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6B" w:rsidRDefault="00617315">
      <w:pPr>
        <w:keepNext/>
        <w:keepLines/>
        <w:spacing w:before="400" w:after="120" w:line="397" w:lineRule="auto"/>
        <w:ind w:left="480" w:right="-80"/>
        <w:jc w:val="center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/>
          <w:b/>
          <w:sz w:val="36"/>
        </w:rPr>
        <w:t>中華民國第56屆中小學科學展覽會科普推廣活動</w:t>
      </w:r>
      <w:r>
        <w:rPr>
          <w:rFonts w:ascii="標楷體" w:eastAsia="標楷體" w:hAnsi="標楷體" w:cs="標楷體"/>
          <w:b/>
          <w:sz w:val="36"/>
        </w:rPr>
        <w:br/>
        <w:t>TED短講培訓營實施計畫</w:t>
      </w:r>
    </w:p>
    <w:p w:rsidR="00A03F6B" w:rsidRDefault="00617315">
      <w:pPr>
        <w:numPr>
          <w:ilvl w:val="0"/>
          <w:numId w:val="1"/>
        </w:numPr>
        <w:spacing w:line="480" w:lineRule="auto"/>
        <w:ind w:left="482" w:hanging="482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主　　旨：為培養科學傳播人才、提升科普文化，舉辦本次短講培訓營，以10分鐘內的精華短講為培訓目標，以期學生擁有清晰科學邏輯及資訊篩選傳播能力。</w:t>
      </w:r>
    </w:p>
    <w:p w:rsidR="00A03F6B" w:rsidRDefault="00617315">
      <w:pPr>
        <w:numPr>
          <w:ilvl w:val="0"/>
          <w:numId w:val="1"/>
        </w:numPr>
        <w:spacing w:line="480" w:lineRule="auto"/>
        <w:ind w:left="482" w:hanging="482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主辦單位：桃園市政府教育局</w:t>
      </w:r>
    </w:p>
    <w:p w:rsidR="00A03F6B" w:rsidRDefault="00617315">
      <w:pPr>
        <w:numPr>
          <w:ilvl w:val="0"/>
          <w:numId w:val="1"/>
        </w:numPr>
        <w:spacing w:line="480" w:lineRule="auto"/>
        <w:ind w:left="482" w:hanging="482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承辦單位：桃園市立南崁高中</w:t>
      </w:r>
    </w:p>
    <w:p w:rsidR="00A03F6B" w:rsidRDefault="00617315">
      <w:pPr>
        <w:numPr>
          <w:ilvl w:val="0"/>
          <w:numId w:val="1"/>
        </w:numPr>
        <w:spacing w:line="480" w:lineRule="auto"/>
        <w:ind w:left="480" w:hanging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指導單位：教育部、國立臺灣科學教育館</w:t>
      </w:r>
    </w:p>
    <w:p w:rsidR="00A03F6B" w:rsidRDefault="00617315">
      <w:pPr>
        <w:numPr>
          <w:ilvl w:val="0"/>
          <w:numId w:val="1"/>
        </w:numPr>
        <w:spacing w:line="480" w:lineRule="auto"/>
        <w:ind w:left="482" w:hanging="482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活動日期、地點：</w:t>
      </w:r>
    </w:p>
    <w:p w:rsidR="00A03F6B" w:rsidRDefault="00617315">
      <w:pPr>
        <w:numPr>
          <w:ilvl w:val="0"/>
          <w:numId w:val="1"/>
        </w:numPr>
        <w:spacing w:line="480" w:lineRule="auto"/>
        <w:ind w:left="709" w:hanging="425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4月26日、5月3日、5月10日、5月17日、5月31日、6月14日，共6次，每次17:00至19:00於桃園市立南崁高中博學講堂。</w:t>
      </w:r>
    </w:p>
    <w:p w:rsidR="00A03F6B" w:rsidRDefault="00617315">
      <w:pPr>
        <w:numPr>
          <w:ilvl w:val="0"/>
          <w:numId w:val="1"/>
        </w:numPr>
        <w:spacing w:line="480" w:lineRule="auto"/>
        <w:ind w:left="709" w:hanging="425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6月18日</w:t>
      </w:r>
      <w:r>
        <w:rPr>
          <w:rFonts w:ascii="標楷體" w:eastAsia="標楷體" w:hAnsi="標楷體" w:cs="標楷體"/>
          <w:color w:val="000000"/>
          <w:sz w:val="22"/>
        </w:rPr>
        <w:t>13:00-16:30</w:t>
      </w:r>
      <w:r>
        <w:rPr>
          <w:rFonts w:ascii="標楷體" w:eastAsia="標楷體" w:hAnsi="標楷體" w:cs="標楷體"/>
          <w:sz w:val="22"/>
        </w:rPr>
        <w:t>彩排，於桃園市立南崁高中演藝廳。</w:t>
      </w:r>
    </w:p>
    <w:p w:rsidR="00A03F6B" w:rsidRDefault="00617315">
      <w:pPr>
        <w:numPr>
          <w:ilvl w:val="0"/>
          <w:numId w:val="1"/>
        </w:numPr>
        <w:spacing w:line="480" w:lineRule="auto"/>
        <w:ind w:left="709" w:hanging="425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6月19日</w:t>
      </w:r>
      <w:r>
        <w:rPr>
          <w:rFonts w:ascii="標楷體" w:eastAsia="標楷體" w:hAnsi="標楷體" w:cs="標楷體"/>
          <w:color w:val="000000"/>
          <w:sz w:val="22"/>
        </w:rPr>
        <w:t>09:30-16:30</w:t>
      </w:r>
      <w:r w:rsidR="00F536BE">
        <w:rPr>
          <w:rFonts w:ascii="標楷體" w:eastAsia="標楷體" w:hAnsi="標楷體" w:cs="標楷體"/>
          <w:sz w:val="22"/>
        </w:rPr>
        <w:t>正式</w:t>
      </w:r>
      <w:r>
        <w:rPr>
          <w:rFonts w:ascii="標楷體" w:eastAsia="標楷體" w:hAnsi="標楷體" w:cs="標楷體"/>
          <w:sz w:val="22"/>
        </w:rPr>
        <w:t>錄影，於桃園市立南崁高中演藝廳。(備午餐)</w:t>
      </w:r>
    </w:p>
    <w:p w:rsidR="00A03F6B" w:rsidRDefault="00617315">
      <w:pPr>
        <w:numPr>
          <w:ilvl w:val="0"/>
          <w:numId w:val="1"/>
        </w:numPr>
        <w:spacing w:line="480" w:lineRule="auto"/>
        <w:ind w:left="482" w:hanging="482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參加資格：桃園市高中職</w:t>
      </w:r>
      <w:r w:rsidR="00FA5F83">
        <w:rPr>
          <w:rFonts w:ascii="標楷體" w:eastAsia="標楷體" w:hAnsi="標楷體" w:cs="標楷體" w:hint="eastAsia"/>
          <w:color w:val="000000"/>
          <w:sz w:val="22"/>
        </w:rPr>
        <w:t>、</w:t>
      </w:r>
      <w:r w:rsidR="00FA5F83">
        <w:rPr>
          <w:rFonts w:ascii="標楷體" w:eastAsia="標楷體" w:hAnsi="標楷體" w:cs="標楷體"/>
          <w:color w:val="000000"/>
          <w:sz w:val="22"/>
        </w:rPr>
        <w:t>國中</w:t>
      </w:r>
      <w:r>
        <w:rPr>
          <w:rFonts w:ascii="標楷體" w:eastAsia="標楷體" w:hAnsi="標楷體" w:cs="標楷體"/>
          <w:color w:val="000000"/>
          <w:sz w:val="22"/>
        </w:rPr>
        <w:t>在學學生，邏輯清晰，以參加過全國科展為優先。</w:t>
      </w:r>
    </w:p>
    <w:p w:rsidR="00A03F6B" w:rsidRDefault="00617315">
      <w:pPr>
        <w:numPr>
          <w:ilvl w:val="0"/>
          <w:numId w:val="1"/>
        </w:numPr>
        <w:spacing w:line="480" w:lineRule="auto"/>
        <w:ind w:left="482" w:hanging="482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報名人數：每隊1~3人</w:t>
      </w:r>
      <w:r w:rsidRPr="00AB4A39">
        <w:rPr>
          <w:rFonts w:ascii="標楷體" w:eastAsia="標楷體" w:hAnsi="標楷體" w:cs="標楷體"/>
          <w:sz w:val="22"/>
        </w:rPr>
        <w:t>(其中一人擔任主講，成員需就讀同一所學校)，</w:t>
      </w:r>
      <w:r>
        <w:rPr>
          <w:rFonts w:ascii="標楷體" w:eastAsia="標楷體" w:hAnsi="標楷體" w:cs="標楷體"/>
          <w:color w:val="000000"/>
          <w:sz w:val="22"/>
        </w:rPr>
        <w:t>錄取20隊參加培訓。</w:t>
      </w:r>
    </w:p>
    <w:p w:rsidR="00885F0E" w:rsidRPr="00885F0E" w:rsidRDefault="00617315">
      <w:pPr>
        <w:numPr>
          <w:ilvl w:val="0"/>
          <w:numId w:val="1"/>
        </w:numPr>
        <w:spacing w:line="480" w:lineRule="auto"/>
        <w:ind w:left="482" w:hanging="482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報名時間、方式：</w:t>
      </w:r>
      <w:r w:rsidRPr="00885F0E">
        <w:rPr>
          <w:rFonts w:ascii="標楷體" w:eastAsia="標楷體" w:hAnsi="標楷體" w:cs="標楷體"/>
          <w:sz w:val="22"/>
        </w:rPr>
        <w:t>4/</w:t>
      </w:r>
      <w:r w:rsidR="00CB305D" w:rsidRPr="00885F0E">
        <w:rPr>
          <w:rFonts w:ascii="標楷體" w:eastAsia="標楷體" w:hAnsi="標楷體" w:cs="標楷體" w:hint="eastAsia"/>
          <w:sz w:val="22"/>
        </w:rPr>
        <w:t>20</w:t>
      </w:r>
      <w:r w:rsidRPr="00885F0E">
        <w:rPr>
          <w:rFonts w:ascii="標楷體" w:eastAsia="標楷體" w:hAnsi="標楷體" w:cs="標楷體"/>
          <w:sz w:val="22"/>
        </w:rPr>
        <w:t>前</w:t>
      </w:r>
      <w:r w:rsidR="00885F0E" w:rsidRPr="00885F0E">
        <w:rPr>
          <w:rFonts w:ascii="標楷體" w:eastAsia="標楷體" w:hAnsi="標楷體" w:cs="標楷體" w:hint="eastAsia"/>
          <w:sz w:val="22"/>
        </w:rPr>
        <w:t>請完成紙本及Email報名流程。</w:t>
      </w:r>
    </w:p>
    <w:p w:rsidR="00734523" w:rsidRDefault="00885F0E" w:rsidP="00885F0E">
      <w:pPr>
        <w:spacing w:line="480" w:lineRule="auto"/>
        <w:ind w:left="482"/>
        <w:rPr>
          <w:rFonts w:ascii="標楷體" w:eastAsia="標楷體" w:hAnsi="標楷體" w:cs="標楷體"/>
          <w:sz w:val="22"/>
        </w:rPr>
      </w:pPr>
      <w:r w:rsidRPr="00885F0E">
        <w:rPr>
          <w:rFonts w:ascii="標楷體" w:eastAsia="標楷體" w:hAnsi="標楷體" w:cs="標楷體" w:hint="eastAsia"/>
          <w:sz w:val="22"/>
        </w:rPr>
        <w:t>(一)</w:t>
      </w:r>
      <w:r w:rsidR="00734523" w:rsidRPr="00734523">
        <w:rPr>
          <w:rFonts w:ascii="標楷體" w:eastAsia="標楷體" w:hAnsi="標楷體" w:cs="標楷體" w:hint="eastAsia"/>
          <w:sz w:val="22"/>
        </w:rPr>
        <w:t xml:space="preserve"> </w:t>
      </w:r>
      <w:r w:rsidR="00734523" w:rsidRPr="00885F0E">
        <w:rPr>
          <w:rFonts w:ascii="標楷體" w:eastAsia="標楷體" w:hAnsi="標楷體" w:cs="標楷體" w:hint="eastAsia"/>
          <w:sz w:val="22"/>
        </w:rPr>
        <w:t>報名表紙本列印，完成核章，</w:t>
      </w:r>
      <w:r w:rsidR="00734523" w:rsidRPr="00885F0E">
        <w:rPr>
          <w:rFonts w:ascii="標楷體" w:eastAsia="標楷體" w:hAnsi="標楷體" w:cs="標楷體"/>
          <w:sz w:val="22"/>
        </w:rPr>
        <w:t>以郵戳為憑，4/</w:t>
      </w:r>
      <w:r w:rsidR="00734523" w:rsidRPr="00885F0E">
        <w:rPr>
          <w:rFonts w:ascii="標楷體" w:eastAsia="標楷體" w:hAnsi="標楷體" w:cs="標楷體" w:hint="eastAsia"/>
          <w:sz w:val="22"/>
        </w:rPr>
        <w:t>20</w:t>
      </w:r>
      <w:r w:rsidR="00734523" w:rsidRPr="00885F0E">
        <w:rPr>
          <w:rFonts w:ascii="標楷體" w:eastAsia="標楷體" w:hAnsi="標楷體" w:cs="標楷體"/>
          <w:sz w:val="22"/>
        </w:rPr>
        <w:t>前掛號寄至南崁高中教務處(註明「參加科普推廣活動—TED短講培訓營報名表」)，地址：桃園市蘆竹區仁愛路二段1號。</w:t>
      </w:r>
    </w:p>
    <w:p w:rsidR="00885F0E" w:rsidRPr="00734523" w:rsidRDefault="00734523" w:rsidP="00734523">
      <w:pPr>
        <w:spacing w:line="480" w:lineRule="auto"/>
        <w:ind w:left="482"/>
        <w:rPr>
          <w:rFonts w:ascii="標楷體" w:eastAsia="標楷體" w:hAnsi="標楷體" w:cs="標楷體"/>
          <w:sz w:val="22"/>
        </w:rPr>
      </w:pPr>
      <w:r w:rsidRPr="00885F0E">
        <w:rPr>
          <w:rFonts w:ascii="標楷體" w:eastAsia="標楷體" w:hAnsi="標楷體" w:cs="標楷體" w:hint="eastAsia"/>
          <w:sz w:val="22"/>
        </w:rPr>
        <w:t xml:space="preserve"> </w:t>
      </w:r>
      <w:r w:rsidR="00885F0E" w:rsidRPr="00885F0E">
        <w:rPr>
          <w:rFonts w:ascii="標楷體" w:eastAsia="標楷體" w:hAnsi="標楷體" w:cs="標楷體" w:hint="eastAsia"/>
          <w:sz w:val="22"/>
        </w:rPr>
        <w:t>(二)</w:t>
      </w:r>
      <w:r w:rsidRPr="00885F0E">
        <w:rPr>
          <w:rFonts w:ascii="標楷體" w:eastAsia="標楷體" w:hAnsi="標楷體" w:cs="標楷體"/>
          <w:sz w:val="22"/>
        </w:rPr>
        <w:t xml:space="preserve"> 報名</w:t>
      </w:r>
      <w:r w:rsidRPr="00885F0E">
        <w:rPr>
          <w:rFonts w:ascii="標楷體" w:eastAsia="標楷體" w:hAnsi="標楷體" w:cs="標楷體" w:hint="eastAsia"/>
          <w:sz w:val="22"/>
        </w:rPr>
        <w:t>表word</w:t>
      </w:r>
      <w:r w:rsidRPr="00885F0E">
        <w:rPr>
          <w:rFonts w:ascii="標楷體" w:eastAsia="標楷體" w:hAnsi="標楷體" w:cs="標楷體"/>
          <w:sz w:val="22"/>
        </w:rPr>
        <w:t>電子檔逕寄yingtso@panmedia.asia</w:t>
      </w:r>
      <w:r w:rsidRPr="00885F0E">
        <w:rPr>
          <w:rFonts w:ascii="標楷體" w:eastAsia="標楷體" w:hAnsi="標楷體" w:cs="標楷體" w:hint="eastAsia"/>
          <w:sz w:val="22"/>
        </w:rPr>
        <w:t>，主旨：【報名TED短講培訓營】學校姓名，</w:t>
      </w:r>
      <w:r w:rsidRPr="009166DB">
        <w:rPr>
          <w:rFonts w:ascii="標楷體" w:eastAsia="標楷體" w:hAnsi="標楷體" w:cs="標楷體" w:hint="eastAsia"/>
          <w:sz w:val="22"/>
          <w:bdr w:val="single" w:sz="4" w:space="0" w:color="auto"/>
        </w:rPr>
        <w:t>例如：【報名TED短講培訓營】南崁高中王小明、許美美、陳聰明。</w:t>
      </w:r>
      <w:bookmarkStart w:id="0" w:name="_GoBack"/>
      <w:bookmarkEnd w:id="0"/>
    </w:p>
    <w:p w:rsidR="00A03F6B" w:rsidRDefault="00617315">
      <w:pPr>
        <w:numPr>
          <w:ilvl w:val="0"/>
          <w:numId w:val="1"/>
        </w:numPr>
        <w:spacing w:line="480" w:lineRule="auto"/>
        <w:ind w:left="482" w:hanging="482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lastRenderedPageBreak/>
        <w:t>錄取篩選：若報名超過20隊，按報名時繳交之短講企畫書內容擇優錄取。</w:t>
      </w:r>
    </w:p>
    <w:p w:rsidR="00A03F6B" w:rsidRDefault="00617315">
      <w:pPr>
        <w:numPr>
          <w:ilvl w:val="0"/>
          <w:numId w:val="1"/>
        </w:numPr>
        <w:spacing w:line="480" w:lineRule="auto"/>
        <w:ind w:left="480" w:hanging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錄取公告：4/20錄取公告於網站</w:t>
      </w:r>
      <w:r w:rsidR="00885F0E" w:rsidRPr="00885F0E">
        <w:rPr>
          <w:rFonts w:ascii="標楷體" w:eastAsia="標楷體" w:hAnsi="標楷體" w:cs="標楷體"/>
          <w:sz w:val="22"/>
        </w:rPr>
        <w:t>(https://events.panmedia.asia/evt/tedcampintaoyuan)</w:t>
      </w:r>
      <w:r>
        <w:rPr>
          <w:rFonts w:ascii="標楷體" w:eastAsia="標楷體" w:hAnsi="標楷體" w:cs="標楷體"/>
          <w:color w:val="000000"/>
          <w:sz w:val="22"/>
        </w:rPr>
        <w:t>，並以電子郵件寄發通知錄取。</w:t>
      </w:r>
    </w:p>
    <w:p w:rsidR="00A03F6B" w:rsidRDefault="00617315">
      <w:pPr>
        <w:numPr>
          <w:ilvl w:val="0"/>
          <w:numId w:val="1"/>
        </w:numPr>
        <w:spacing w:line="480" w:lineRule="auto"/>
        <w:ind w:left="480" w:hanging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注意事項：</w:t>
      </w:r>
    </w:p>
    <w:p w:rsidR="00A03F6B" w:rsidRDefault="00617315">
      <w:pPr>
        <w:numPr>
          <w:ilvl w:val="0"/>
          <w:numId w:val="1"/>
        </w:numPr>
        <w:spacing w:line="480" w:lineRule="auto"/>
        <w:ind w:left="709" w:hanging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報名表上須載明主講者，培訓過程中不得更換。</w:t>
      </w:r>
    </w:p>
    <w:p w:rsidR="00A03F6B" w:rsidRDefault="00617315">
      <w:pPr>
        <w:numPr>
          <w:ilvl w:val="0"/>
          <w:numId w:val="1"/>
        </w:numPr>
        <w:spacing w:line="480" w:lineRule="auto"/>
        <w:ind w:left="709" w:hanging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為求培訓之完整性與成果之完美性，參加者須全程配合上課時間，缺席不予補課。</w:t>
      </w:r>
    </w:p>
    <w:p w:rsidR="00A03F6B" w:rsidRPr="00F536BE" w:rsidRDefault="00617315" w:rsidP="00F536BE">
      <w:pPr>
        <w:numPr>
          <w:ilvl w:val="0"/>
          <w:numId w:val="1"/>
        </w:numPr>
        <w:spacing w:line="480" w:lineRule="auto"/>
        <w:ind w:left="709" w:hanging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參加者往來交通自負，並請注意自身安全。</w:t>
      </w:r>
    </w:p>
    <w:p w:rsidR="00A03F6B" w:rsidRDefault="00617315">
      <w:pPr>
        <w:numPr>
          <w:ilvl w:val="0"/>
          <w:numId w:val="2"/>
        </w:numPr>
        <w:spacing w:line="480" w:lineRule="auto"/>
        <w:ind w:left="709" w:hanging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活動聯絡人：桃園市立南崁高中許瑞卿老師，聯絡電話03-3525580分機215 。</w:t>
      </w:r>
    </w:p>
    <w:p w:rsidR="00A03F6B" w:rsidRDefault="00617315" w:rsidP="00631B0F">
      <w:pPr>
        <w:spacing w:line="480" w:lineRule="auto"/>
        <w:ind w:left="709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 xml:space="preserve">            泛科知識股份有限公司林英佐先生，聯絡電話02-23620699分機616。</w:t>
      </w:r>
    </w:p>
    <w:p w:rsidR="00A03F6B" w:rsidRDefault="00617315">
      <w:pPr>
        <w:numPr>
          <w:ilvl w:val="0"/>
          <w:numId w:val="3"/>
        </w:numPr>
        <w:spacing w:line="480" w:lineRule="auto"/>
        <w:ind w:left="482" w:hanging="482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活動內容、詳細辦法與報名表如附件一。</w:t>
      </w:r>
    </w:p>
    <w:p w:rsidR="00A03F6B" w:rsidRDefault="00617315">
      <w:pPr>
        <w:numPr>
          <w:ilvl w:val="0"/>
          <w:numId w:val="3"/>
        </w:numPr>
        <w:spacing w:line="480" w:lineRule="auto"/>
        <w:ind w:left="482" w:hanging="482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獎勵：</w:t>
      </w:r>
    </w:p>
    <w:p w:rsidR="00A03F6B" w:rsidRDefault="00617315">
      <w:pPr>
        <w:numPr>
          <w:ilvl w:val="0"/>
          <w:numId w:val="3"/>
        </w:numPr>
        <w:spacing w:line="480" w:lineRule="auto"/>
        <w:ind w:left="709" w:hanging="425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冠軍：1名(隊)，4000元禮卷。</w:t>
      </w:r>
    </w:p>
    <w:p w:rsidR="00A03F6B" w:rsidRDefault="00617315">
      <w:pPr>
        <w:numPr>
          <w:ilvl w:val="0"/>
          <w:numId w:val="3"/>
        </w:numPr>
        <w:spacing w:line="480" w:lineRule="auto"/>
        <w:ind w:left="709" w:hanging="425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亞軍：2名(隊)，3000元禮卷。</w:t>
      </w:r>
    </w:p>
    <w:p w:rsidR="00A03F6B" w:rsidRDefault="00617315">
      <w:pPr>
        <w:numPr>
          <w:ilvl w:val="0"/>
          <w:numId w:val="3"/>
        </w:numPr>
        <w:spacing w:line="480" w:lineRule="auto"/>
        <w:ind w:left="482" w:hanging="482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活動全程進行時，執行單位將以攝錄影紀錄活動，並剪輯後上傳至相關網站。</w:t>
      </w:r>
    </w:p>
    <w:p w:rsidR="00A03F6B" w:rsidRDefault="00617315" w:rsidP="00631B0F">
      <w:pPr>
        <w:spacing w:line="480" w:lineRule="auto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34"/>
        </w:rPr>
        <w:t xml:space="preserve">            </w:t>
      </w:r>
      <w:r>
        <w:rPr>
          <w:rFonts w:ascii="標楷體" w:eastAsia="標楷體" w:hAnsi="標楷體" w:cs="標楷體"/>
          <w:color w:val="000000"/>
          <w:sz w:val="22"/>
        </w:rPr>
        <w:t xml:space="preserve"> </w:t>
      </w:r>
    </w:p>
    <w:p w:rsidR="00631B0F" w:rsidRDefault="00631B0F" w:rsidP="00631B0F">
      <w:pPr>
        <w:spacing w:line="480" w:lineRule="auto"/>
        <w:rPr>
          <w:rFonts w:ascii="標楷體" w:eastAsia="標楷體" w:hAnsi="標楷體" w:cs="標楷體"/>
          <w:color w:val="000000"/>
          <w:sz w:val="22"/>
        </w:rPr>
      </w:pPr>
    </w:p>
    <w:p w:rsidR="00631B0F" w:rsidRDefault="00631B0F" w:rsidP="00631B0F">
      <w:pPr>
        <w:spacing w:line="480" w:lineRule="auto"/>
        <w:rPr>
          <w:rFonts w:ascii="標楷體" w:eastAsia="標楷體" w:hAnsi="標楷體" w:cs="標楷體"/>
          <w:color w:val="000000"/>
          <w:sz w:val="22"/>
        </w:rPr>
      </w:pPr>
    </w:p>
    <w:p w:rsidR="00631B0F" w:rsidRDefault="00631B0F" w:rsidP="00631B0F">
      <w:pPr>
        <w:spacing w:line="480" w:lineRule="auto"/>
        <w:rPr>
          <w:rFonts w:ascii="標楷體" w:eastAsia="標楷體" w:hAnsi="標楷體" w:cs="標楷體"/>
          <w:color w:val="000000"/>
          <w:sz w:val="22"/>
        </w:rPr>
      </w:pPr>
    </w:p>
    <w:p w:rsidR="00631B0F" w:rsidRDefault="00631B0F" w:rsidP="00631B0F">
      <w:pPr>
        <w:spacing w:line="480" w:lineRule="auto"/>
        <w:rPr>
          <w:rFonts w:ascii="標楷體" w:eastAsia="標楷體" w:hAnsi="標楷體" w:cs="標楷體"/>
          <w:color w:val="000000"/>
          <w:sz w:val="22"/>
        </w:rPr>
      </w:pPr>
    </w:p>
    <w:p w:rsidR="00631B0F" w:rsidRDefault="00631B0F" w:rsidP="00631B0F">
      <w:pPr>
        <w:spacing w:line="480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617315" w:rsidP="00885F0E">
      <w:pPr>
        <w:spacing w:before="120" w:line="439" w:lineRule="auto"/>
        <w:ind w:left="360" w:right="220"/>
        <w:jc w:val="right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lastRenderedPageBreak/>
        <w:t>附件一</w:t>
      </w:r>
    </w:p>
    <w:p w:rsidR="00A03F6B" w:rsidRDefault="00617315">
      <w:pPr>
        <w:keepNext/>
        <w:keepLines/>
        <w:spacing w:before="400" w:after="120" w:line="397" w:lineRule="auto"/>
        <w:ind w:left="480" w:right="-80"/>
        <w:jc w:val="center"/>
        <w:rPr>
          <w:rFonts w:ascii="標楷體" w:eastAsia="標楷體" w:hAnsi="標楷體" w:cs="標楷體"/>
          <w:b/>
          <w:sz w:val="40"/>
        </w:rPr>
      </w:pPr>
      <w:r>
        <w:rPr>
          <w:rFonts w:ascii="標楷體" w:eastAsia="標楷體" w:hAnsi="標楷體" w:cs="標楷體"/>
          <w:b/>
          <w:sz w:val="36"/>
        </w:rPr>
        <w:t>中華民國第56屆中小學科學展覽會科普推廣活動</w:t>
      </w:r>
      <w:r>
        <w:rPr>
          <w:rFonts w:ascii="標楷體" w:eastAsia="標楷體" w:hAnsi="標楷體" w:cs="標楷體"/>
          <w:b/>
          <w:sz w:val="36"/>
        </w:rPr>
        <w:br/>
        <w:t>TED短講培訓營</w:t>
      </w:r>
    </w:p>
    <w:p w:rsidR="00A03F6B" w:rsidRDefault="00617315">
      <w:pPr>
        <w:spacing w:line="360" w:lineRule="auto"/>
        <w:ind w:firstLine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  <w:shd w:val="clear" w:color="auto" w:fill="FFFFFF"/>
        </w:rPr>
        <w:t>科技、科學人才一直以來都是台灣的重要資產以及競爭力來源。</w:t>
      </w:r>
      <w:r>
        <w:rPr>
          <w:rFonts w:ascii="標楷體" w:eastAsia="標楷體" w:hAnsi="標楷體" w:cs="標楷體"/>
          <w:color w:val="000000"/>
          <w:sz w:val="22"/>
        </w:rPr>
        <w:t>從50年代開始的經濟奇蹟、加工出口區、全球代工製造到現在的半導體產業的發展，建立了很強大的科技體系。但是面對全球產業轉型以及瞬息萬變的資訊流通時代—科學教育需要提供更多元的思考以及獨立自主的科學素養，才能幫助新一代提昇台灣環境的電腦化、數位化、與智慧化及競爭力。</w:t>
      </w:r>
    </w:p>
    <w:p w:rsidR="00A03F6B" w:rsidRDefault="00617315">
      <w:pPr>
        <w:spacing w:line="360" w:lineRule="auto"/>
        <w:ind w:firstLine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因應今年第56屆全國科展</w:t>
      </w:r>
      <w:r w:rsidR="00B23AB1">
        <w:rPr>
          <w:rFonts w:ascii="標楷體" w:eastAsia="標楷體" w:hAnsi="標楷體" w:cs="標楷體" w:hint="eastAsia"/>
          <w:color w:val="000000"/>
          <w:sz w:val="22"/>
        </w:rPr>
        <w:t>由</w:t>
      </w:r>
      <w:r>
        <w:rPr>
          <w:rFonts w:ascii="標楷體" w:eastAsia="標楷體" w:hAnsi="標楷體" w:cs="標楷體"/>
          <w:color w:val="000000"/>
          <w:sz w:val="22"/>
        </w:rPr>
        <w:t>桃園市</w:t>
      </w:r>
      <w:r w:rsidR="00B23AB1">
        <w:rPr>
          <w:rFonts w:ascii="標楷體" w:eastAsia="標楷體" w:hAnsi="標楷體" w:cs="標楷體" w:hint="eastAsia"/>
          <w:color w:val="000000"/>
          <w:sz w:val="22"/>
        </w:rPr>
        <w:t>政府主辦</w:t>
      </w:r>
      <w:r>
        <w:rPr>
          <w:rFonts w:ascii="標楷體" w:eastAsia="標楷體" w:hAnsi="標楷體" w:cs="標楷體"/>
          <w:color w:val="000000"/>
          <w:sz w:val="22"/>
        </w:rPr>
        <w:t>，台灣以科技立國，科學教育為重要國本，全國科展向來是融合課程內容及實作精神的重要展現。為培養科學傳播人才、提升科普文化，舉辦本次《TED短講培訓營》，以10分鐘內的精華短講為培訓目標，以期學生擁有清晰科學邏輯及資訊篩選傳播能力。</w:t>
      </w:r>
    </w:p>
    <w:p w:rsidR="00A03F6B" w:rsidRDefault="00617315">
      <w:pPr>
        <w:spacing w:line="360" w:lineRule="auto"/>
        <w:ind w:firstLine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短講不同於一般演講，10分鐘的短講需要用更精確的方式引起共鳴，並且傳達解釋科學內容。除了內容精簡外，在情境鋪陳則需要輕易令人「頓悟」的境界。大部分在準備這類「超短講」的講者，都是透過大量搜索資料的同時，找尋靈感及敘事風格，一氣呵成短講的規劃，而非一般演講訓練拆解成「制定主題」「規劃大綱」「製作簡報」等等單一能力課程。遂安排6名講</w:t>
      </w:r>
      <w:r w:rsidR="00D96D67">
        <w:rPr>
          <w:rFonts w:ascii="標楷體" w:eastAsia="標楷體" w:hAnsi="標楷體" w:cs="標楷體"/>
          <w:color w:val="000000"/>
          <w:sz w:val="22"/>
        </w:rPr>
        <w:t>者各自提供各自的短講準備心得、多元科學領域，以及短講風格參考，</w:t>
      </w:r>
      <w:r w:rsidR="00D96D67">
        <w:rPr>
          <w:rFonts w:ascii="標楷體" w:eastAsia="標楷體" w:hAnsi="標楷體" w:cs="標楷體" w:hint="eastAsia"/>
          <w:color w:val="000000"/>
          <w:sz w:val="22"/>
        </w:rPr>
        <w:t>期</w:t>
      </w:r>
      <w:r>
        <w:rPr>
          <w:rFonts w:ascii="標楷體" w:eastAsia="標楷體" w:hAnsi="標楷體" w:cs="標楷體"/>
          <w:color w:val="000000"/>
          <w:sz w:val="22"/>
        </w:rPr>
        <w:t>能培育</w:t>
      </w:r>
      <w:r w:rsidR="00D96D67">
        <w:rPr>
          <w:rFonts w:ascii="標楷體" w:eastAsia="標楷體" w:hAnsi="標楷體" w:cs="標楷體" w:hint="eastAsia"/>
          <w:color w:val="000000"/>
          <w:sz w:val="22"/>
        </w:rPr>
        <w:t>新一代</w:t>
      </w:r>
      <w:r>
        <w:rPr>
          <w:rFonts w:ascii="標楷體" w:eastAsia="標楷體" w:hAnsi="標楷體" w:cs="標楷體"/>
          <w:color w:val="000000"/>
          <w:sz w:val="22"/>
        </w:rPr>
        <w:t>《</w:t>
      </w:r>
      <w:r w:rsidR="00C05597">
        <w:rPr>
          <w:rFonts w:ascii="標楷體" w:eastAsia="標楷體" w:hAnsi="標楷體" w:cs="標楷體" w:hint="eastAsia"/>
          <w:color w:val="000000"/>
          <w:sz w:val="22"/>
        </w:rPr>
        <w:t>能講、會講、</w:t>
      </w:r>
      <w:r>
        <w:rPr>
          <w:rFonts w:ascii="標楷體" w:eastAsia="標楷體" w:hAnsi="標楷體" w:cs="標楷體"/>
          <w:color w:val="000000"/>
          <w:sz w:val="22"/>
        </w:rPr>
        <w:t>精彩講》</w:t>
      </w:r>
      <w:r w:rsidR="00C05597">
        <w:rPr>
          <w:rFonts w:ascii="標楷體" w:eastAsia="標楷體" w:hAnsi="標楷體" w:cs="標楷體" w:hint="eastAsia"/>
          <w:color w:val="000000"/>
          <w:sz w:val="22"/>
        </w:rPr>
        <w:t>的</w:t>
      </w:r>
      <w:r w:rsidR="006D5656">
        <w:rPr>
          <w:rFonts w:ascii="標楷體" w:eastAsia="標楷體" w:hAnsi="標楷體" w:cs="標楷體" w:hint="eastAsia"/>
          <w:color w:val="000000"/>
          <w:sz w:val="22"/>
        </w:rPr>
        <w:t xml:space="preserve"> </w:t>
      </w:r>
      <w:r>
        <w:rPr>
          <w:rFonts w:ascii="標楷體" w:eastAsia="標楷體" w:hAnsi="標楷體" w:cs="標楷體"/>
          <w:color w:val="000000"/>
          <w:sz w:val="22"/>
        </w:rPr>
        <w:t>科普傳播者。</w:t>
      </w:r>
    </w:p>
    <w:p w:rsidR="00A03F6B" w:rsidRDefault="00617315">
      <w:pPr>
        <w:spacing w:line="360" w:lineRule="auto"/>
        <w:ind w:firstLine="480"/>
        <w:rPr>
          <w:rFonts w:ascii="標楷體" w:eastAsia="標楷體" w:hAnsi="標楷體" w:cs="標楷體"/>
          <w:b/>
          <w:sz w:val="22"/>
        </w:rPr>
      </w:pPr>
      <w:r>
        <w:rPr>
          <w:rFonts w:ascii="標楷體" w:eastAsia="標楷體" w:hAnsi="標楷體" w:cs="標楷體"/>
          <w:b/>
          <w:sz w:val="22"/>
        </w:rPr>
        <w:t xml:space="preserve"> </w:t>
      </w:r>
    </w:p>
    <w:p w:rsidR="00A03F6B" w:rsidRDefault="00A03F6B">
      <w:pPr>
        <w:spacing w:line="276" w:lineRule="auto"/>
        <w:rPr>
          <w:rFonts w:ascii="標楷體" w:eastAsia="標楷體" w:hAnsi="標楷體" w:cs="標楷體"/>
          <w:b/>
          <w:sz w:val="40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b/>
          <w:sz w:val="40"/>
        </w:rPr>
      </w:pPr>
    </w:p>
    <w:p w:rsidR="00F536BE" w:rsidRDefault="00F536BE">
      <w:pPr>
        <w:spacing w:line="276" w:lineRule="auto"/>
        <w:rPr>
          <w:rFonts w:ascii="標楷體" w:eastAsia="標楷體" w:hAnsi="標楷體" w:cs="標楷體"/>
          <w:b/>
          <w:sz w:val="40"/>
        </w:rPr>
      </w:pPr>
    </w:p>
    <w:p w:rsidR="00A03F6B" w:rsidRDefault="00617315">
      <w:pPr>
        <w:keepNext/>
        <w:keepLines/>
        <w:spacing w:before="400" w:after="120" w:line="397" w:lineRule="auto"/>
        <w:ind w:left="480" w:right="-80"/>
        <w:jc w:val="center"/>
        <w:rPr>
          <w:rFonts w:ascii="標楷體" w:eastAsia="標楷體" w:hAnsi="標楷體" w:cs="標楷體"/>
          <w:b/>
          <w:sz w:val="40"/>
        </w:rPr>
      </w:pPr>
      <w:r>
        <w:rPr>
          <w:rFonts w:ascii="標楷體" w:eastAsia="標楷體" w:hAnsi="標楷體" w:cs="標楷體"/>
          <w:b/>
          <w:sz w:val="36"/>
        </w:rPr>
        <w:lastRenderedPageBreak/>
        <w:t>中華民國第56屆中小學科學展覽會科普推廣活動</w:t>
      </w:r>
      <w:r>
        <w:rPr>
          <w:rFonts w:ascii="標楷體" w:eastAsia="標楷體" w:hAnsi="標楷體" w:cs="標楷體"/>
          <w:b/>
          <w:sz w:val="36"/>
        </w:rPr>
        <w:br/>
        <w:t>TED短講培訓營</w:t>
      </w:r>
      <w:r>
        <w:rPr>
          <w:rFonts w:ascii="標楷體" w:eastAsia="標楷體" w:hAnsi="標楷體" w:cs="標楷體"/>
          <w:b/>
          <w:sz w:val="40"/>
        </w:rPr>
        <w:t>評比辦法</w:t>
      </w:r>
    </w:p>
    <w:p w:rsidR="00A03F6B" w:rsidRPr="00631B0F" w:rsidRDefault="00617315" w:rsidP="00631B0F">
      <w:pPr>
        <w:numPr>
          <w:ilvl w:val="0"/>
          <w:numId w:val="4"/>
        </w:numPr>
        <w:spacing w:line="480" w:lineRule="auto"/>
        <w:ind w:left="480" w:hanging="480"/>
        <w:rPr>
          <w:rFonts w:ascii="標楷體" w:eastAsia="標楷體" w:hAnsi="標楷體" w:cs="標楷體"/>
          <w:color w:val="000000"/>
          <w:sz w:val="22"/>
        </w:rPr>
      </w:pPr>
      <w:r w:rsidRPr="00631B0F">
        <w:rPr>
          <w:rFonts w:ascii="標楷體" w:eastAsia="標楷體" w:hAnsi="標楷體" w:cs="標楷體"/>
          <w:color w:val="000000"/>
          <w:sz w:val="22"/>
        </w:rPr>
        <w:t>正式講演：</w:t>
      </w:r>
      <w:r w:rsidR="00631B0F" w:rsidRPr="00631B0F">
        <w:rPr>
          <w:rFonts w:ascii="標楷體" w:eastAsia="標楷體" w:hAnsi="標楷體" w:cs="標楷體" w:hint="eastAsia"/>
          <w:color w:val="000000"/>
          <w:sz w:val="22"/>
        </w:rPr>
        <w:t>6月19日</w:t>
      </w:r>
      <w:r w:rsidR="00631B0F" w:rsidRPr="00631B0F">
        <w:rPr>
          <w:rFonts w:ascii="標楷體" w:eastAsia="標楷體" w:hAnsi="標楷體" w:cs="標楷體"/>
          <w:color w:val="000000"/>
          <w:sz w:val="22"/>
        </w:rPr>
        <w:t>09:30-16:30</w:t>
      </w:r>
      <w:r w:rsidR="00631B0F">
        <w:rPr>
          <w:rFonts w:ascii="標楷體" w:eastAsia="標楷體" w:hAnsi="標楷體" w:cs="標楷體" w:hint="eastAsia"/>
          <w:color w:val="000000"/>
          <w:sz w:val="22"/>
        </w:rPr>
        <w:t>，南崁高中演藝廳。</w:t>
      </w:r>
    </w:p>
    <w:p w:rsidR="00A03F6B" w:rsidRDefault="00617315">
      <w:pPr>
        <w:numPr>
          <w:ilvl w:val="0"/>
          <w:numId w:val="4"/>
        </w:numPr>
        <w:spacing w:line="480" w:lineRule="auto"/>
        <w:ind w:left="567" w:hanging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活動流程：上下午各10名參加者依序上台（上台序</w:t>
      </w:r>
      <w:r w:rsidRPr="00885F0E">
        <w:rPr>
          <w:rFonts w:ascii="標楷體" w:eastAsia="標楷體" w:hAnsi="標楷體" w:cs="標楷體"/>
          <w:sz w:val="22"/>
        </w:rPr>
        <w:t>號於</w:t>
      </w:r>
      <w:r w:rsidR="00885F0E" w:rsidRPr="00885F0E">
        <w:rPr>
          <w:rFonts w:ascii="標楷體" w:eastAsia="標楷體" w:hAnsi="標楷體" w:cs="標楷體"/>
          <w:sz w:val="22"/>
        </w:rPr>
        <w:t>6月</w:t>
      </w:r>
      <w:r w:rsidR="00885F0E" w:rsidRPr="00885F0E">
        <w:rPr>
          <w:rFonts w:ascii="標楷體" w:eastAsia="標楷體" w:hAnsi="標楷體" w:cs="標楷體" w:hint="eastAsia"/>
          <w:sz w:val="22"/>
        </w:rPr>
        <w:t>14</w:t>
      </w:r>
      <w:r w:rsidR="00885F0E" w:rsidRPr="00885F0E">
        <w:rPr>
          <w:rFonts w:ascii="標楷體" w:eastAsia="標楷體" w:hAnsi="標楷體" w:cs="標楷體"/>
          <w:sz w:val="22"/>
        </w:rPr>
        <w:t>日</w:t>
      </w:r>
      <w:r>
        <w:rPr>
          <w:rFonts w:ascii="標楷體" w:eastAsia="標楷體" w:hAnsi="標楷體" w:cs="標楷體"/>
          <w:color w:val="000000"/>
          <w:sz w:val="22"/>
        </w:rPr>
        <w:t>抽籤），各完成10分鐘短講，當天結算並公布成績。</w:t>
      </w:r>
    </w:p>
    <w:p w:rsidR="00A03F6B" w:rsidRPr="00885F0E" w:rsidRDefault="00617315">
      <w:pPr>
        <w:numPr>
          <w:ilvl w:val="0"/>
          <w:numId w:val="4"/>
        </w:numPr>
        <w:spacing w:line="480" w:lineRule="auto"/>
        <w:ind w:left="567" w:hanging="480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時間控制：每位參加者須於10</w:t>
      </w:r>
      <w:r w:rsidR="00F85489">
        <w:rPr>
          <w:rFonts w:ascii="標楷體" w:eastAsia="標楷體" w:hAnsi="標楷體" w:cs="標楷體"/>
          <w:color w:val="000000"/>
          <w:sz w:val="22"/>
        </w:rPr>
        <w:t>分鐘內完成短講，現場將會提供倒數計時引導，參加者需要</w:t>
      </w:r>
      <w:r w:rsidR="00F85489">
        <w:rPr>
          <w:rFonts w:ascii="標楷體" w:eastAsia="標楷體" w:hAnsi="標楷體" w:cs="標楷體" w:hint="eastAsia"/>
          <w:color w:val="000000"/>
          <w:sz w:val="22"/>
        </w:rPr>
        <w:t>掌控</w:t>
      </w:r>
      <w:r>
        <w:rPr>
          <w:rFonts w:ascii="標楷體" w:eastAsia="標楷體" w:hAnsi="標楷體" w:cs="標楷體"/>
          <w:color w:val="000000"/>
          <w:sz w:val="22"/>
        </w:rPr>
        <w:t>時間，</w:t>
      </w:r>
      <w:r w:rsidR="00885F0E" w:rsidRPr="00885F0E">
        <w:rPr>
          <w:rFonts w:ascii="標楷體" w:eastAsia="標楷體" w:hAnsi="標楷體" w:cs="標楷體"/>
          <w:sz w:val="22"/>
        </w:rPr>
        <w:t>超過10分</w:t>
      </w:r>
      <w:r w:rsidR="00885F0E" w:rsidRPr="00885F0E">
        <w:rPr>
          <w:rFonts w:ascii="標楷體" w:eastAsia="標楷體" w:hAnsi="標楷體" w:cs="標楷體" w:hint="eastAsia"/>
          <w:sz w:val="22"/>
        </w:rPr>
        <w:t>將</w:t>
      </w:r>
      <w:r w:rsidR="00885F0E" w:rsidRPr="00885F0E">
        <w:rPr>
          <w:rFonts w:ascii="標楷體" w:eastAsia="標楷體" w:hAnsi="標楷體" w:cs="標楷體"/>
          <w:sz w:val="22"/>
        </w:rPr>
        <w:t>予以扣分</w:t>
      </w:r>
      <w:r w:rsidR="00885F0E" w:rsidRPr="00885F0E">
        <w:rPr>
          <w:rFonts w:ascii="標楷體" w:eastAsia="標楷體" w:hAnsi="標楷體" w:cs="標楷體" w:hint="eastAsia"/>
          <w:sz w:val="22"/>
        </w:rPr>
        <w:t>，超過10分</w:t>
      </w:r>
      <w:r w:rsidR="00885F0E" w:rsidRPr="00885F0E">
        <w:rPr>
          <w:rFonts w:ascii="標楷體" w:eastAsia="標楷體" w:hAnsi="標楷體" w:cs="標楷體"/>
          <w:sz w:val="22"/>
        </w:rPr>
        <w:t>30秒將強制停止。</w:t>
      </w:r>
    </w:p>
    <w:p w:rsidR="00A03F6B" w:rsidRDefault="00617315">
      <w:pPr>
        <w:numPr>
          <w:ilvl w:val="0"/>
          <w:numId w:val="4"/>
        </w:numPr>
        <w:spacing w:line="480" w:lineRule="auto"/>
        <w:ind w:left="567" w:hanging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短講形式：會場僅備有耳麥收(擴)</w:t>
      </w:r>
      <w:r w:rsidR="00F85489">
        <w:rPr>
          <w:rFonts w:ascii="標楷體" w:eastAsia="標楷體" w:hAnsi="標楷體" w:cs="標楷體" w:hint="eastAsia"/>
          <w:color w:val="000000"/>
          <w:sz w:val="22"/>
        </w:rPr>
        <w:t>音</w:t>
      </w:r>
      <w:r>
        <w:rPr>
          <w:rFonts w:ascii="標楷體" w:eastAsia="標楷體" w:hAnsi="標楷體" w:cs="標楷體"/>
          <w:color w:val="000000"/>
          <w:sz w:val="22"/>
        </w:rPr>
        <w:t>設備、投影機、電腦。短講過程中所需道具或其他輔助工具由參加者自行準備。</w:t>
      </w:r>
    </w:p>
    <w:p w:rsidR="00A03F6B" w:rsidRDefault="00617315">
      <w:pPr>
        <w:numPr>
          <w:ilvl w:val="0"/>
          <w:numId w:val="4"/>
        </w:numPr>
        <w:spacing w:line="480" w:lineRule="auto"/>
        <w:ind w:left="567" w:hanging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評比依據：知識內涵35%，規劃技巧35%，肢體表現10%，口語表達10%，台風10%。</w:t>
      </w:r>
      <w:r>
        <w:rPr>
          <w:rFonts w:ascii="標楷體" w:eastAsia="標楷體" w:hAnsi="標楷體" w:cs="標楷體"/>
          <w:b/>
          <w:sz w:val="22"/>
        </w:rPr>
        <w:t xml:space="preserve">  </w:t>
      </w:r>
    </w:p>
    <w:p w:rsidR="00A03F6B" w:rsidRDefault="00A03F6B" w:rsidP="00631B0F">
      <w:pPr>
        <w:spacing w:line="480" w:lineRule="auto"/>
        <w:ind w:left="567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40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40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40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40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40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40"/>
        </w:rPr>
      </w:pPr>
    </w:p>
    <w:p w:rsidR="004D5FF6" w:rsidRDefault="004D5FF6">
      <w:pPr>
        <w:spacing w:line="276" w:lineRule="auto"/>
        <w:rPr>
          <w:rFonts w:ascii="標楷體" w:eastAsia="標楷體" w:hAnsi="標楷體" w:cs="標楷體"/>
          <w:color w:val="000000"/>
          <w:sz w:val="40"/>
        </w:rPr>
      </w:pPr>
    </w:p>
    <w:p w:rsidR="004D5FF6" w:rsidRDefault="004D5FF6">
      <w:pPr>
        <w:spacing w:line="276" w:lineRule="auto"/>
        <w:rPr>
          <w:rFonts w:ascii="標楷體" w:eastAsia="標楷體" w:hAnsi="標楷體" w:cs="標楷體"/>
          <w:color w:val="000000"/>
          <w:sz w:val="40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40"/>
        </w:rPr>
      </w:pPr>
    </w:p>
    <w:p w:rsidR="00885F0E" w:rsidRPr="00885F0E" w:rsidRDefault="00617315" w:rsidP="00885F0E">
      <w:pPr>
        <w:spacing w:line="276" w:lineRule="auto"/>
        <w:jc w:val="center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/>
          <w:b/>
          <w:sz w:val="36"/>
        </w:rPr>
        <w:lastRenderedPageBreak/>
        <w:t>中華民國第56屆中小學科學展覽會科普推廣活動</w:t>
      </w:r>
      <w:r>
        <w:rPr>
          <w:rFonts w:ascii="標楷體" w:eastAsia="標楷體" w:hAnsi="標楷體" w:cs="標楷體"/>
          <w:b/>
          <w:sz w:val="36"/>
        </w:rPr>
        <w:br/>
      </w:r>
      <w:r w:rsidR="00885F0E">
        <w:rPr>
          <w:rFonts w:ascii="標楷體" w:eastAsia="標楷體" w:hAnsi="標楷體" w:cs="標楷體"/>
          <w:b/>
          <w:sz w:val="36"/>
        </w:rPr>
        <w:t>TED短講培訓營活動期程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/>
      </w:tblPr>
      <w:tblGrid>
        <w:gridCol w:w="1485"/>
        <w:gridCol w:w="1167"/>
        <w:gridCol w:w="3118"/>
        <w:gridCol w:w="2552"/>
        <w:gridCol w:w="1296"/>
      </w:tblGrid>
      <w:tr w:rsidR="00885F0E" w:rsidRPr="00885F0E" w:rsidTr="001D3191">
        <w:trPr>
          <w:trHeight w:val="1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日期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預定講師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講師介紹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活動內容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活動地點</w:t>
            </w:r>
          </w:p>
        </w:tc>
      </w:tr>
      <w:tr w:rsidR="00885F0E" w:rsidRPr="00885F0E" w:rsidTr="001D3191">
        <w:trPr>
          <w:trHeight w:val="1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4月26日</w:t>
            </w:r>
          </w:p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17:00-19:00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line="276" w:lineRule="auto"/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何佩玲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line="276" w:lineRule="auto"/>
              <w:rPr>
                <w:rFonts w:ascii="新細明體" w:eastAsia="新細明體" w:hAnsi="新細明體" w:cs="新細明體"/>
                <w:sz w:val="22"/>
              </w:rPr>
            </w:pPr>
            <w:r w:rsidRPr="00885F0E">
              <w:rPr>
                <w:rFonts w:ascii="標楷體" w:eastAsia="標楷體" w:hAnsi="標楷體" w:cs="標楷體" w:hint="eastAsia"/>
                <w:sz w:val="22"/>
              </w:rPr>
              <w:t>大愛電視台主持人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line="276" w:lineRule="auto"/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《如何好短講》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spacing w:line="276" w:lineRule="auto"/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南崁高中博學講堂</w:t>
            </w:r>
          </w:p>
        </w:tc>
      </w:tr>
      <w:tr w:rsidR="00885F0E" w:rsidRPr="00885F0E" w:rsidTr="001D3191">
        <w:trPr>
          <w:trHeight w:val="1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5月3日</w:t>
            </w:r>
          </w:p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17:00-19:00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賴以威</w:t>
            </w: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許經菱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賴以威，聯合報《閱讀數學》作家、譯者、CAREhER主編，作品散見於各大網路媒體與報章雜誌。著有《超展開數學教室》一書。</w:t>
            </w:r>
          </w:p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許經菱，任教於中原大學物理系，因熱愛動漫而時常認真鑽研漫畫中的科學。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短講經驗分享─</w:t>
            </w:r>
            <w:r w:rsidRPr="00885F0E">
              <w:rPr>
                <w:rFonts w:ascii="標楷體" w:eastAsia="標楷體" w:hAnsi="標楷體" w:cs="標楷體" w:hint="eastAsia"/>
                <w:sz w:val="22"/>
              </w:rPr>
              <w:t>數學</w:t>
            </w:r>
            <w:r w:rsidRPr="00885F0E">
              <w:rPr>
                <w:rFonts w:ascii="標楷體" w:eastAsia="標楷體" w:hAnsi="標楷體" w:cs="標楷體"/>
                <w:sz w:val="22"/>
              </w:rPr>
              <w:t>、</w:t>
            </w:r>
            <w:r w:rsidRPr="00885F0E">
              <w:rPr>
                <w:rFonts w:ascii="標楷體" w:eastAsia="標楷體" w:hAnsi="標楷體" w:cs="標楷體" w:hint="eastAsia"/>
                <w:sz w:val="22"/>
              </w:rPr>
              <w:t>物理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85F0E" w:rsidRPr="00885F0E" w:rsidTr="001D3191">
        <w:trPr>
          <w:trHeight w:val="1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5月10日</w:t>
            </w:r>
          </w:p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17:00-19:00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程威銓</w:t>
            </w: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于小雅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程威銓，筆名「海苔熊」，愛情心理學家，泛科學、女人迷、姊妹淘等網站專欄作者，著有《在怦然之後》《暖傷心》等書。</w:t>
            </w:r>
          </w:p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于小雅，</w:t>
            </w:r>
            <w:r w:rsidRPr="00885F0E">
              <w:rPr>
                <w:rFonts w:ascii="標楷體" w:eastAsia="標楷體" w:hAnsi="標楷體" w:cs="標楷體" w:hint="eastAsia"/>
                <w:sz w:val="22"/>
              </w:rPr>
              <w:t>華僑中學</w:t>
            </w:r>
            <w:r w:rsidRPr="00885F0E">
              <w:rPr>
                <w:rFonts w:ascii="標楷體" w:eastAsia="標楷體" w:hAnsi="標楷體" w:cs="標楷體"/>
                <w:sz w:val="22"/>
              </w:rPr>
              <w:t>生物科教師、科教館/泛科學講師，研究蝴蝶生態。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短講經驗分享─</w:t>
            </w:r>
            <w:r w:rsidRPr="00885F0E">
              <w:rPr>
                <w:rFonts w:ascii="標楷體" w:eastAsia="標楷體" w:hAnsi="標楷體" w:cs="標楷體" w:hint="eastAsia"/>
                <w:sz w:val="22"/>
              </w:rPr>
              <w:t>心理</w:t>
            </w:r>
            <w:r w:rsidRPr="00885F0E">
              <w:rPr>
                <w:rFonts w:ascii="標楷體" w:eastAsia="標楷體" w:hAnsi="標楷體" w:cs="標楷體"/>
                <w:sz w:val="22"/>
              </w:rPr>
              <w:t>、</w:t>
            </w:r>
            <w:r w:rsidRPr="00885F0E">
              <w:rPr>
                <w:rFonts w:ascii="標楷體" w:eastAsia="標楷體" w:hAnsi="標楷體" w:cs="標楷體" w:hint="eastAsia"/>
                <w:sz w:val="22"/>
              </w:rPr>
              <w:t>生物</w:t>
            </w:r>
            <w:r w:rsidRPr="00885F0E">
              <w:rPr>
                <w:rFonts w:ascii="標楷體" w:eastAsia="標楷體" w:hAnsi="標楷體" w:cs="標楷體"/>
                <w:sz w:val="22"/>
              </w:rPr>
              <w:t>。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85F0E" w:rsidRPr="00885F0E" w:rsidTr="001D3191">
        <w:trPr>
          <w:trHeight w:val="1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5月17日</w:t>
            </w:r>
          </w:p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17:00-19:00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廖英凱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新細明體" w:eastAsia="新細明體" w:hAnsi="新細明體" w:cs="新細明體"/>
                <w:sz w:val="22"/>
              </w:rPr>
            </w:pPr>
            <w:r w:rsidRPr="00885F0E">
              <w:rPr>
                <w:rFonts w:ascii="標楷體" w:eastAsia="標楷體" w:hAnsi="標楷體" w:cs="標楷體" w:hint="eastAsia"/>
                <w:sz w:val="22"/>
              </w:rPr>
              <w:t>Pansci專欄作家，物理雙月刊、科學月刊、國語日報科學版特約作者。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短講及簡報結構安排及設計。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85F0E" w:rsidRPr="00885F0E" w:rsidTr="001D3191">
        <w:trPr>
          <w:trHeight w:val="1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5月31日</w:t>
            </w:r>
          </w:p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17:00-19:00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助教群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分4組，由助教帶領各組練習及檢討。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85F0E" w:rsidRPr="00885F0E" w:rsidTr="001D3191">
        <w:trPr>
          <w:trHeight w:val="1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6月14日</w:t>
            </w:r>
          </w:p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17:00-19:00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助教群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85F0E" w:rsidRPr="00885F0E" w:rsidTr="001D3191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6月18日</w:t>
            </w:r>
          </w:p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13:00-16:30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jc w:val="center"/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彩排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南崁高中</w:t>
            </w:r>
          </w:p>
          <w:p w:rsidR="00885F0E" w:rsidRPr="00885F0E" w:rsidRDefault="00885F0E" w:rsidP="001D3191">
            <w:pPr>
              <w:jc w:val="center"/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演藝廳</w:t>
            </w:r>
          </w:p>
        </w:tc>
      </w:tr>
      <w:tr w:rsidR="00885F0E" w:rsidRPr="00885F0E" w:rsidTr="001D3191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6月19日</w:t>
            </w:r>
          </w:p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09:30-16:30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jc w:val="center"/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正式短講、錄影、頒獎</w:t>
            </w:r>
          </w:p>
        </w:tc>
        <w:tc>
          <w:tcPr>
            <w:tcW w:w="12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Pr="007276F4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617315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lastRenderedPageBreak/>
        <w:t>6月18日彩排流程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/>
      </w:tblPr>
      <w:tblGrid>
        <w:gridCol w:w="1410"/>
        <w:gridCol w:w="3060"/>
      </w:tblGrid>
      <w:tr w:rsidR="00A03F6B"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時間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活動內容</w:t>
            </w:r>
          </w:p>
        </w:tc>
      </w:tr>
      <w:tr w:rsidR="00A03F6B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13:30-14:40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10隊依序上台短講</w:t>
            </w:r>
          </w:p>
        </w:tc>
      </w:tr>
      <w:tr w:rsidR="00A03F6B"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14:40-14:50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中場休息</w:t>
            </w:r>
          </w:p>
        </w:tc>
      </w:tr>
      <w:tr w:rsidR="00A03F6B"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14:50-17:00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10隊依序上台短講</w:t>
            </w:r>
          </w:p>
        </w:tc>
      </w:tr>
    </w:tbl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617315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6月19日決賽流程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/>
      </w:tblPr>
      <w:tblGrid>
        <w:gridCol w:w="1410"/>
        <w:gridCol w:w="3060"/>
        <w:gridCol w:w="4177"/>
      </w:tblGrid>
      <w:tr w:rsidR="00A03F6B"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時間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活動內容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說明</w:t>
            </w:r>
          </w:p>
        </w:tc>
      </w:tr>
      <w:tr w:rsidR="00A03F6B"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09:30-10:00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開場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主持人開場</w:t>
            </w:r>
          </w:p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貴賓致詞</w:t>
            </w:r>
          </w:p>
        </w:tc>
      </w:tr>
      <w:tr w:rsidR="00A03F6B"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10:00-12:10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10隊依序上台短講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A03F6B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A03F6B"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12:10-13:00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午休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備有午餐</w:t>
            </w:r>
          </w:p>
        </w:tc>
      </w:tr>
      <w:tr w:rsidR="00A03F6B"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13:00-15:10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10隊依序上台短講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A03F6B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A03F6B"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15:10-15:40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評審討論時間與成績計算</w:t>
            </w:r>
          </w:p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邀請講師演講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A03F6B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A03F6B"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16:10-16:40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名次公布、評審講評、頒獎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A03F6B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4D5FF6" w:rsidRPr="008E3738" w:rsidRDefault="004D5FF6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617315">
      <w:pPr>
        <w:spacing w:line="276" w:lineRule="auto"/>
        <w:jc w:val="center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b/>
          <w:sz w:val="36"/>
        </w:rPr>
        <w:lastRenderedPageBreak/>
        <w:t>中華民國第56屆中小學科學展覽會科普推廣活動</w:t>
      </w:r>
      <w:r>
        <w:rPr>
          <w:rFonts w:ascii="標楷體" w:eastAsia="標楷體" w:hAnsi="標楷體" w:cs="標楷體"/>
          <w:b/>
          <w:sz w:val="36"/>
        </w:rPr>
        <w:br/>
        <w:t>TED短講培訓營報名表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237"/>
        <w:gridCol w:w="1811"/>
        <w:gridCol w:w="709"/>
        <w:gridCol w:w="316"/>
        <w:gridCol w:w="1913"/>
        <w:gridCol w:w="923"/>
        <w:gridCol w:w="567"/>
        <w:gridCol w:w="2270"/>
      </w:tblGrid>
      <w:tr w:rsidR="00A03F6B" w:rsidTr="004D5FF6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617315">
            <w:r>
              <w:rPr>
                <w:rFonts w:ascii="標楷體" w:eastAsia="標楷體" w:hAnsi="標楷體" w:cs="標楷體"/>
                <w:color w:val="000000"/>
              </w:rPr>
              <w:t>就讀學校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617315"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4D5FF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617315">
              <w:rPr>
                <w:rFonts w:ascii="標楷體" w:eastAsia="標楷體" w:hAnsi="標楷體" w:cs="標楷體"/>
                <w:color w:val="000000"/>
              </w:rPr>
              <w:t>(主講)</w:t>
            </w:r>
          </w:p>
          <w:p w:rsidR="00A03F6B" w:rsidRDefault="00A03F6B"/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4D5FF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  <w:p w:rsidR="00A03F6B" w:rsidRDefault="00A03F6B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4D5FF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  <w:p w:rsidR="00A03F6B" w:rsidRDefault="00A03F6B"/>
        </w:tc>
      </w:tr>
      <w:tr w:rsidR="00A03F6B" w:rsidTr="004D5FF6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617315">
            <w:r>
              <w:rPr>
                <w:rFonts w:ascii="標楷體" w:eastAsia="標楷體" w:hAnsi="標楷體" w:cs="標楷體"/>
                <w:color w:val="000000"/>
              </w:rPr>
              <w:t>電子信箱</w:t>
            </w:r>
          </w:p>
        </w:tc>
        <w:tc>
          <w:tcPr>
            <w:tcW w:w="8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/>
        </w:tc>
      </w:tr>
      <w:tr w:rsidR="004D5FF6" w:rsidTr="004D5FF6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FF6" w:rsidRDefault="004D5FF6" w:rsidP="004D5FF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連絡電話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FF6" w:rsidRDefault="004D5FF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  <w:p w:rsidR="004D5FF6" w:rsidRDefault="004D5FF6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F6" w:rsidRDefault="004D5FF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F6" w:rsidRDefault="004D5FF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</w:tc>
      </w:tr>
      <w:tr w:rsidR="00A03F6B" w:rsidTr="004D5FF6">
        <w:trPr>
          <w:trHeight w:val="1"/>
        </w:trPr>
        <w:tc>
          <w:tcPr>
            <w:tcW w:w="9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617315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本隊隊員____________________________________________曾參加過第_______屆全國科展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  <w:p w:rsidR="00A03F6B" w:rsidRDefault="0061731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國中、高中、高職 </w:t>
            </w:r>
            <w:r>
              <w:rPr>
                <w:rFonts w:ascii="標楷體" w:eastAsia="標楷體" w:hAnsi="標楷體" w:cs="標楷體"/>
                <w:color w:val="000000"/>
              </w:rPr>
              <w:t>組____________科，獲得_________名。</w:t>
            </w:r>
          </w:p>
          <w:p w:rsidR="00A03F6B" w:rsidRDefault="00A03F6B"/>
        </w:tc>
      </w:tr>
    </w:tbl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631B0F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 w:hint="eastAsia"/>
          <w:color w:val="000000"/>
          <w:sz w:val="22"/>
        </w:rPr>
        <w:t xml:space="preserve">導師：              </w:t>
      </w:r>
      <w:r w:rsidR="00617315">
        <w:rPr>
          <w:rFonts w:ascii="標楷體" w:eastAsia="標楷體" w:hAnsi="標楷體" w:cs="標楷體"/>
          <w:color w:val="000000"/>
          <w:sz w:val="22"/>
        </w:rPr>
        <w:t>承辦組長：</w:t>
      </w:r>
      <w:r>
        <w:rPr>
          <w:rFonts w:ascii="標楷體" w:eastAsia="標楷體" w:hAnsi="標楷體" w:cs="標楷體"/>
          <w:color w:val="000000"/>
          <w:sz w:val="22"/>
        </w:rPr>
        <w:t xml:space="preserve">          </w:t>
      </w:r>
      <w:r>
        <w:rPr>
          <w:rFonts w:ascii="標楷體" w:eastAsia="標楷體" w:hAnsi="標楷體" w:cs="標楷體" w:hint="eastAsia"/>
          <w:color w:val="000000"/>
          <w:sz w:val="22"/>
        </w:rPr>
        <w:t xml:space="preserve"> </w:t>
      </w:r>
      <w:r>
        <w:rPr>
          <w:rFonts w:ascii="標楷體" w:eastAsia="標楷體" w:hAnsi="標楷體" w:cs="標楷體"/>
          <w:color w:val="000000"/>
          <w:sz w:val="22"/>
        </w:rPr>
        <w:t xml:space="preserve"> </w:t>
      </w:r>
      <w:r w:rsidR="00617315">
        <w:rPr>
          <w:rFonts w:ascii="標楷體" w:eastAsia="標楷體" w:hAnsi="標楷體" w:cs="標楷體"/>
          <w:color w:val="000000"/>
          <w:sz w:val="22"/>
        </w:rPr>
        <w:t xml:space="preserve">   主任：</w:t>
      </w:r>
      <w:r>
        <w:rPr>
          <w:rFonts w:ascii="標楷體" w:eastAsia="標楷體" w:hAnsi="標楷體" w:cs="標楷體"/>
          <w:color w:val="000000"/>
          <w:sz w:val="22"/>
        </w:rPr>
        <w:t xml:space="preserve">             </w:t>
      </w:r>
      <w:r>
        <w:rPr>
          <w:rFonts w:ascii="標楷體" w:eastAsia="標楷體" w:hAnsi="標楷體" w:cs="標楷體" w:hint="eastAsia"/>
          <w:color w:val="000000"/>
          <w:sz w:val="22"/>
        </w:rPr>
        <w:t xml:space="preserve"> </w:t>
      </w:r>
      <w:r>
        <w:rPr>
          <w:rFonts w:ascii="標楷體" w:eastAsia="標楷體" w:hAnsi="標楷體" w:cs="標楷體"/>
          <w:color w:val="000000"/>
          <w:sz w:val="22"/>
        </w:rPr>
        <w:t xml:space="preserve">  </w:t>
      </w:r>
      <w:r w:rsidR="00617315">
        <w:rPr>
          <w:rFonts w:ascii="標楷體" w:eastAsia="標楷體" w:hAnsi="標楷體" w:cs="標楷體"/>
          <w:color w:val="000000"/>
          <w:sz w:val="22"/>
        </w:rPr>
        <w:t xml:space="preserve"> 校長：</w:t>
      </w: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617315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※請完成核章於4/19前，以郵戳為憑，掛號寄至南崁高中教務處(註明「參加科普推廣活動—TED短講培訓營報名表」)，地址：桃園市蘆竹區仁愛路二段1號。</w:t>
      </w: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F536BE" w:rsidRDefault="00F536BE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617315">
      <w:pPr>
        <w:spacing w:line="276" w:lineRule="auto"/>
        <w:jc w:val="center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b/>
          <w:sz w:val="36"/>
        </w:rPr>
        <w:lastRenderedPageBreak/>
        <w:t>中華民國第56屆中小學科學展覽會科普推廣活動</w:t>
      </w:r>
      <w:r>
        <w:rPr>
          <w:rFonts w:ascii="標楷體" w:eastAsia="標楷體" w:hAnsi="標楷體" w:cs="標楷體"/>
          <w:b/>
          <w:sz w:val="36"/>
        </w:rPr>
        <w:br/>
        <w:t>TED短講培訓營—短講內容計劃書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10"/>
        <w:gridCol w:w="2229"/>
        <w:gridCol w:w="565"/>
        <w:gridCol w:w="2066"/>
        <w:gridCol w:w="1985"/>
        <w:gridCol w:w="2091"/>
      </w:tblGrid>
      <w:tr w:rsidR="00A03F6B" w:rsidTr="008E3738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617315">
            <w:r>
              <w:rPr>
                <w:rFonts w:ascii="標楷體" w:eastAsia="標楷體" w:hAnsi="標楷體" w:cs="標楷體"/>
                <w:color w:val="000000"/>
              </w:rPr>
              <w:t>就讀學校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/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617315"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61731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(主講)</w:t>
            </w:r>
          </w:p>
          <w:p w:rsidR="00A03F6B" w:rsidRDefault="00617315"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617315"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617315"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</w:tr>
      <w:tr w:rsidR="00A03F6B" w:rsidTr="008E3738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617315">
            <w:r>
              <w:rPr>
                <w:rFonts w:ascii="標楷體" w:eastAsia="標楷體" w:hAnsi="標楷體" w:cs="標楷體"/>
                <w:color w:val="000000"/>
              </w:rPr>
              <w:t>講題</w:t>
            </w:r>
          </w:p>
        </w:tc>
        <w:tc>
          <w:tcPr>
            <w:tcW w:w="8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/>
        </w:tc>
      </w:tr>
      <w:tr w:rsidR="00A03F6B" w:rsidTr="008E3738">
        <w:trPr>
          <w:trHeight w:val="1"/>
        </w:trPr>
        <w:tc>
          <w:tcPr>
            <w:tcW w:w="9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61731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預設講稿內容(200~500字)</w:t>
            </w: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/>
        </w:tc>
      </w:tr>
    </w:tbl>
    <w:p w:rsidR="00A03F6B" w:rsidRDefault="00617315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※以上為本隊親自書寫，絕無牽涉抄襲、智慧財產之情事。</w:t>
      </w: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617315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隊員簽名：1(主講)___________________2_____________________3__________________</w:t>
      </w:r>
    </w:p>
    <w:sectPr w:rsidR="00A03F6B" w:rsidSect="00631B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A3D" w:rsidRDefault="004D1A3D" w:rsidP="00631B0F">
      <w:r>
        <w:separator/>
      </w:r>
    </w:p>
  </w:endnote>
  <w:endnote w:type="continuationSeparator" w:id="0">
    <w:p w:rsidR="004D1A3D" w:rsidRDefault="004D1A3D" w:rsidP="00631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A3D" w:rsidRDefault="004D1A3D" w:rsidP="00631B0F">
      <w:r>
        <w:separator/>
      </w:r>
    </w:p>
  </w:footnote>
  <w:footnote w:type="continuationSeparator" w:id="0">
    <w:p w:rsidR="004D1A3D" w:rsidRDefault="004D1A3D" w:rsidP="00631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7D5"/>
    <w:multiLevelType w:val="multilevel"/>
    <w:tmpl w:val="04EE9AF2"/>
    <w:lvl w:ilvl="0">
      <w:start w:val="1"/>
      <w:numFmt w:val="taiwaneseCountingThousand"/>
      <w:lvlText w:val="（%1）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A66AE"/>
    <w:multiLevelType w:val="multilevel"/>
    <w:tmpl w:val="0224613E"/>
    <w:lvl w:ilvl="0">
      <w:start w:val="1"/>
      <w:numFmt w:val="taiwaneseCountingThousand"/>
      <w:lvlText w:val="%1、"/>
      <w:lvlJc w:val="left"/>
      <w:rPr>
        <w:rFonts w:ascii="標楷體" w:eastAsia="標楷體" w:hAnsi="新細明體" w:cs="新細明體"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1050F"/>
    <w:multiLevelType w:val="multilevel"/>
    <w:tmpl w:val="61603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AE531D"/>
    <w:multiLevelType w:val="multilevel"/>
    <w:tmpl w:val="8C368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4034E"/>
    <w:multiLevelType w:val="multilevel"/>
    <w:tmpl w:val="E280D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B60B51"/>
    <w:multiLevelType w:val="multilevel"/>
    <w:tmpl w:val="C556F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3F6B"/>
    <w:rsid w:val="0018186B"/>
    <w:rsid w:val="004D1A3D"/>
    <w:rsid w:val="004D5FF6"/>
    <w:rsid w:val="004E6C16"/>
    <w:rsid w:val="00617315"/>
    <w:rsid w:val="00631B0F"/>
    <w:rsid w:val="006B090C"/>
    <w:rsid w:val="006D5656"/>
    <w:rsid w:val="007276F4"/>
    <w:rsid w:val="00733656"/>
    <w:rsid w:val="00734523"/>
    <w:rsid w:val="00760CE0"/>
    <w:rsid w:val="00885F0E"/>
    <w:rsid w:val="008C3DD1"/>
    <w:rsid w:val="008E3738"/>
    <w:rsid w:val="009166DB"/>
    <w:rsid w:val="00A03F6B"/>
    <w:rsid w:val="00A22298"/>
    <w:rsid w:val="00A638B1"/>
    <w:rsid w:val="00A6425D"/>
    <w:rsid w:val="00AA3196"/>
    <w:rsid w:val="00AB4A39"/>
    <w:rsid w:val="00B23AB1"/>
    <w:rsid w:val="00BB770F"/>
    <w:rsid w:val="00BD49BD"/>
    <w:rsid w:val="00C05597"/>
    <w:rsid w:val="00CB305D"/>
    <w:rsid w:val="00D96D67"/>
    <w:rsid w:val="00F530DC"/>
    <w:rsid w:val="00F536BE"/>
    <w:rsid w:val="00F85489"/>
    <w:rsid w:val="00FA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B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B0F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31B0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1B0F"/>
  </w:style>
  <w:style w:type="character" w:customStyle="1" w:styleId="a9">
    <w:name w:val="註解文字 字元"/>
    <w:basedOn w:val="a0"/>
    <w:link w:val="a8"/>
    <w:uiPriority w:val="99"/>
    <w:semiHidden/>
    <w:rsid w:val="00631B0F"/>
  </w:style>
  <w:style w:type="paragraph" w:styleId="aa">
    <w:name w:val="annotation subject"/>
    <w:basedOn w:val="a8"/>
    <w:next w:val="a8"/>
    <w:link w:val="ab"/>
    <w:uiPriority w:val="99"/>
    <w:semiHidden/>
    <w:unhideWhenUsed/>
    <w:rsid w:val="00631B0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31B0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31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31B0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B3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B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B0F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31B0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1B0F"/>
  </w:style>
  <w:style w:type="character" w:customStyle="1" w:styleId="a9">
    <w:name w:val="註解文字 字元"/>
    <w:basedOn w:val="a0"/>
    <w:link w:val="a8"/>
    <w:uiPriority w:val="99"/>
    <w:semiHidden/>
    <w:rsid w:val="00631B0F"/>
  </w:style>
  <w:style w:type="paragraph" w:styleId="aa">
    <w:name w:val="annotation subject"/>
    <w:basedOn w:val="a8"/>
    <w:next w:val="a8"/>
    <w:link w:val="ab"/>
    <w:uiPriority w:val="99"/>
    <w:semiHidden/>
    <w:unhideWhenUsed/>
    <w:rsid w:val="00631B0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31B0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31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31B0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B3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2016-04-12T00:24:00Z</cp:lastPrinted>
  <dcterms:created xsi:type="dcterms:W3CDTF">2016-04-12T09:02:00Z</dcterms:created>
  <dcterms:modified xsi:type="dcterms:W3CDTF">2016-04-12T09:02:00Z</dcterms:modified>
</cp:coreProperties>
</file>