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26D1" w:rsidRPr="00382C1E" w:rsidRDefault="006726D1">
      <w:pPr>
        <w:pStyle w:val="normal0"/>
        <w:widowControl w:val="0"/>
        <w:spacing w:line="240" w:lineRule="auto"/>
        <w:jc w:val="center"/>
        <w:rPr>
          <w:rFonts w:ascii="新細明體"/>
        </w:rPr>
      </w:pPr>
      <w:r w:rsidRPr="00382C1E">
        <w:rPr>
          <w:rFonts w:ascii="新細明體" w:hAnsi="新細明體" w:cs="新細明體" w:hint="eastAsia"/>
          <w:sz w:val="24"/>
          <w:szCs w:val="24"/>
        </w:rPr>
        <w:t>桃園縣立草漯國民中學</w:t>
      </w:r>
      <w:r w:rsidRPr="00382C1E">
        <w:rPr>
          <w:rFonts w:ascii="新細明體" w:hAnsi="新細明體" w:cs="新細明體"/>
          <w:sz w:val="24"/>
          <w:szCs w:val="24"/>
        </w:rPr>
        <w:t>103</w:t>
      </w:r>
      <w:r w:rsidRPr="00382C1E">
        <w:rPr>
          <w:rFonts w:ascii="新細明體" w:hAnsi="新細明體" w:cs="新細明體" w:hint="eastAsia"/>
          <w:sz w:val="24"/>
          <w:szCs w:val="24"/>
        </w:rPr>
        <w:t>學年度第</w:t>
      </w:r>
      <w:r w:rsidRPr="00382C1E">
        <w:rPr>
          <w:rFonts w:ascii="新細明體" w:hAnsi="新細明體" w:cs="新細明體"/>
          <w:sz w:val="24"/>
          <w:szCs w:val="24"/>
        </w:rPr>
        <w:t>1</w:t>
      </w:r>
      <w:r w:rsidRPr="00382C1E">
        <w:rPr>
          <w:rFonts w:ascii="新細明體" w:hAnsi="新細明體" w:cs="新細明體" w:hint="eastAsia"/>
          <w:sz w:val="24"/>
          <w:szCs w:val="24"/>
        </w:rPr>
        <w:t>學期第</w:t>
      </w:r>
      <w:r w:rsidRPr="00382C1E">
        <w:rPr>
          <w:rFonts w:ascii="新細明體" w:hAnsi="新細明體" w:cs="新細明體"/>
          <w:sz w:val="24"/>
          <w:szCs w:val="24"/>
        </w:rPr>
        <w:t>1</w:t>
      </w:r>
      <w:r>
        <w:rPr>
          <w:rFonts w:ascii="新細明體" w:hAnsi="新細明體" w:cs="新細明體"/>
          <w:sz w:val="24"/>
          <w:szCs w:val="24"/>
        </w:rPr>
        <w:t>4</w:t>
      </w:r>
      <w:r w:rsidRPr="00382C1E">
        <w:rPr>
          <w:rFonts w:ascii="新細明體" w:hAnsi="新細明體" w:cs="新細明體" w:hint="eastAsia"/>
          <w:sz w:val="24"/>
          <w:szCs w:val="24"/>
        </w:rPr>
        <w:t>次主管會議紀錄</w:t>
      </w:r>
    </w:p>
    <w:p w:rsidR="006726D1" w:rsidRPr="00382C1E" w:rsidRDefault="006726D1" w:rsidP="0019728A">
      <w:pPr>
        <w:pStyle w:val="normal0"/>
        <w:widowControl w:val="0"/>
        <w:numPr>
          <w:ilvl w:val="0"/>
          <w:numId w:val="6"/>
        </w:numPr>
        <w:tabs>
          <w:tab w:val="clear" w:pos="1200"/>
        </w:tabs>
        <w:spacing w:line="240" w:lineRule="auto"/>
        <w:ind w:left="1191" w:hanging="1191"/>
        <w:rPr>
          <w:rFonts w:ascii="新細明體"/>
        </w:rPr>
      </w:pPr>
      <w:r w:rsidRPr="00382C1E">
        <w:rPr>
          <w:rFonts w:ascii="新細明體" w:hAnsi="新細明體" w:cs="新細明體" w:hint="eastAsia"/>
          <w:sz w:val="24"/>
          <w:szCs w:val="24"/>
        </w:rPr>
        <w:t>時　　　間：</w:t>
      </w:r>
      <w:r w:rsidRPr="00382C1E">
        <w:rPr>
          <w:rFonts w:ascii="新細明體" w:hAnsi="新細明體" w:cs="新細明體"/>
          <w:sz w:val="24"/>
          <w:szCs w:val="24"/>
        </w:rPr>
        <w:t>103</w:t>
      </w:r>
      <w:r w:rsidRPr="00382C1E">
        <w:rPr>
          <w:rFonts w:ascii="新細明體" w:hAnsi="新細明體" w:cs="新細明體" w:hint="eastAsia"/>
          <w:sz w:val="24"/>
          <w:szCs w:val="24"/>
        </w:rPr>
        <w:t>年</w:t>
      </w:r>
      <w:r w:rsidRPr="00382C1E">
        <w:rPr>
          <w:rFonts w:ascii="新細明體" w:hAnsi="新細明體" w:cs="新細明體"/>
          <w:sz w:val="24"/>
          <w:szCs w:val="24"/>
        </w:rPr>
        <w:t>12</w:t>
      </w:r>
      <w:r w:rsidRPr="00382C1E">
        <w:rPr>
          <w:rFonts w:ascii="新細明體" w:hAnsi="新細明體" w:cs="新細明體" w:hint="eastAsia"/>
          <w:sz w:val="24"/>
          <w:szCs w:val="24"/>
        </w:rPr>
        <w:t>月</w:t>
      </w:r>
      <w:r>
        <w:rPr>
          <w:rFonts w:ascii="新細明體" w:hAnsi="新細明體" w:cs="新細明體"/>
          <w:sz w:val="24"/>
          <w:szCs w:val="24"/>
        </w:rPr>
        <w:t>22</w:t>
      </w:r>
      <w:r w:rsidRPr="00382C1E">
        <w:rPr>
          <w:rFonts w:ascii="新細明體" w:hAnsi="新細明體" w:cs="新細明體" w:hint="eastAsia"/>
          <w:sz w:val="24"/>
          <w:szCs w:val="24"/>
        </w:rPr>
        <w:t>日上午</w:t>
      </w:r>
      <w:r w:rsidRPr="00382C1E">
        <w:rPr>
          <w:rFonts w:ascii="新細明體" w:hAnsi="新細明體" w:cs="新細明體"/>
          <w:sz w:val="24"/>
          <w:szCs w:val="24"/>
        </w:rPr>
        <w:t>08</w:t>
      </w:r>
      <w:r w:rsidRPr="00382C1E">
        <w:rPr>
          <w:rFonts w:ascii="新細明體" w:hAnsi="新細明體" w:cs="新細明體" w:hint="eastAsia"/>
          <w:sz w:val="24"/>
          <w:szCs w:val="24"/>
        </w:rPr>
        <w:t>時</w:t>
      </w:r>
      <w:r w:rsidRPr="00382C1E">
        <w:rPr>
          <w:rFonts w:ascii="新細明體" w:hAnsi="新細明體" w:cs="新細明體"/>
          <w:sz w:val="24"/>
          <w:szCs w:val="24"/>
        </w:rPr>
        <w:t>30</w:t>
      </w:r>
      <w:r w:rsidRPr="00382C1E">
        <w:rPr>
          <w:rFonts w:ascii="新細明體" w:hAnsi="新細明體" w:cs="新細明體" w:hint="eastAsia"/>
          <w:sz w:val="24"/>
          <w:szCs w:val="24"/>
        </w:rPr>
        <w:t>分</w:t>
      </w:r>
    </w:p>
    <w:p w:rsidR="006726D1" w:rsidRDefault="006726D1" w:rsidP="0019728A">
      <w:pPr>
        <w:pStyle w:val="normal0"/>
        <w:widowControl w:val="0"/>
        <w:numPr>
          <w:ilvl w:val="0"/>
          <w:numId w:val="6"/>
        </w:numPr>
        <w:tabs>
          <w:tab w:val="clear" w:pos="1200"/>
        </w:tabs>
        <w:spacing w:line="240" w:lineRule="auto"/>
        <w:ind w:hanging="1200"/>
        <w:rPr>
          <w:rFonts w:eastAsia="Times New Roman"/>
        </w:rPr>
      </w:pPr>
      <w:r>
        <w:rPr>
          <w:rFonts w:ascii="新細明體" w:hAnsi="新細明體" w:cs="新細明體" w:hint="eastAsia"/>
          <w:sz w:val="24"/>
          <w:szCs w:val="24"/>
        </w:rPr>
        <w:t>地　　　點：本校校長室</w:t>
      </w:r>
    </w:p>
    <w:p w:rsidR="006726D1" w:rsidRDefault="006726D1">
      <w:pPr>
        <w:pStyle w:val="normal0"/>
        <w:widowControl w:val="0"/>
        <w:spacing w:line="240" w:lineRule="auto"/>
        <w:rPr>
          <w:rFonts w:eastAsia="Times New Roman"/>
        </w:rPr>
      </w:pPr>
      <w:r>
        <w:rPr>
          <w:rFonts w:ascii="新細明體" w:hAnsi="新細明體" w:cs="新細明體" w:hint="eastAsia"/>
          <w:sz w:val="24"/>
          <w:szCs w:val="24"/>
        </w:rPr>
        <w:t>參、</w:t>
      </w:r>
      <w:r>
        <w:rPr>
          <w:rFonts w:ascii="???" w:hAnsi="???" w:cs="???"/>
          <w:sz w:val="24"/>
          <w:szCs w:val="24"/>
        </w:rPr>
        <w:t xml:space="preserve">   </w:t>
      </w:r>
      <w:r>
        <w:rPr>
          <w:rFonts w:ascii="新細明體" w:hAnsi="新細明體" w:cs="新細明體" w:hint="eastAsia"/>
          <w:sz w:val="24"/>
          <w:szCs w:val="24"/>
        </w:rPr>
        <w:t xml:space="preserve">主　　　席：劉校長秀滿　　　　　　　　　　　</w:t>
      </w:r>
      <w:r>
        <w:rPr>
          <w:rFonts w:ascii="???" w:hAnsi="???" w:cs="???"/>
          <w:sz w:val="24"/>
          <w:szCs w:val="24"/>
        </w:rPr>
        <w:t xml:space="preserve">           </w:t>
      </w:r>
      <w:r>
        <w:rPr>
          <w:rFonts w:ascii="新細明體" w:hAnsi="新細明體" w:cs="新細明體" w:hint="eastAsia"/>
          <w:sz w:val="24"/>
          <w:szCs w:val="24"/>
        </w:rPr>
        <w:t>記錄：</w:t>
      </w:r>
      <w:r>
        <w:rPr>
          <w:rFonts w:ascii="???" w:hAnsi="???" w:cs="???"/>
          <w:sz w:val="24"/>
          <w:szCs w:val="24"/>
        </w:rPr>
        <w:t xml:space="preserve"> </w:t>
      </w:r>
      <w:r>
        <w:rPr>
          <w:rFonts w:ascii="新細明體" w:hAnsi="新細明體" w:cs="新細明體" w:hint="eastAsia"/>
          <w:sz w:val="24"/>
          <w:szCs w:val="24"/>
        </w:rPr>
        <w:t>王淑慧</w:t>
      </w:r>
      <w:r>
        <w:rPr>
          <w:rFonts w:ascii="???" w:hAnsi="???" w:cs="???"/>
          <w:sz w:val="24"/>
          <w:szCs w:val="24"/>
        </w:rPr>
        <w:t xml:space="preserve"> </w:t>
      </w:r>
    </w:p>
    <w:p w:rsidR="006726D1" w:rsidRDefault="006726D1">
      <w:pPr>
        <w:pStyle w:val="normal0"/>
        <w:widowControl w:val="0"/>
        <w:spacing w:line="240" w:lineRule="auto"/>
        <w:rPr>
          <w:rFonts w:eastAsia="Times New Roman"/>
        </w:rPr>
      </w:pPr>
      <w:r>
        <w:rPr>
          <w:rFonts w:ascii="新細明體" w:hAnsi="新細明體" w:cs="新細明體" w:hint="eastAsia"/>
          <w:sz w:val="24"/>
          <w:szCs w:val="24"/>
        </w:rPr>
        <w:t>肆、</w:t>
      </w:r>
      <w:r>
        <w:rPr>
          <w:rFonts w:ascii="???" w:hAnsi="???" w:cs="???"/>
          <w:sz w:val="24"/>
          <w:szCs w:val="24"/>
        </w:rPr>
        <w:t xml:space="preserve">   </w:t>
      </w:r>
      <w:r>
        <w:rPr>
          <w:rFonts w:ascii="新細明體" w:hAnsi="新細明體" w:cs="新細明體" w:hint="eastAsia"/>
          <w:sz w:val="24"/>
          <w:szCs w:val="24"/>
        </w:rPr>
        <w:t>出</w:t>
      </w:r>
      <w:r>
        <w:rPr>
          <w:rFonts w:ascii="新細明體" w:hAnsi="新細明體" w:cs="新細明體"/>
          <w:sz w:val="24"/>
          <w:szCs w:val="24"/>
        </w:rPr>
        <w:t xml:space="preserve"> </w:t>
      </w:r>
      <w:r>
        <w:rPr>
          <w:rFonts w:ascii="新細明體" w:hAnsi="新細明體" w:cs="新細明體" w:hint="eastAsia"/>
          <w:sz w:val="24"/>
          <w:szCs w:val="24"/>
        </w:rPr>
        <w:t>席</w:t>
      </w:r>
      <w:r>
        <w:rPr>
          <w:rFonts w:ascii="???" w:hAnsi="???" w:cs="???"/>
          <w:sz w:val="24"/>
          <w:szCs w:val="24"/>
        </w:rPr>
        <w:t xml:space="preserve"> </w:t>
      </w:r>
      <w:r>
        <w:rPr>
          <w:rFonts w:ascii="新細明體" w:hAnsi="新細明體" w:cs="新細明體" w:hint="eastAsia"/>
          <w:sz w:val="24"/>
          <w:szCs w:val="24"/>
        </w:rPr>
        <w:t>人</w:t>
      </w:r>
      <w:r>
        <w:rPr>
          <w:rFonts w:ascii="???" w:hAnsi="???" w:cs="???"/>
          <w:sz w:val="24"/>
          <w:szCs w:val="24"/>
        </w:rPr>
        <w:t xml:space="preserve"> </w:t>
      </w:r>
      <w:r>
        <w:rPr>
          <w:rFonts w:ascii="新細明體" w:hAnsi="新細明體" w:cs="新細明體" w:hint="eastAsia"/>
          <w:sz w:val="24"/>
          <w:szCs w:val="24"/>
        </w:rPr>
        <w:t>員：如簽到單</w:t>
      </w:r>
      <w:r>
        <w:rPr>
          <w:rFonts w:ascii="???" w:hAnsi="???" w:cs="???"/>
          <w:sz w:val="24"/>
          <w:szCs w:val="24"/>
        </w:rPr>
        <w:t xml:space="preserve"> </w:t>
      </w:r>
    </w:p>
    <w:p w:rsidR="006726D1" w:rsidRDefault="006726D1" w:rsidP="00B05AB0">
      <w:pPr>
        <w:pStyle w:val="normal0"/>
        <w:widowControl w:val="0"/>
        <w:spacing w:line="400" w:lineRule="exact"/>
        <w:rPr>
          <w:rFonts w:eastAsia="Times New Roman"/>
        </w:rPr>
      </w:pPr>
      <w:r>
        <w:rPr>
          <w:rFonts w:ascii="新細明體" w:hAnsi="新細明體" w:cs="新細明體" w:hint="eastAsia"/>
          <w:sz w:val="24"/>
          <w:szCs w:val="24"/>
        </w:rPr>
        <w:t>伍、</w:t>
      </w:r>
      <w:r>
        <w:rPr>
          <w:rFonts w:ascii="???" w:hAnsi="???" w:cs="???"/>
          <w:sz w:val="24"/>
          <w:szCs w:val="24"/>
        </w:rPr>
        <w:t xml:space="preserve">   </w:t>
      </w:r>
      <w:r>
        <w:rPr>
          <w:rFonts w:ascii="新細明體" w:hAnsi="新細明體" w:cs="新細明體" w:hint="eastAsia"/>
          <w:sz w:val="24"/>
          <w:szCs w:val="24"/>
        </w:rPr>
        <w:t>校長報告：</w:t>
      </w:r>
    </w:p>
    <w:p w:rsidR="006726D1" w:rsidRDefault="006726D1" w:rsidP="001E5913">
      <w:pPr>
        <w:pStyle w:val="normal0"/>
        <w:widowControl w:val="0"/>
        <w:spacing w:line="360" w:lineRule="exact"/>
        <w:rPr>
          <w:rFonts w:ascii="新細明體"/>
          <w:sz w:val="24"/>
          <w:szCs w:val="24"/>
        </w:rPr>
      </w:pPr>
      <w:r>
        <w:rPr>
          <w:rFonts w:ascii="新細明體" w:hAnsi="新細明體" w:cs="新細明體" w:hint="eastAsia"/>
          <w:sz w:val="24"/>
          <w:szCs w:val="24"/>
        </w:rPr>
        <w:t>一、為維護中輟復學生相關權益，請輔導室加強導師會報溝通法令規定及宣導辦理復學程序。</w:t>
      </w:r>
    </w:p>
    <w:p w:rsidR="006726D1" w:rsidRPr="00D7696F" w:rsidRDefault="006726D1" w:rsidP="001E5913">
      <w:pPr>
        <w:pStyle w:val="normal0"/>
        <w:widowControl w:val="0"/>
        <w:spacing w:line="360" w:lineRule="exact"/>
        <w:rPr>
          <w:b/>
          <w:bCs/>
        </w:rPr>
      </w:pPr>
      <w:r w:rsidRPr="00D7696F">
        <w:rPr>
          <w:rFonts w:ascii="新細明體" w:hAnsi="新細明體" w:cs="新細明體" w:hint="eastAsia"/>
          <w:b/>
          <w:bCs/>
          <w:sz w:val="24"/>
          <w:szCs w:val="24"/>
        </w:rPr>
        <w:t>校長：</w:t>
      </w:r>
      <w:r>
        <w:rPr>
          <w:rFonts w:ascii="新細明體" w:hAnsi="新細明體" w:cs="新細明體" w:hint="eastAsia"/>
          <w:b/>
          <w:bCs/>
          <w:sz w:val="24"/>
          <w:szCs w:val="24"/>
        </w:rPr>
        <w:t>校內復學程序，請再與導師加強溝通。</w:t>
      </w:r>
    </w:p>
    <w:p w:rsidR="006726D1" w:rsidRDefault="006726D1" w:rsidP="001E5913">
      <w:pPr>
        <w:pStyle w:val="normal0"/>
        <w:widowControl w:val="0"/>
        <w:spacing w:line="360" w:lineRule="exact"/>
      </w:pPr>
      <w:r>
        <w:rPr>
          <w:rFonts w:ascii="新細明體" w:hAnsi="新細明體" w:cs="新細明體" w:hint="eastAsia"/>
          <w:sz w:val="24"/>
          <w:szCs w:val="24"/>
        </w:rPr>
        <w:t>二、舊社區活動中心建物已拆除校地已整平，請總務處與公所聯繫本校可規劃及使用之權限。</w:t>
      </w:r>
    </w:p>
    <w:p w:rsidR="006726D1" w:rsidRDefault="006726D1" w:rsidP="001E5913">
      <w:pPr>
        <w:pStyle w:val="normal0"/>
        <w:widowControl w:val="0"/>
        <w:spacing w:line="360" w:lineRule="exact"/>
        <w:rPr>
          <w:rFonts w:ascii="新細明體"/>
          <w:sz w:val="24"/>
          <w:szCs w:val="24"/>
        </w:rPr>
      </w:pPr>
      <w:r>
        <w:rPr>
          <w:rFonts w:ascii="新細明體" w:hAnsi="新細明體" w:cs="新細明體" w:hint="eastAsia"/>
          <w:sz w:val="24"/>
          <w:szCs w:val="24"/>
        </w:rPr>
        <w:t>三、各處室檢視有需</w:t>
      </w:r>
      <w:r>
        <w:rPr>
          <w:rFonts w:ascii="????" w:hAnsi="????" w:cs="????"/>
          <w:sz w:val="24"/>
          <w:szCs w:val="24"/>
        </w:rPr>
        <w:t>103</w:t>
      </w:r>
      <w:r>
        <w:rPr>
          <w:rFonts w:ascii="新細明體" w:hAnsi="新細明體" w:cs="新細明體" w:hint="eastAsia"/>
          <w:sz w:val="24"/>
          <w:szCs w:val="24"/>
        </w:rPr>
        <w:t>學年度第二學期國高中教育發展會議提案者，請</w:t>
      </w:r>
      <w:r>
        <w:rPr>
          <w:rFonts w:ascii="????" w:hAnsi="????" w:cs="????"/>
          <w:sz w:val="24"/>
          <w:szCs w:val="24"/>
        </w:rPr>
        <w:t>12/25</w:t>
      </w:r>
      <w:r>
        <w:rPr>
          <w:rFonts w:ascii="新細明體" w:hAnsi="新細明體" w:cs="新細明體" w:hint="eastAsia"/>
          <w:sz w:val="24"/>
          <w:szCs w:val="24"/>
        </w:rPr>
        <w:t>前送龍岡國中。</w:t>
      </w:r>
    </w:p>
    <w:p w:rsidR="006726D1" w:rsidRPr="00D7696F" w:rsidRDefault="006726D1" w:rsidP="001E5913">
      <w:pPr>
        <w:pStyle w:val="normal0"/>
        <w:widowControl w:val="0"/>
        <w:spacing w:line="360" w:lineRule="exact"/>
        <w:rPr>
          <w:b/>
          <w:bCs/>
        </w:rPr>
      </w:pPr>
      <w:r w:rsidRPr="00D7696F">
        <w:rPr>
          <w:rFonts w:ascii="新細明體" w:hAnsi="新細明體" w:cs="新細明體" w:hint="eastAsia"/>
          <w:b/>
          <w:bCs/>
          <w:sz w:val="24"/>
          <w:szCs w:val="24"/>
        </w:rPr>
        <w:t>校長：</w:t>
      </w:r>
      <w:r>
        <w:rPr>
          <w:rFonts w:ascii="新細明體" w:hAnsi="新細明體" w:cs="新細明體" w:hint="eastAsia"/>
          <w:b/>
          <w:bCs/>
          <w:sz w:val="24"/>
          <w:szCs w:val="24"/>
        </w:rPr>
        <w:t>提案原則為縣府已有法令規定的就無需再提。</w:t>
      </w:r>
    </w:p>
    <w:p w:rsidR="006726D1" w:rsidRDefault="006726D1" w:rsidP="001E5913">
      <w:pPr>
        <w:pStyle w:val="normal0"/>
        <w:widowControl w:val="0"/>
        <w:spacing w:line="360" w:lineRule="exact"/>
      </w:pPr>
      <w:r>
        <w:rPr>
          <w:rFonts w:ascii="新細明體" w:hAnsi="新細明體" w:cs="新細明體" w:hint="eastAsia"/>
          <w:sz w:val="24"/>
          <w:szCs w:val="24"/>
        </w:rPr>
        <w:t>四、午餐異物處理</w:t>
      </w:r>
      <w:r>
        <w:rPr>
          <w:rFonts w:ascii="????" w:hAnsi="????" w:cs="????"/>
          <w:sz w:val="24"/>
          <w:szCs w:val="24"/>
        </w:rPr>
        <w:t>SOP</w:t>
      </w:r>
      <w:r>
        <w:rPr>
          <w:rFonts w:ascii="新細明體" w:hAnsi="新細明體" w:cs="新細明體" w:hint="eastAsia"/>
          <w:sz w:val="24"/>
          <w:szCs w:val="24"/>
        </w:rPr>
        <w:t>請於</w:t>
      </w:r>
      <w:r>
        <w:rPr>
          <w:rFonts w:ascii="????" w:hAnsi="????" w:cs="????"/>
          <w:sz w:val="24"/>
          <w:szCs w:val="24"/>
        </w:rPr>
        <w:t>12/22</w:t>
      </w:r>
      <w:r>
        <w:rPr>
          <w:rFonts w:ascii="新細明體" w:hAnsi="新細明體" w:cs="新細明體" w:hint="eastAsia"/>
          <w:sz w:val="24"/>
          <w:szCs w:val="24"/>
        </w:rPr>
        <w:t>導師會報說明溝通，惟記點罰款處理仍歸期末工作小組權責。</w:t>
      </w:r>
    </w:p>
    <w:p w:rsidR="006726D1" w:rsidRDefault="006726D1" w:rsidP="001E5913">
      <w:pPr>
        <w:pStyle w:val="normal0"/>
        <w:widowControl w:val="0"/>
        <w:spacing w:line="360" w:lineRule="exact"/>
      </w:pPr>
      <w:r>
        <w:rPr>
          <w:rFonts w:ascii="新細明體" w:hAnsi="新細明體" w:cs="新細明體" w:hint="eastAsia"/>
          <w:sz w:val="24"/>
          <w:szCs w:val="24"/>
        </w:rPr>
        <w:t>五、配合＜學生輔導法＞頒布，學校應設工作委員組織、召開相關會議，請輔導室納入行事曆。</w:t>
      </w:r>
    </w:p>
    <w:p w:rsidR="006726D1" w:rsidRDefault="006726D1" w:rsidP="001E5913">
      <w:pPr>
        <w:pStyle w:val="normal0"/>
        <w:widowControl w:val="0"/>
        <w:spacing w:line="360" w:lineRule="exact"/>
      </w:pPr>
      <w:r>
        <w:rPr>
          <w:rFonts w:ascii="新細明體" w:hAnsi="新細明體" w:cs="新細明體" w:hint="eastAsia"/>
          <w:sz w:val="24"/>
          <w:szCs w:val="24"/>
        </w:rPr>
        <w:t>六、行政是不斷溝通經常宣導，預防問題與解決問題的歷程，建立危機意識敏感度須共同努力。</w:t>
      </w:r>
    </w:p>
    <w:p w:rsidR="006726D1" w:rsidRDefault="006726D1" w:rsidP="001E5913">
      <w:pPr>
        <w:pStyle w:val="normal0"/>
        <w:widowControl w:val="0"/>
        <w:spacing w:line="360" w:lineRule="exact"/>
        <w:rPr>
          <w:rFonts w:ascii="新細明體"/>
          <w:sz w:val="24"/>
          <w:szCs w:val="24"/>
        </w:rPr>
      </w:pPr>
      <w:r>
        <w:rPr>
          <w:rFonts w:ascii="新細明體" w:hAnsi="新細明體" w:cs="新細明體" w:hint="eastAsia"/>
          <w:sz w:val="24"/>
          <w:szCs w:val="24"/>
        </w:rPr>
        <w:t>七、期末暨寒假行事曆，請文書組檢附於</w:t>
      </w:r>
      <w:r>
        <w:rPr>
          <w:rFonts w:ascii="????" w:hAnsi="????" w:cs="????"/>
          <w:sz w:val="24"/>
          <w:szCs w:val="24"/>
        </w:rPr>
        <w:t>12/29</w:t>
      </w:r>
      <w:r>
        <w:rPr>
          <w:rFonts w:ascii="新細明體" w:hAnsi="新細明體" w:cs="新細明體" w:hint="eastAsia"/>
          <w:sz w:val="24"/>
          <w:szCs w:val="24"/>
        </w:rPr>
        <w:t>主管會報中討論，定案後即請掛網並寄給同仁。</w:t>
      </w:r>
    </w:p>
    <w:p w:rsidR="006726D1" w:rsidRPr="00D7696F" w:rsidRDefault="006726D1" w:rsidP="001E5913">
      <w:pPr>
        <w:pStyle w:val="normal0"/>
        <w:widowControl w:val="0"/>
        <w:spacing w:line="360" w:lineRule="exact"/>
        <w:rPr>
          <w:b/>
          <w:bCs/>
        </w:rPr>
      </w:pPr>
      <w:r w:rsidRPr="00D7696F">
        <w:rPr>
          <w:rFonts w:ascii="新細明體" w:hAnsi="新細明體" w:cs="新細明體" w:hint="eastAsia"/>
          <w:b/>
          <w:bCs/>
          <w:sz w:val="24"/>
          <w:szCs w:val="24"/>
        </w:rPr>
        <w:t>校長：</w:t>
      </w:r>
      <w:r w:rsidRPr="00D7696F">
        <w:rPr>
          <w:rFonts w:ascii="新細明體" w:hAnsi="新細明體" w:cs="新細明體"/>
          <w:b/>
          <w:bCs/>
          <w:sz w:val="24"/>
          <w:szCs w:val="24"/>
        </w:rPr>
        <w:t>1</w:t>
      </w:r>
      <w:r w:rsidRPr="00D7696F">
        <w:rPr>
          <w:rFonts w:ascii="新細明體" w:hAnsi="新細明體" w:cs="新細明體" w:hint="eastAsia"/>
          <w:b/>
          <w:bCs/>
          <w:sz w:val="24"/>
          <w:szCs w:val="24"/>
        </w:rPr>
        <w:t>月</w:t>
      </w:r>
      <w:r w:rsidRPr="00D7696F">
        <w:rPr>
          <w:rFonts w:ascii="新細明體" w:hAnsi="新細明體" w:cs="新細明體"/>
          <w:b/>
          <w:bCs/>
          <w:sz w:val="24"/>
          <w:szCs w:val="24"/>
        </w:rPr>
        <w:t>20</w:t>
      </w:r>
      <w:r w:rsidRPr="00D7696F">
        <w:rPr>
          <w:rFonts w:ascii="新細明體" w:hAnsi="新細明體" w:cs="新細明體" w:hint="eastAsia"/>
          <w:b/>
          <w:bCs/>
          <w:sz w:val="24"/>
          <w:szCs w:val="24"/>
        </w:rPr>
        <w:t>日調整為新學期第</w:t>
      </w:r>
      <w:r w:rsidRPr="00D7696F">
        <w:rPr>
          <w:rFonts w:ascii="新細明體" w:hAnsi="新細明體" w:cs="新細明體"/>
          <w:b/>
          <w:bCs/>
          <w:sz w:val="24"/>
          <w:szCs w:val="24"/>
        </w:rPr>
        <w:t>1</w:t>
      </w:r>
      <w:r w:rsidRPr="00D7696F">
        <w:rPr>
          <w:rFonts w:ascii="新細明體" w:hAnsi="新細明體" w:cs="新細明體" w:hint="eastAsia"/>
          <w:b/>
          <w:bCs/>
          <w:sz w:val="24"/>
          <w:szCs w:val="24"/>
        </w:rPr>
        <w:t>天，午餐工作項目亦請列入行事曆填報資料。</w:t>
      </w:r>
    </w:p>
    <w:p w:rsidR="006726D1" w:rsidRDefault="006726D1" w:rsidP="001E5913">
      <w:pPr>
        <w:pStyle w:val="normal0"/>
        <w:widowControl w:val="0"/>
        <w:spacing w:line="360" w:lineRule="exact"/>
      </w:pPr>
      <w:r>
        <w:rPr>
          <w:rFonts w:ascii="新細明體" w:hAnsi="新細明體" w:cs="新細明體" w:hint="eastAsia"/>
          <w:sz w:val="24"/>
          <w:szCs w:val="24"/>
        </w:rPr>
        <w:t>八、請教總兩處規劃本校圖書館空間環境改善及建立學校閱讀角實施計畫，以備來年送件審查。</w:t>
      </w:r>
    </w:p>
    <w:p w:rsidR="006726D1" w:rsidRDefault="006726D1" w:rsidP="001E5913">
      <w:pPr>
        <w:pStyle w:val="normal0"/>
        <w:widowControl w:val="0"/>
        <w:spacing w:line="360" w:lineRule="exact"/>
        <w:rPr>
          <w:rFonts w:ascii="新細明體"/>
          <w:sz w:val="24"/>
          <w:szCs w:val="24"/>
        </w:rPr>
      </w:pPr>
      <w:r>
        <w:rPr>
          <w:rFonts w:ascii="新細明體" w:hAnsi="新細明體" w:cs="新細明體" w:hint="eastAsia"/>
          <w:sz w:val="24"/>
          <w:szCs w:val="24"/>
        </w:rPr>
        <w:t>九、處理學生事務應按程序並兼顧家長感受，尤以移送校外機構裁處事件，請落實校內外溝通。</w:t>
      </w:r>
    </w:p>
    <w:p w:rsidR="006726D1" w:rsidRPr="00C705DB" w:rsidRDefault="006726D1" w:rsidP="001E5913">
      <w:pPr>
        <w:pStyle w:val="normal0"/>
        <w:widowControl w:val="0"/>
        <w:spacing w:line="360" w:lineRule="exact"/>
        <w:rPr>
          <w:b/>
          <w:bCs/>
        </w:rPr>
      </w:pPr>
      <w:r w:rsidRPr="00C705DB">
        <w:rPr>
          <w:rFonts w:ascii="新細明體" w:hAnsi="新細明體" w:cs="新細明體" w:hint="eastAsia"/>
          <w:b/>
          <w:bCs/>
          <w:sz w:val="24"/>
          <w:szCs w:val="24"/>
        </w:rPr>
        <w:t>校長：相關移送單報送前，請會知所屬導師。</w:t>
      </w:r>
    </w:p>
    <w:p w:rsidR="006726D1" w:rsidRDefault="006726D1" w:rsidP="001E5913">
      <w:pPr>
        <w:pStyle w:val="normal0"/>
        <w:widowControl w:val="0"/>
        <w:spacing w:line="360" w:lineRule="exact"/>
      </w:pPr>
      <w:r>
        <w:rPr>
          <w:rFonts w:ascii="新細明體" w:hAnsi="新細明體" w:cs="新細明體" w:hint="eastAsia"/>
          <w:sz w:val="24"/>
          <w:szCs w:val="24"/>
        </w:rPr>
        <w:t>十、</w:t>
      </w:r>
      <w:r>
        <w:rPr>
          <w:rFonts w:ascii="????" w:hAnsi="????" w:cs="????"/>
          <w:sz w:val="24"/>
          <w:szCs w:val="24"/>
        </w:rPr>
        <w:t>12/25</w:t>
      </w:r>
      <w:r>
        <w:rPr>
          <w:rFonts w:ascii="新細明體" w:hAnsi="新細明體" w:cs="新細明體" w:hint="eastAsia"/>
          <w:sz w:val="24"/>
          <w:szCs w:val="24"/>
        </w:rPr>
        <w:t>早修家長會擬辦理聖誕節慶祝活動，請總務與學務兩處事前協助會長準備相關事宜。</w:t>
      </w:r>
    </w:p>
    <w:p w:rsidR="006726D1" w:rsidRDefault="006726D1" w:rsidP="001E5913">
      <w:pPr>
        <w:pStyle w:val="normal0"/>
        <w:widowControl w:val="0"/>
        <w:spacing w:line="360" w:lineRule="exact"/>
      </w:pPr>
      <w:r>
        <w:rPr>
          <w:rFonts w:ascii="新細明體" w:hAnsi="新細明體" w:cs="新細明體" w:hint="eastAsia"/>
          <w:sz w:val="24"/>
          <w:szCs w:val="24"/>
        </w:rPr>
        <w:t>十一、公務行程</w:t>
      </w:r>
    </w:p>
    <w:p w:rsidR="006726D1" w:rsidRDefault="006726D1" w:rsidP="001E5913">
      <w:pPr>
        <w:pStyle w:val="normal0"/>
        <w:widowControl w:val="0"/>
        <w:spacing w:line="360" w:lineRule="exact"/>
      </w:pPr>
      <w:r>
        <w:rPr>
          <w:rFonts w:ascii="????" w:hAnsi="????" w:cs="????"/>
          <w:sz w:val="24"/>
          <w:szCs w:val="24"/>
        </w:rPr>
        <w:t xml:space="preserve">  12/23 </w:t>
      </w:r>
      <w:r>
        <w:rPr>
          <w:rFonts w:ascii="新細明體" w:hAnsi="新細明體" w:cs="新細明體" w:hint="eastAsia"/>
          <w:sz w:val="24"/>
          <w:szCs w:val="24"/>
        </w:rPr>
        <w:t>中小學校長友善校園性侵性騷性霸凌案例研討會（祥安）</w:t>
      </w:r>
    </w:p>
    <w:p w:rsidR="006726D1" w:rsidRDefault="006726D1" w:rsidP="001E5913">
      <w:pPr>
        <w:pStyle w:val="normal0"/>
        <w:widowControl w:val="0"/>
        <w:spacing w:line="360" w:lineRule="exact"/>
      </w:pPr>
      <w:r>
        <w:rPr>
          <w:rFonts w:ascii="????" w:hAnsi="????" w:cs="????"/>
          <w:sz w:val="24"/>
          <w:szCs w:val="24"/>
        </w:rPr>
        <w:t xml:space="preserve">  12/24 </w:t>
      </w:r>
      <w:r>
        <w:rPr>
          <w:rFonts w:ascii="新細明體" w:hAnsi="新細明體" w:cs="新細明體" w:hint="eastAsia"/>
          <w:sz w:val="24"/>
          <w:szCs w:val="24"/>
        </w:rPr>
        <w:t>國中數理資優教育鑑定委員會（平興）</w:t>
      </w:r>
    </w:p>
    <w:p w:rsidR="006726D1" w:rsidRDefault="006726D1" w:rsidP="001E5913">
      <w:pPr>
        <w:pStyle w:val="normal0"/>
        <w:widowControl w:val="0"/>
        <w:spacing w:line="360" w:lineRule="exact"/>
      </w:pPr>
      <w:r>
        <w:rPr>
          <w:rFonts w:ascii="????" w:hAnsi="????" w:cs="????"/>
          <w:sz w:val="24"/>
          <w:szCs w:val="24"/>
        </w:rPr>
        <w:t xml:space="preserve">  12/25 </w:t>
      </w:r>
      <w:r>
        <w:rPr>
          <w:rFonts w:ascii="新細明體" w:hAnsi="新細明體" w:cs="新細明體" w:hint="eastAsia"/>
          <w:sz w:val="24"/>
          <w:szCs w:val="24"/>
        </w:rPr>
        <w:t>第</w:t>
      </w:r>
      <w:r>
        <w:rPr>
          <w:rFonts w:ascii="????" w:hAnsi="????" w:cs="????"/>
          <w:sz w:val="24"/>
          <w:szCs w:val="24"/>
        </w:rPr>
        <w:t>14</w:t>
      </w:r>
      <w:r>
        <w:rPr>
          <w:rFonts w:ascii="新細明體" w:hAnsi="新細明體" w:cs="新細明體" w:hint="eastAsia"/>
          <w:sz w:val="24"/>
          <w:szCs w:val="24"/>
        </w:rPr>
        <w:t>期國中校長專業成長研習（經國）</w:t>
      </w:r>
    </w:p>
    <w:p w:rsidR="006726D1" w:rsidRDefault="006726D1" w:rsidP="001E5913">
      <w:pPr>
        <w:pStyle w:val="normal0"/>
        <w:widowControl w:val="0"/>
        <w:spacing w:line="360" w:lineRule="exact"/>
      </w:pPr>
      <w:r>
        <w:rPr>
          <w:rFonts w:ascii="????" w:hAnsi="????" w:cs="????"/>
          <w:sz w:val="24"/>
          <w:szCs w:val="24"/>
        </w:rPr>
        <w:t xml:space="preserve">  12/26 </w:t>
      </w:r>
      <w:r>
        <w:rPr>
          <w:rFonts w:ascii="新細明體" w:hAnsi="新細明體" w:cs="新細明體" w:hint="eastAsia"/>
          <w:sz w:val="24"/>
          <w:szCs w:val="24"/>
        </w:rPr>
        <w:t>育達高中餐飲科成果發表會（育達）</w:t>
      </w:r>
    </w:p>
    <w:p w:rsidR="006726D1" w:rsidRPr="006C36EF" w:rsidRDefault="006726D1" w:rsidP="00521049">
      <w:pPr>
        <w:pStyle w:val="normal0"/>
        <w:widowControl w:val="0"/>
        <w:spacing w:line="400" w:lineRule="exact"/>
      </w:pPr>
    </w:p>
    <w:p w:rsidR="006726D1" w:rsidRDefault="006726D1">
      <w:pPr>
        <w:pStyle w:val="normal0"/>
        <w:widowControl w:val="0"/>
        <w:spacing w:line="240" w:lineRule="auto"/>
        <w:rPr>
          <w:rFonts w:eastAsia="Times New Roman"/>
        </w:rPr>
      </w:pPr>
      <w:r>
        <w:rPr>
          <w:rFonts w:ascii="新細明體" w:hAnsi="新細明體" w:cs="新細明體" w:hint="eastAsia"/>
          <w:sz w:val="24"/>
          <w:szCs w:val="24"/>
        </w:rPr>
        <w:t>陸、各處室報告：</w:t>
      </w:r>
    </w:p>
    <w:p w:rsidR="006726D1" w:rsidRDefault="006726D1" w:rsidP="00764902">
      <w:pPr>
        <w:pStyle w:val="normal0"/>
        <w:widowControl w:val="0"/>
        <w:spacing w:line="400" w:lineRule="exact"/>
        <w:rPr>
          <w:rFonts w:eastAsia="Times New Roman"/>
        </w:rPr>
      </w:pPr>
      <w:r>
        <w:rPr>
          <w:rFonts w:ascii="???" w:hAnsi="???" w:cs="???"/>
          <w:b/>
          <w:bCs/>
          <w:sz w:val="24"/>
          <w:szCs w:val="24"/>
        </w:rPr>
        <w:t xml:space="preserve"> </w:t>
      </w:r>
      <w:r>
        <w:rPr>
          <w:rFonts w:ascii="新細明體" w:hAnsi="新細明體" w:cs="新細明體" w:hint="eastAsia"/>
          <w:b/>
          <w:bCs/>
          <w:sz w:val="24"/>
          <w:szCs w:val="24"/>
        </w:rPr>
        <w:t>一、教務處：</w:t>
      </w:r>
    </w:p>
    <w:p w:rsidR="006726D1" w:rsidRPr="007617B2" w:rsidRDefault="006726D1" w:rsidP="00B11A5C">
      <w:pPr>
        <w:pStyle w:val="normal0"/>
        <w:widowControl w:val="0"/>
        <w:spacing w:line="400" w:lineRule="exact"/>
        <w:ind w:firstLine="566"/>
        <w:rPr>
          <w:rFonts w:ascii="新細明體"/>
        </w:rPr>
      </w:pPr>
      <w:r w:rsidRPr="008974DE">
        <w:rPr>
          <w:rFonts w:ascii="新細明體" w:hAnsi="新細明體" w:cs="新細明體"/>
          <w:sz w:val="24"/>
          <w:szCs w:val="24"/>
        </w:rPr>
        <w:t>(</w:t>
      </w:r>
      <w:r w:rsidRPr="008974DE">
        <w:rPr>
          <w:rFonts w:ascii="新細明體" w:hAnsi="新細明體" w:cs="新細明體" w:hint="eastAsia"/>
          <w:sz w:val="24"/>
          <w:szCs w:val="24"/>
        </w:rPr>
        <w:t>一</w:t>
      </w:r>
      <w:r w:rsidRPr="008974DE">
        <w:rPr>
          <w:rFonts w:ascii="新細明體" w:hAnsi="新細明體" w:cs="新細明體"/>
          <w:sz w:val="24"/>
          <w:szCs w:val="24"/>
        </w:rPr>
        <w:t>)</w:t>
      </w:r>
      <w:r w:rsidRPr="00866E5F">
        <w:rPr>
          <w:rFonts w:ascii="新細明體" w:hAnsi="新細明體" w:cs="新細明體"/>
          <w:sz w:val="24"/>
          <w:szCs w:val="24"/>
        </w:rPr>
        <w:t>12/23(</w:t>
      </w:r>
      <w:r w:rsidRPr="00866E5F">
        <w:rPr>
          <w:rFonts w:ascii="新細明體" w:hAnsi="新細明體" w:cs="新細明體" w:hint="eastAsia"/>
          <w:sz w:val="24"/>
          <w:szCs w:val="24"/>
        </w:rPr>
        <w:t>二</w:t>
      </w:r>
      <w:r w:rsidRPr="00866E5F">
        <w:rPr>
          <w:rFonts w:ascii="新細明體" w:hAnsi="新細明體" w:cs="新細明體"/>
          <w:sz w:val="24"/>
          <w:szCs w:val="24"/>
        </w:rPr>
        <w:t>)</w:t>
      </w:r>
      <w:r w:rsidRPr="00866E5F">
        <w:rPr>
          <w:rFonts w:ascii="新細明體" w:hAnsi="新細明體" w:cs="新細明體" w:hint="eastAsia"/>
          <w:sz w:val="24"/>
          <w:szCs w:val="24"/>
        </w:rPr>
        <w:t>、</w:t>
      </w:r>
      <w:r w:rsidRPr="00866E5F">
        <w:rPr>
          <w:rFonts w:ascii="新細明體" w:hAnsi="新細明體" w:cs="新細明體"/>
          <w:sz w:val="24"/>
          <w:szCs w:val="24"/>
        </w:rPr>
        <w:t>12/24(</w:t>
      </w:r>
      <w:r w:rsidRPr="00866E5F">
        <w:rPr>
          <w:rFonts w:ascii="新細明體" w:hAnsi="新細明體" w:cs="新細明體" w:hint="eastAsia"/>
          <w:sz w:val="24"/>
          <w:szCs w:val="24"/>
        </w:rPr>
        <w:t>三</w:t>
      </w:r>
      <w:r w:rsidRPr="00866E5F">
        <w:rPr>
          <w:rFonts w:ascii="新細明體" w:hAnsi="新細明體" w:cs="新細明體"/>
          <w:sz w:val="24"/>
          <w:szCs w:val="24"/>
        </w:rPr>
        <w:t>)</w:t>
      </w:r>
      <w:r w:rsidRPr="00866E5F">
        <w:rPr>
          <w:rFonts w:ascii="新細明體" w:hAnsi="新細明體" w:cs="新細明體" w:hint="eastAsia"/>
          <w:sz w:val="24"/>
          <w:szCs w:val="24"/>
        </w:rPr>
        <w:t>教育局統一命題辦理全縣國中教育模擬會考。</w:t>
      </w:r>
    </w:p>
    <w:p w:rsidR="006726D1" w:rsidRDefault="006726D1" w:rsidP="00D514C9">
      <w:pPr>
        <w:pStyle w:val="normal0"/>
        <w:widowControl w:val="0"/>
        <w:spacing w:line="400" w:lineRule="exact"/>
        <w:ind w:left="31680" w:hangingChars="375" w:firstLine="31680"/>
        <w:rPr>
          <w:rFonts w:ascii="新細明體"/>
          <w:sz w:val="24"/>
          <w:szCs w:val="24"/>
        </w:rPr>
      </w:pPr>
      <w:r>
        <w:rPr>
          <w:rFonts w:ascii="新細明體" w:hAnsi="新細明體" w:cs="新細明體"/>
          <w:sz w:val="24"/>
          <w:szCs w:val="24"/>
        </w:rPr>
        <w:t xml:space="preserve">         </w:t>
      </w:r>
      <w:r w:rsidRPr="008974DE">
        <w:rPr>
          <w:rFonts w:ascii="新細明體" w:hAnsi="新細明體" w:cs="新細明體"/>
          <w:sz w:val="24"/>
          <w:szCs w:val="24"/>
        </w:rPr>
        <w:t>(</w:t>
      </w:r>
      <w:r w:rsidRPr="008974DE">
        <w:rPr>
          <w:rFonts w:ascii="新細明體" w:hAnsi="新細明體" w:cs="新細明體" w:hint="eastAsia"/>
          <w:sz w:val="24"/>
          <w:szCs w:val="24"/>
        </w:rPr>
        <w:t>二</w:t>
      </w:r>
      <w:r>
        <w:rPr>
          <w:rFonts w:ascii="新細明體" w:hAnsi="新細明體" w:cs="新細明體"/>
          <w:sz w:val="24"/>
          <w:szCs w:val="24"/>
        </w:rPr>
        <w:t>)</w:t>
      </w:r>
      <w:r>
        <w:rPr>
          <w:rFonts w:ascii="新細明體" w:hAnsi="新細明體" w:cs="新細明體" w:hint="eastAsia"/>
          <w:sz w:val="24"/>
          <w:szCs w:val="24"/>
        </w:rPr>
        <w:t>本週為各領域會議週。</w:t>
      </w:r>
    </w:p>
    <w:p w:rsidR="006726D1" w:rsidRDefault="006726D1" w:rsidP="00D514C9">
      <w:pPr>
        <w:pStyle w:val="normal0"/>
        <w:widowControl w:val="0"/>
        <w:spacing w:line="40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三</w:t>
      </w:r>
      <w:r w:rsidRPr="00912FAF">
        <w:rPr>
          <w:rFonts w:ascii="新細明體" w:hAnsi="新細明體" w:cs="新細明體"/>
          <w:sz w:val="24"/>
          <w:szCs w:val="24"/>
        </w:rPr>
        <w:t>)</w:t>
      </w:r>
      <w:r w:rsidRPr="00866E5F">
        <w:rPr>
          <w:rFonts w:ascii="新細明體" w:hAnsi="新細明體" w:cs="新細明體"/>
          <w:sz w:val="24"/>
          <w:szCs w:val="24"/>
        </w:rPr>
        <w:t>12/24(</w:t>
      </w:r>
      <w:r w:rsidRPr="00866E5F">
        <w:rPr>
          <w:rFonts w:ascii="新細明體" w:hAnsi="新細明體" w:cs="新細明體" w:hint="eastAsia"/>
          <w:sz w:val="24"/>
          <w:szCs w:val="24"/>
        </w:rPr>
        <w:t>三</w:t>
      </w:r>
      <w:r w:rsidRPr="00866E5F">
        <w:rPr>
          <w:rFonts w:ascii="新細明體" w:hAnsi="新細明體" w:cs="新細明體"/>
          <w:sz w:val="24"/>
          <w:szCs w:val="24"/>
        </w:rPr>
        <w:t>)</w:t>
      </w:r>
      <w:r w:rsidRPr="00866E5F">
        <w:rPr>
          <w:rFonts w:ascii="新細明體" w:hAnsi="新細明體" w:cs="新細明體" w:hint="eastAsia"/>
          <w:sz w:val="24"/>
          <w:szCs w:val="24"/>
        </w:rPr>
        <w:t>下午第五、六節於學生活動中心進行一、二年級英語歌曲比賽。</w:t>
      </w:r>
    </w:p>
    <w:p w:rsidR="006726D1" w:rsidRPr="00C705DB" w:rsidRDefault="006726D1" w:rsidP="00D514C9">
      <w:pPr>
        <w:pStyle w:val="normal0"/>
        <w:widowControl w:val="0"/>
        <w:spacing w:line="400" w:lineRule="exact"/>
        <w:ind w:left="31680" w:hangingChars="375" w:firstLine="31680"/>
        <w:rPr>
          <w:rFonts w:ascii="新細明體"/>
          <w:b/>
          <w:bCs/>
          <w:sz w:val="24"/>
          <w:szCs w:val="24"/>
        </w:rPr>
      </w:pPr>
      <w:r>
        <w:rPr>
          <w:rFonts w:ascii="新細明體" w:hAnsi="新細明體" w:cs="新細明體"/>
          <w:sz w:val="24"/>
          <w:szCs w:val="24"/>
        </w:rPr>
        <w:t xml:space="preserve">               </w:t>
      </w:r>
      <w:r w:rsidRPr="00C705DB">
        <w:rPr>
          <w:rFonts w:ascii="新細明體" w:hAnsi="新細明體" w:cs="新細明體" w:hint="eastAsia"/>
          <w:b/>
          <w:bCs/>
          <w:sz w:val="24"/>
          <w:szCs w:val="24"/>
        </w:rPr>
        <w:t>黃主任：請學務處協助集合學生。</w:t>
      </w:r>
    </w:p>
    <w:p w:rsidR="006726D1" w:rsidRDefault="006726D1" w:rsidP="00D514C9">
      <w:pPr>
        <w:pStyle w:val="normal0"/>
        <w:widowControl w:val="0"/>
        <w:spacing w:line="40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四</w:t>
      </w:r>
      <w:r>
        <w:rPr>
          <w:rFonts w:ascii="新細明體" w:hAnsi="新細明體" w:cs="新細明體"/>
          <w:sz w:val="24"/>
          <w:szCs w:val="24"/>
        </w:rPr>
        <w:t>)</w:t>
      </w:r>
      <w:r w:rsidRPr="00346D47">
        <w:rPr>
          <w:rFonts w:ascii="新細明體" w:hAnsi="新細明體" w:cs="新細明體" w:hint="eastAsia"/>
          <w:sz w:val="24"/>
          <w:szCs w:val="24"/>
        </w:rPr>
        <w:t>職</w:t>
      </w:r>
      <w:r w:rsidRPr="00346D47">
        <w:rPr>
          <w:rFonts w:ascii="新細明體" w:hAnsi="新細明體" w:cs="新細明體"/>
          <w:sz w:val="24"/>
          <w:szCs w:val="24"/>
        </w:rPr>
        <w:t>12/24(</w:t>
      </w:r>
      <w:r w:rsidRPr="00346D47">
        <w:rPr>
          <w:rFonts w:ascii="新細明體" w:hAnsi="新細明體" w:cs="新細明體" w:hint="eastAsia"/>
          <w:sz w:val="24"/>
          <w:szCs w:val="24"/>
        </w:rPr>
        <w:t>三</w:t>
      </w:r>
      <w:r w:rsidRPr="00346D47">
        <w:rPr>
          <w:rFonts w:ascii="新細明體" w:hAnsi="新細明體" w:cs="新細明體"/>
          <w:sz w:val="24"/>
          <w:szCs w:val="24"/>
        </w:rPr>
        <w:t>)</w:t>
      </w:r>
      <w:r w:rsidRPr="00346D47">
        <w:rPr>
          <w:rFonts w:ascii="新細明體" w:hAnsi="新細明體" w:cs="新細明體" w:hint="eastAsia"/>
          <w:sz w:val="24"/>
          <w:szCs w:val="24"/>
        </w:rPr>
        <w:t>至南美國小參加</w:t>
      </w:r>
      <w:r w:rsidRPr="00346D47">
        <w:rPr>
          <w:rFonts w:ascii="新細明體" w:hAnsi="新細明體" w:cs="新細明體"/>
          <w:sz w:val="24"/>
          <w:szCs w:val="24"/>
        </w:rPr>
        <w:t>103</w:t>
      </w:r>
      <w:r w:rsidRPr="00346D47">
        <w:rPr>
          <w:rFonts w:ascii="新細明體" w:hAnsi="新細明體" w:cs="新細明體" w:hint="eastAsia"/>
          <w:sz w:val="24"/>
          <w:szCs w:val="24"/>
        </w:rPr>
        <w:t>年度補救教學實施方案督導會報暨期末成果發表會。</w:t>
      </w:r>
    </w:p>
    <w:p w:rsidR="006726D1" w:rsidRDefault="006726D1" w:rsidP="00D514C9">
      <w:pPr>
        <w:pStyle w:val="normal0"/>
        <w:widowControl w:val="0"/>
        <w:spacing w:line="40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五</w:t>
      </w:r>
      <w:r>
        <w:rPr>
          <w:rFonts w:ascii="新細明體" w:hAnsi="新細明體" w:cs="新細明體"/>
          <w:sz w:val="24"/>
          <w:szCs w:val="24"/>
        </w:rPr>
        <w:t>)</w:t>
      </w:r>
      <w:r w:rsidRPr="00346D47">
        <w:rPr>
          <w:rFonts w:ascii="新細明體" w:hAnsi="新細明體" w:cs="新細明體"/>
          <w:sz w:val="24"/>
          <w:szCs w:val="24"/>
        </w:rPr>
        <w:t>103</w:t>
      </w:r>
      <w:r w:rsidRPr="00346D47">
        <w:rPr>
          <w:rFonts w:ascii="新細明體" w:hAnsi="新細明體" w:cs="新細明體" w:hint="eastAsia"/>
          <w:sz w:val="24"/>
          <w:szCs w:val="24"/>
        </w:rPr>
        <w:t>年</w:t>
      </w:r>
      <w:r w:rsidRPr="00346D47">
        <w:rPr>
          <w:rFonts w:ascii="新細明體" w:hAnsi="新細明體" w:cs="新細明體"/>
          <w:sz w:val="24"/>
          <w:szCs w:val="24"/>
        </w:rPr>
        <w:t>12</w:t>
      </w:r>
      <w:r w:rsidRPr="00346D47">
        <w:rPr>
          <w:rFonts w:ascii="新細明體" w:hAnsi="新細明體" w:cs="新細明體" w:hint="eastAsia"/>
          <w:sz w:val="24"/>
          <w:szCs w:val="24"/>
        </w:rPr>
        <w:t>月</w:t>
      </w:r>
      <w:r w:rsidRPr="00346D47">
        <w:rPr>
          <w:rFonts w:ascii="新細明體" w:hAnsi="新細明體" w:cs="新細明體"/>
          <w:sz w:val="24"/>
          <w:szCs w:val="24"/>
        </w:rPr>
        <w:t>27</w:t>
      </w:r>
      <w:r w:rsidRPr="00346D47">
        <w:rPr>
          <w:rFonts w:ascii="新細明體" w:hAnsi="新細明體" w:cs="新細明體" w:hint="eastAsia"/>
          <w:sz w:val="24"/>
          <w:szCs w:val="24"/>
        </w:rPr>
        <w:t>日</w:t>
      </w:r>
      <w:r w:rsidRPr="00346D47">
        <w:rPr>
          <w:rFonts w:ascii="新細明體" w:hAnsi="新細明體" w:cs="新細明體"/>
          <w:sz w:val="24"/>
          <w:szCs w:val="24"/>
        </w:rPr>
        <w:t>(</w:t>
      </w:r>
      <w:r w:rsidRPr="00346D47">
        <w:rPr>
          <w:rFonts w:ascii="新細明體" w:hAnsi="新細明體" w:cs="新細明體" w:hint="eastAsia"/>
          <w:sz w:val="24"/>
          <w:szCs w:val="24"/>
        </w:rPr>
        <w:t>星期六</w:t>
      </w:r>
      <w:r w:rsidRPr="00346D47">
        <w:rPr>
          <w:rFonts w:ascii="新細明體" w:hAnsi="新細明體" w:cs="新細明體"/>
          <w:sz w:val="24"/>
          <w:szCs w:val="24"/>
        </w:rPr>
        <w:t>)</w:t>
      </w:r>
      <w:r w:rsidRPr="00346D47">
        <w:rPr>
          <w:rFonts w:ascii="新細明體" w:hAnsi="新細明體" w:cs="新細明體" w:hint="eastAsia"/>
          <w:sz w:val="24"/>
          <w:szCs w:val="24"/>
        </w:rPr>
        <w:t>要補行上課</w:t>
      </w:r>
      <w:r w:rsidRPr="00346D47">
        <w:rPr>
          <w:rFonts w:ascii="新細明體" w:hAnsi="新細明體" w:cs="新細明體"/>
          <w:sz w:val="24"/>
          <w:szCs w:val="24"/>
        </w:rPr>
        <w:t>(</w:t>
      </w:r>
      <w:r w:rsidRPr="00346D47">
        <w:rPr>
          <w:rFonts w:ascii="新細明體" w:hAnsi="新細明體" w:cs="新細明體" w:hint="eastAsia"/>
          <w:sz w:val="24"/>
          <w:szCs w:val="24"/>
        </w:rPr>
        <w:t>當天是補星期五的課程</w:t>
      </w:r>
      <w:r w:rsidRPr="00346D47">
        <w:rPr>
          <w:rFonts w:ascii="新細明體" w:hAnsi="新細明體" w:cs="新細明體"/>
          <w:sz w:val="24"/>
          <w:szCs w:val="24"/>
        </w:rPr>
        <w:t>)</w:t>
      </w:r>
      <w:r w:rsidRPr="00346D47">
        <w:rPr>
          <w:rFonts w:ascii="新細明體" w:hAnsi="新細明體" w:cs="新細明體" w:hint="eastAsia"/>
          <w:sz w:val="24"/>
          <w:szCs w:val="24"/>
        </w:rPr>
        <w:t>。</w:t>
      </w:r>
    </w:p>
    <w:p w:rsidR="006726D1" w:rsidRDefault="006726D1" w:rsidP="00D514C9">
      <w:pPr>
        <w:pStyle w:val="normal0"/>
        <w:widowControl w:val="0"/>
        <w:spacing w:line="40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六</w:t>
      </w:r>
      <w:r>
        <w:rPr>
          <w:rFonts w:ascii="新細明體" w:hAnsi="新細明體" w:cs="新細明體"/>
          <w:sz w:val="24"/>
          <w:szCs w:val="24"/>
        </w:rPr>
        <w:t>)</w:t>
      </w:r>
      <w:r w:rsidRPr="00346D47">
        <w:rPr>
          <w:rFonts w:ascii="新細明體" w:hAnsi="新細明體" w:cs="新細明體"/>
          <w:sz w:val="24"/>
          <w:szCs w:val="24"/>
        </w:rPr>
        <w:t>104</w:t>
      </w:r>
      <w:r w:rsidRPr="00346D47">
        <w:rPr>
          <w:rFonts w:ascii="新細明體" w:hAnsi="新細明體" w:cs="新細明體" w:hint="eastAsia"/>
          <w:sz w:val="24"/>
          <w:szCs w:val="24"/>
        </w:rPr>
        <w:t>年</w:t>
      </w:r>
      <w:r w:rsidRPr="00346D47">
        <w:rPr>
          <w:rFonts w:ascii="新細明體" w:hAnsi="新細明體" w:cs="新細明體"/>
          <w:sz w:val="24"/>
          <w:szCs w:val="24"/>
        </w:rPr>
        <w:t>1</w:t>
      </w:r>
      <w:r w:rsidRPr="00346D47">
        <w:rPr>
          <w:rFonts w:ascii="新細明體" w:hAnsi="新細明體" w:cs="新細明體" w:hint="eastAsia"/>
          <w:sz w:val="24"/>
          <w:szCs w:val="24"/>
        </w:rPr>
        <w:t>月</w:t>
      </w:r>
      <w:r w:rsidRPr="00346D47">
        <w:rPr>
          <w:rFonts w:ascii="新細明體" w:hAnsi="新細明體" w:cs="新細明體"/>
          <w:sz w:val="24"/>
          <w:szCs w:val="24"/>
        </w:rPr>
        <w:t>27</w:t>
      </w:r>
      <w:r w:rsidRPr="00346D47">
        <w:rPr>
          <w:rFonts w:ascii="新細明體" w:hAnsi="新細明體" w:cs="新細明體" w:hint="eastAsia"/>
          <w:sz w:val="24"/>
          <w:szCs w:val="24"/>
        </w:rPr>
        <w:t>日</w:t>
      </w:r>
      <w:r w:rsidRPr="00346D47">
        <w:rPr>
          <w:rFonts w:ascii="新細明體" w:hAnsi="新細明體" w:cs="新細明體"/>
          <w:sz w:val="24"/>
          <w:szCs w:val="24"/>
        </w:rPr>
        <w:t>(</w:t>
      </w:r>
      <w:r w:rsidRPr="00346D47">
        <w:rPr>
          <w:rFonts w:ascii="新細明體" w:hAnsi="新細明體" w:cs="新細明體" w:hint="eastAsia"/>
          <w:sz w:val="24"/>
          <w:szCs w:val="24"/>
        </w:rPr>
        <w:t>星期二</w:t>
      </w:r>
      <w:r w:rsidRPr="00346D47">
        <w:rPr>
          <w:rFonts w:ascii="新細明體" w:hAnsi="新細明體" w:cs="新細明體"/>
          <w:sz w:val="24"/>
          <w:szCs w:val="24"/>
        </w:rPr>
        <w:t>)</w:t>
      </w:r>
      <w:r w:rsidRPr="00346D47">
        <w:rPr>
          <w:rFonts w:ascii="新細明體" w:hAnsi="新細明體" w:cs="新細明體" w:hint="eastAsia"/>
          <w:sz w:val="24"/>
          <w:szCs w:val="24"/>
        </w:rPr>
        <w:t>下午</w:t>
      </w:r>
      <w:r w:rsidRPr="00346D47">
        <w:rPr>
          <w:rFonts w:ascii="新細明體" w:hAnsi="新細明體" w:cs="新細明體"/>
          <w:sz w:val="24"/>
          <w:szCs w:val="24"/>
        </w:rPr>
        <w:t>13:30-15:30</w:t>
      </w:r>
      <w:r w:rsidRPr="00346D47">
        <w:rPr>
          <w:rFonts w:ascii="新細明體" w:hAnsi="新細明體" w:cs="新細明體" w:hint="eastAsia"/>
          <w:sz w:val="24"/>
          <w:szCs w:val="24"/>
        </w:rPr>
        <w:t>辦理「威力導演」影片剪輯課程研習活動。</w:t>
      </w:r>
    </w:p>
    <w:p w:rsidR="006726D1" w:rsidRPr="00C705DB" w:rsidRDefault="006726D1" w:rsidP="00D514C9">
      <w:pPr>
        <w:pStyle w:val="normal0"/>
        <w:widowControl w:val="0"/>
        <w:spacing w:line="400" w:lineRule="exact"/>
        <w:ind w:left="31680" w:hangingChars="375" w:firstLine="31680"/>
        <w:rPr>
          <w:rFonts w:ascii="新細明體"/>
          <w:b/>
          <w:bCs/>
          <w:sz w:val="24"/>
          <w:szCs w:val="24"/>
        </w:rPr>
      </w:pPr>
      <w:r>
        <w:rPr>
          <w:rFonts w:ascii="新細明體" w:hAnsi="新細明體" w:cs="新細明體"/>
          <w:sz w:val="24"/>
          <w:szCs w:val="24"/>
        </w:rPr>
        <w:t xml:space="preserve">              </w:t>
      </w:r>
      <w:r w:rsidRPr="00C705DB">
        <w:rPr>
          <w:rFonts w:ascii="新細明體" w:hAnsi="新細明體" w:cs="新細明體"/>
          <w:b/>
          <w:bCs/>
          <w:sz w:val="24"/>
          <w:szCs w:val="24"/>
        </w:rPr>
        <w:t xml:space="preserve"> </w:t>
      </w:r>
      <w:r w:rsidRPr="00C705DB">
        <w:rPr>
          <w:rFonts w:ascii="新細明體" w:hAnsi="新細明體" w:cs="新細明體" w:hint="eastAsia"/>
          <w:b/>
          <w:bCs/>
          <w:sz w:val="24"/>
          <w:szCs w:val="24"/>
        </w:rPr>
        <w:t>黃主任：研習講師為蔡政芳老師。</w:t>
      </w:r>
    </w:p>
    <w:p w:rsidR="006726D1" w:rsidRPr="00B649BB" w:rsidRDefault="006726D1">
      <w:pPr>
        <w:pStyle w:val="normal0"/>
        <w:widowControl w:val="0"/>
        <w:spacing w:line="240" w:lineRule="auto"/>
        <w:rPr>
          <w:rFonts w:ascii="新細明體"/>
        </w:rPr>
      </w:pPr>
    </w:p>
    <w:p w:rsidR="006726D1" w:rsidRDefault="006726D1" w:rsidP="00BC7248">
      <w:pPr>
        <w:pStyle w:val="normal0"/>
        <w:widowControl w:val="0"/>
        <w:spacing w:line="40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二、學務處：</w:t>
      </w:r>
    </w:p>
    <w:p w:rsidR="006726D1" w:rsidRPr="00B97794" w:rsidRDefault="006726D1" w:rsidP="007E7553">
      <w:pPr>
        <w:numPr>
          <w:ilvl w:val="0"/>
          <w:numId w:val="10"/>
        </w:numPr>
        <w:tabs>
          <w:tab w:val="clear" w:pos="960"/>
        </w:tabs>
        <w:spacing w:line="360" w:lineRule="exact"/>
        <w:ind w:hanging="420"/>
        <w:rPr>
          <w:rFonts w:ascii="新細明體"/>
          <w:sz w:val="24"/>
          <w:szCs w:val="24"/>
        </w:rPr>
      </w:pPr>
      <w:r w:rsidRPr="00B97794">
        <w:rPr>
          <w:sz w:val="24"/>
          <w:szCs w:val="24"/>
        </w:rPr>
        <w:t xml:space="preserve">  </w:t>
      </w:r>
      <w:r w:rsidRPr="00B97794">
        <w:rPr>
          <w:rFonts w:ascii="新細明體" w:hAnsi="新細明體" w:cs="新細明體" w:hint="eastAsia"/>
          <w:sz w:val="24"/>
          <w:szCs w:val="24"/>
        </w:rPr>
        <w:t>訓育組</w:t>
      </w:r>
    </w:p>
    <w:p w:rsidR="006726D1" w:rsidRPr="00193BBB" w:rsidRDefault="006726D1" w:rsidP="007E7553">
      <w:pPr>
        <w:pStyle w:val="normal0"/>
        <w:widowControl w:val="0"/>
        <w:spacing w:line="360" w:lineRule="exact"/>
        <w:ind w:left="720"/>
        <w:rPr>
          <w:rFonts w:ascii="新細明體"/>
        </w:rPr>
      </w:pPr>
      <w:r w:rsidRPr="00193BBB">
        <w:rPr>
          <w:rFonts w:ascii="新細明體" w:hAnsi="新細明體" w:cs="新細明體"/>
          <w:sz w:val="24"/>
          <w:szCs w:val="24"/>
        </w:rPr>
        <w:t>1.</w:t>
      </w:r>
      <w:r>
        <w:rPr>
          <w:rFonts w:ascii="新細明體" w:hAnsi="新細明體" w:cs="新細明體"/>
          <w:sz w:val="24"/>
          <w:szCs w:val="24"/>
        </w:rPr>
        <w:t xml:space="preserve"> </w:t>
      </w:r>
      <w:r w:rsidRPr="00193BBB">
        <w:rPr>
          <w:rFonts w:ascii="新細明體" w:hAnsi="新細明體" w:cs="新細明體"/>
          <w:sz w:val="24"/>
          <w:szCs w:val="24"/>
        </w:rPr>
        <w:t>2</w:t>
      </w:r>
      <w:r w:rsidRPr="00193BBB">
        <w:rPr>
          <w:rFonts w:ascii="新細明體" w:hAnsi="新細明體" w:cs="新細明體" w:hint="eastAsia"/>
          <w:sz w:val="24"/>
          <w:szCs w:val="24"/>
        </w:rPr>
        <w:t>導辦公室以及</w:t>
      </w:r>
      <w:r w:rsidRPr="00193BBB">
        <w:rPr>
          <w:rFonts w:ascii="新細明體" w:hAnsi="新細明體" w:cs="新細明體"/>
          <w:sz w:val="24"/>
          <w:szCs w:val="24"/>
        </w:rPr>
        <w:t>1</w:t>
      </w:r>
      <w:r w:rsidRPr="00193BBB">
        <w:rPr>
          <w:rFonts w:ascii="新細明體" w:hAnsi="新細明體" w:cs="新細明體" w:hint="eastAsia"/>
          <w:sz w:val="24"/>
          <w:szCs w:val="24"/>
        </w:rPr>
        <w:t>導辦公室</w:t>
      </w:r>
      <w:r w:rsidRPr="00193BBB">
        <w:rPr>
          <w:rFonts w:ascii="新細明體" w:hAnsi="新細明體" w:cs="新細明體"/>
          <w:sz w:val="24"/>
          <w:szCs w:val="24"/>
        </w:rPr>
        <w:t>4</w:t>
      </w:r>
      <w:r w:rsidRPr="00193BBB">
        <w:rPr>
          <w:rFonts w:ascii="新細明體" w:hAnsi="新細明體" w:cs="新細明體" w:hint="eastAsia"/>
          <w:sz w:val="24"/>
          <w:szCs w:val="24"/>
        </w:rPr>
        <w:t>起失竊事件，請相關單位協助並加強警戒：</w:t>
      </w:r>
    </w:p>
    <w:p w:rsidR="006726D1" w:rsidRPr="00193BBB" w:rsidRDefault="006726D1" w:rsidP="007E7553">
      <w:pPr>
        <w:pStyle w:val="normal0"/>
        <w:widowControl w:val="0"/>
        <w:spacing w:line="360" w:lineRule="exact"/>
        <w:ind w:left="720"/>
        <w:rPr>
          <w:rFonts w:ascii="新細明體"/>
        </w:rPr>
      </w:pPr>
      <w:r w:rsidRPr="00193BBB">
        <w:rPr>
          <w:rFonts w:ascii="新細明體" w:hAnsi="新細明體" w:cs="新細明體" w:hint="eastAsia"/>
          <w:sz w:val="24"/>
          <w:szCs w:val="24"/>
        </w:rPr>
        <w:t>（</w:t>
      </w:r>
      <w:r w:rsidRPr="00193BBB">
        <w:rPr>
          <w:rFonts w:ascii="新細明體" w:hAnsi="新細明體" w:cs="新細明體"/>
          <w:sz w:val="24"/>
          <w:szCs w:val="24"/>
        </w:rPr>
        <w:t>1</w:t>
      </w:r>
      <w:r w:rsidRPr="00193BBB">
        <w:rPr>
          <w:rFonts w:ascii="新細明體" w:hAnsi="新細明體" w:cs="新細明體" w:hint="eastAsia"/>
          <w:sz w:val="24"/>
          <w:szCs w:val="24"/>
        </w:rPr>
        <w:t>）事件說明：</w:t>
      </w:r>
    </w:p>
    <w:p w:rsidR="006726D1" w:rsidRPr="00193BBB" w:rsidRDefault="006726D1" w:rsidP="007E7553">
      <w:pPr>
        <w:pStyle w:val="normal0"/>
        <w:widowControl w:val="0"/>
        <w:spacing w:line="360" w:lineRule="exact"/>
        <w:ind w:left="1320" w:hanging="599"/>
        <w:rPr>
          <w:rFonts w:ascii="新細明體"/>
        </w:rPr>
      </w:pPr>
      <w:r w:rsidRPr="00193BBB">
        <w:rPr>
          <w:rFonts w:ascii="新細明體" w:hAnsi="新細明體" w:cs="新細明體"/>
          <w:sz w:val="24"/>
          <w:szCs w:val="24"/>
        </w:rPr>
        <w:t xml:space="preserve">     </w:t>
      </w:r>
      <w:r>
        <w:rPr>
          <w:rFonts w:ascii="新細明體" w:hAnsi="新細明體" w:cs="新細明體"/>
          <w:sz w:val="24"/>
          <w:szCs w:val="24"/>
        </w:rPr>
        <w:t xml:space="preserve">     </w:t>
      </w:r>
      <w:r w:rsidRPr="00193BBB">
        <w:rPr>
          <w:rFonts w:ascii="新細明體" w:hAnsi="新細明體" w:cs="新細明體"/>
          <w:sz w:val="24"/>
          <w:szCs w:val="24"/>
        </w:rPr>
        <w:t>2</w:t>
      </w:r>
      <w:r w:rsidRPr="00193BBB">
        <w:rPr>
          <w:rFonts w:ascii="新細明體" w:hAnsi="新細明體" w:cs="新細明體" w:hint="eastAsia"/>
          <w:sz w:val="24"/>
          <w:szCs w:val="24"/>
        </w:rPr>
        <w:t>導師辦公室</w:t>
      </w:r>
      <w:r w:rsidRPr="00193BBB">
        <w:rPr>
          <w:rFonts w:ascii="新細明體" w:hAnsi="新細明體" w:cs="新細明體"/>
          <w:sz w:val="24"/>
          <w:szCs w:val="24"/>
        </w:rPr>
        <w:t xml:space="preserve"> </w:t>
      </w:r>
      <w:r w:rsidRPr="00193BBB">
        <w:rPr>
          <w:rFonts w:ascii="新細明體" w:hAnsi="新細明體" w:cs="新細明體" w:hint="eastAsia"/>
          <w:sz w:val="24"/>
          <w:szCs w:val="24"/>
          <w:u w:val="single"/>
        </w:rPr>
        <w:t>黃雅羚</w:t>
      </w:r>
      <w:r w:rsidRPr="00193BBB">
        <w:rPr>
          <w:rFonts w:ascii="新細明體" w:hAnsi="新細明體" w:cs="新細明體" w:hint="eastAsia"/>
          <w:sz w:val="24"/>
          <w:szCs w:val="24"/>
        </w:rPr>
        <w:t>老師</w:t>
      </w:r>
      <w:r w:rsidRPr="00193BBB">
        <w:rPr>
          <w:rFonts w:ascii="新細明體" w:hAnsi="新細明體" w:cs="新細明體"/>
          <w:sz w:val="24"/>
          <w:szCs w:val="24"/>
        </w:rPr>
        <w:t>102-2</w:t>
      </w:r>
      <w:r w:rsidRPr="00193BBB">
        <w:rPr>
          <w:rFonts w:ascii="新細明體" w:hAnsi="新細明體" w:cs="新細明體" w:hint="eastAsia"/>
          <w:sz w:val="24"/>
          <w:szCs w:val="24"/>
        </w:rPr>
        <w:t>學期錢包（含證件）皆失竊，本學期</w:t>
      </w:r>
      <w:r w:rsidRPr="00193BBB">
        <w:rPr>
          <w:rFonts w:ascii="新細明體" w:hAnsi="新細明體" w:cs="新細明體"/>
          <w:sz w:val="24"/>
          <w:szCs w:val="24"/>
        </w:rPr>
        <w:t xml:space="preserve">(103-1) </w:t>
      </w:r>
      <w:r w:rsidRPr="00193BBB">
        <w:rPr>
          <w:rFonts w:ascii="新細明體" w:hAnsi="新細明體" w:cs="新細明體" w:hint="eastAsia"/>
          <w:sz w:val="24"/>
          <w:szCs w:val="24"/>
        </w:rPr>
        <w:t>則是擴音器失竊；本學期</w:t>
      </w:r>
      <w:r w:rsidRPr="00193BBB">
        <w:rPr>
          <w:rFonts w:ascii="新細明體" w:hAnsi="新細明體" w:cs="新細明體" w:hint="eastAsia"/>
          <w:sz w:val="24"/>
          <w:szCs w:val="24"/>
          <w:u w:val="single"/>
        </w:rPr>
        <w:t>葉美雲</w:t>
      </w:r>
      <w:r w:rsidRPr="00193BBB">
        <w:rPr>
          <w:rFonts w:ascii="新細明體" w:hAnsi="新細明體" w:cs="新細明體" w:hint="eastAsia"/>
          <w:sz w:val="24"/>
          <w:szCs w:val="24"/>
        </w:rPr>
        <w:t>老師、</w:t>
      </w:r>
      <w:r w:rsidRPr="00193BBB">
        <w:rPr>
          <w:rFonts w:ascii="新細明體" w:hAnsi="新細明體" w:cs="新細明體" w:hint="eastAsia"/>
          <w:sz w:val="24"/>
          <w:szCs w:val="24"/>
          <w:u w:val="single"/>
        </w:rPr>
        <w:t>黃昇平</w:t>
      </w:r>
      <w:r w:rsidRPr="00193BBB">
        <w:rPr>
          <w:rFonts w:ascii="新細明體" w:hAnsi="新細明體" w:cs="新細明體" w:hint="eastAsia"/>
          <w:sz w:val="24"/>
          <w:szCs w:val="24"/>
        </w:rPr>
        <w:t>老師、</w:t>
      </w:r>
      <w:r w:rsidRPr="00193BBB">
        <w:rPr>
          <w:rFonts w:ascii="新細明體" w:hAnsi="新細明體" w:cs="新細明體" w:hint="eastAsia"/>
          <w:sz w:val="24"/>
          <w:szCs w:val="24"/>
          <w:u w:val="single"/>
        </w:rPr>
        <w:t>陳淑青</w:t>
      </w:r>
      <w:r w:rsidRPr="00193BBB">
        <w:rPr>
          <w:rFonts w:ascii="新細明體" w:hAnsi="新細明體" w:cs="新細明體" w:hint="eastAsia"/>
          <w:sz w:val="24"/>
          <w:szCs w:val="24"/>
        </w:rPr>
        <w:t>老師，分別失竊耳掛式麥克風、擴音器；此外本學期</w:t>
      </w:r>
      <w:r w:rsidRPr="00193BBB">
        <w:rPr>
          <w:rFonts w:ascii="新細明體" w:hAnsi="新細明體" w:cs="新細明體"/>
          <w:sz w:val="24"/>
          <w:szCs w:val="24"/>
        </w:rPr>
        <w:t>2</w:t>
      </w:r>
      <w:r w:rsidRPr="00193BBB">
        <w:rPr>
          <w:rFonts w:ascii="新細明體" w:hAnsi="新細明體" w:cs="新細明體" w:hint="eastAsia"/>
          <w:sz w:val="24"/>
          <w:szCs w:val="24"/>
        </w:rPr>
        <w:t>導辦公室失竊餅乾、紅筆等。</w:t>
      </w:r>
    </w:p>
    <w:p w:rsidR="006726D1" w:rsidRPr="00193BBB" w:rsidRDefault="006726D1" w:rsidP="007E7553">
      <w:pPr>
        <w:pStyle w:val="normal0"/>
        <w:widowControl w:val="0"/>
        <w:spacing w:line="360" w:lineRule="exact"/>
        <w:ind w:left="1320" w:hanging="599"/>
        <w:rPr>
          <w:rFonts w:ascii="新細明體"/>
        </w:rPr>
      </w:pPr>
      <w:r w:rsidRPr="00193BBB">
        <w:rPr>
          <w:rFonts w:ascii="新細明體" w:hAnsi="新細明體" w:cs="新細明體" w:hint="eastAsia"/>
          <w:sz w:val="24"/>
          <w:szCs w:val="24"/>
        </w:rPr>
        <w:t>（</w:t>
      </w:r>
      <w:r w:rsidRPr="00193BBB">
        <w:rPr>
          <w:rFonts w:ascii="新細明體" w:hAnsi="新細明體" w:cs="新細明體"/>
          <w:sz w:val="24"/>
          <w:szCs w:val="24"/>
        </w:rPr>
        <w:t>2</w:t>
      </w:r>
      <w:r w:rsidRPr="00193BBB">
        <w:rPr>
          <w:rFonts w:ascii="新細明體" w:hAnsi="新細明體" w:cs="新細明體" w:hint="eastAsia"/>
          <w:sz w:val="24"/>
          <w:szCs w:val="24"/>
        </w:rPr>
        <w:t>）學務處處理：向同仁加強宣導將財物、貴重物品鎖妥，學生未經辦公室老</w:t>
      </w:r>
      <w:r w:rsidRPr="00193BBB">
        <w:rPr>
          <w:rFonts w:ascii="新細明體" w:hAnsi="新細明體" w:cs="新細明體"/>
          <w:sz w:val="24"/>
          <w:szCs w:val="24"/>
        </w:rPr>
        <w:t xml:space="preserve"> </w:t>
      </w:r>
      <w:r w:rsidRPr="00193BBB">
        <w:rPr>
          <w:rFonts w:ascii="新細明體" w:hAnsi="新細明體" w:cs="新細明體" w:hint="eastAsia"/>
          <w:sz w:val="24"/>
          <w:szCs w:val="24"/>
        </w:rPr>
        <w:t>師允許禁止擅自進入；放學後老師加強注意辦公室門戶進出人員。</w:t>
      </w:r>
    </w:p>
    <w:p w:rsidR="006726D1" w:rsidRDefault="006726D1" w:rsidP="007E7553">
      <w:pPr>
        <w:pStyle w:val="normal0"/>
        <w:widowControl w:val="0"/>
        <w:spacing w:line="360" w:lineRule="exact"/>
        <w:ind w:left="1320" w:hanging="599"/>
        <w:rPr>
          <w:rFonts w:ascii="新細明體"/>
          <w:sz w:val="24"/>
          <w:szCs w:val="24"/>
        </w:rPr>
      </w:pPr>
      <w:r w:rsidRPr="00193BBB">
        <w:rPr>
          <w:rFonts w:ascii="新細明體" w:hAnsi="新細明體" w:cs="新細明體" w:hint="eastAsia"/>
          <w:sz w:val="24"/>
          <w:szCs w:val="24"/>
        </w:rPr>
        <w:t>（</w:t>
      </w:r>
      <w:r w:rsidRPr="00193BBB">
        <w:rPr>
          <w:rFonts w:ascii="新細明體" w:hAnsi="新細明體" w:cs="新細明體"/>
          <w:sz w:val="24"/>
          <w:szCs w:val="24"/>
        </w:rPr>
        <w:t>3</w:t>
      </w:r>
      <w:r w:rsidRPr="00193BBB">
        <w:rPr>
          <w:rFonts w:ascii="新細明體" w:hAnsi="新細明體" w:cs="新細明體" w:hint="eastAsia"/>
          <w:sz w:val="24"/>
          <w:szCs w:val="24"/>
        </w:rPr>
        <w:t>）謹請長官裁示：因失竊次數</w:t>
      </w:r>
      <w:r w:rsidRPr="00193BBB">
        <w:rPr>
          <w:rFonts w:ascii="新細明體" w:hAnsi="新細明體" w:cs="新細明體"/>
          <w:sz w:val="24"/>
          <w:szCs w:val="24"/>
        </w:rPr>
        <w:t>4</w:t>
      </w:r>
      <w:r w:rsidRPr="00193BBB">
        <w:rPr>
          <w:rFonts w:ascii="新細明體" w:hAnsi="新細明體" w:cs="新細明體" w:hint="eastAsia"/>
          <w:sz w:val="24"/>
          <w:szCs w:val="24"/>
        </w:rPr>
        <w:t>次，經失竊物品老師們反應此問題，職擬請示長官能否於一年級導師室外增設監視器</w:t>
      </w:r>
      <w:r w:rsidRPr="00193BBB">
        <w:rPr>
          <w:rFonts w:ascii="新細明體" w:hAnsi="新細明體" w:cs="新細明體"/>
          <w:sz w:val="24"/>
          <w:szCs w:val="24"/>
        </w:rPr>
        <w:t>(</w:t>
      </w:r>
      <w:r w:rsidRPr="00193BBB">
        <w:rPr>
          <w:rFonts w:ascii="新細明體" w:hAnsi="新細明體" w:cs="新細明體" w:hint="eastAsia"/>
          <w:sz w:val="24"/>
          <w:szCs w:val="24"/>
        </w:rPr>
        <w:t>朝向</w:t>
      </w:r>
      <w:r w:rsidRPr="00193BBB">
        <w:rPr>
          <w:rFonts w:ascii="新細明體" w:hAnsi="新細明體" w:cs="新細明體"/>
          <w:sz w:val="24"/>
          <w:szCs w:val="24"/>
        </w:rPr>
        <w:t>2</w:t>
      </w:r>
      <w:r w:rsidRPr="00193BBB">
        <w:rPr>
          <w:rFonts w:ascii="新細明體" w:hAnsi="新細明體" w:cs="新細明體" w:hint="eastAsia"/>
          <w:sz w:val="24"/>
          <w:szCs w:val="24"/>
        </w:rPr>
        <w:t>導辦公室方向，因為由</w:t>
      </w:r>
      <w:r w:rsidRPr="00193BBB">
        <w:rPr>
          <w:rFonts w:ascii="新細明體" w:hAnsi="新細明體" w:cs="新細明體"/>
          <w:sz w:val="24"/>
          <w:szCs w:val="24"/>
        </w:rPr>
        <w:t>2</w:t>
      </w:r>
      <w:r w:rsidRPr="00193BBB">
        <w:rPr>
          <w:rFonts w:ascii="新細明體" w:hAnsi="新細明體" w:cs="新細明體" w:hint="eastAsia"/>
          <w:sz w:val="24"/>
          <w:szCs w:val="24"/>
        </w:rPr>
        <w:t>導旁男廁監視器看辦公室，影像並不清晰，出入師生面孔模糊）。</w:t>
      </w:r>
    </w:p>
    <w:p w:rsidR="006726D1" w:rsidRPr="00C705DB" w:rsidRDefault="006726D1" w:rsidP="007E7553">
      <w:pPr>
        <w:pStyle w:val="normal0"/>
        <w:widowControl w:val="0"/>
        <w:spacing w:line="360" w:lineRule="exact"/>
        <w:ind w:left="1320" w:hanging="599"/>
        <w:rPr>
          <w:rFonts w:ascii="新細明體"/>
          <w:b/>
          <w:bCs/>
        </w:rPr>
      </w:pPr>
      <w:r>
        <w:rPr>
          <w:rFonts w:ascii="新細明體" w:hAnsi="新細明體" w:cs="新細明體"/>
          <w:b/>
          <w:bCs/>
          <w:sz w:val="24"/>
          <w:szCs w:val="24"/>
        </w:rPr>
        <w:t xml:space="preserve">         </w:t>
      </w:r>
      <w:r w:rsidRPr="00C705DB">
        <w:rPr>
          <w:rFonts w:ascii="新細明體" w:hAnsi="新細明體" w:cs="新細明體" w:hint="eastAsia"/>
          <w:b/>
          <w:bCs/>
          <w:sz w:val="24"/>
          <w:szCs w:val="24"/>
        </w:rPr>
        <w:t>校長：請總務處會同學務處再確認監視器效果。</w:t>
      </w:r>
    </w:p>
    <w:p w:rsidR="006726D1" w:rsidRDefault="006726D1" w:rsidP="007E7553">
      <w:pPr>
        <w:pStyle w:val="normal0"/>
        <w:widowControl w:val="0"/>
        <w:spacing w:line="360" w:lineRule="exact"/>
        <w:ind w:left="1080" w:hanging="359"/>
        <w:rPr>
          <w:rFonts w:ascii="新細明體"/>
          <w:sz w:val="24"/>
          <w:szCs w:val="24"/>
        </w:rPr>
      </w:pPr>
      <w:r w:rsidRPr="00193BBB">
        <w:rPr>
          <w:rFonts w:ascii="新細明體" w:hAnsi="新細明體" w:cs="新細明體"/>
          <w:sz w:val="24"/>
          <w:szCs w:val="24"/>
        </w:rPr>
        <w:t>2</w:t>
      </w:r>
      <w:r w:rsidRPr="00193BBB">
        <w:rPr>
          <w:rFonts w:ascii="新細明體" w:hAnsi="新細明體" w:cs="新細明體" w:hint="eastAsia"/>
          <w:sz w:val="24"/>
          <w:szCs w:val="24"/>
        </w:rPr>
        <w:t>、總務處於</w:t>
      </w:r>
      <w:r w:rsidRPr="00193BBB">
        <w:rPr>
          <w:rFonts w:ascii="新細明體" w:hAnsi="新細明體" w:cs="新細明體"/>
          <w:sz w:val="24"/>
          <w:szCs w:val="24"/>
        </w:rPr>
        <w:t>12/16(</w:t>
      </w:r>
      <w:r w:rsidRPr="00193BBB">
        <w:rPr>
          <w:rFonts w:ascii="新細明體" w:hAnsi="新細明體" w:cs="新細明體" w:hint="eastAsia"/>
          <w:sz w:val="24"/>
          <w:szCs w:val="24"/>
        </w:rPr>
        <w:t>六</w:t>
      </w:r>
      <w:r w:rsidRPr="00193BBB">
        <w:rPr>
          <w:rFonts w:ascii="新細明體" w:hAnsi="新細明體" w:cs="新細明體"/>
          <w:sz w:val="24"/>
          <w:szCs w:val="24"/>
        </w:rPr>
        <w:t>)</w:t>
      </w:r>
      <w:r w:rsidRPr="00193BBB">
        <w:rPr>
          <w:rFonts w:ascii="新細明體" w:hAnsi="新細明體" w:cs="新細明體" w:hint="eastAsia"/>
          <w:sz w:val="24"/>
          <w:szCs w:val="24"/>
        </w:rPr>
        <w:t>出借活動中心，可否協助場地</w:t>
      </w:r>
      <w:r w:rsidRPr="00193BBB">
        <w:rPr>
          <w:rFonts w:ascii="新細明體" w:hAnsi="新細明體" w:cs="新細明體"/>
          <w:sz w:val="24"/>
          <w:szCs w:val="24"/>
        </w:rPr>
        <w:t>(</w:t>
      </w:r>
      <w:r w:rsidRPr="00193BBB">
        <w:rPr>
          <w:rFonts w:ascii="新細明體" w:hAnsi="新細明體" w:cs="新細明體" w:hint="eastAsia"/>
          <w:sz w:val="24"/>
          <w:szCs w:val="24"/>
        </w:rPr>
        <w:t>布幕拉開</w:t>
      </w:r>
      <w:r w:rsidRPr="00193BBB">
        <w:rPr>
          <w:rFonts w:ascii="新細明體" w:hAnsi="新細明體" w:cs="新細明體"/>
          <w:sz w:val="24"/>
          <w:szCs w:val="24"/>
        </w:rPr>
        <w:t>)</w:t>
      </w:r>
      <w:r w:rsidRPr="00193BBB">
        <w:rPr>
          <w:rFonts w:ascii="新細明體" w:hAnsi="新細明體" w:cs="新細明體" w:hint="eastAsia"/>
          <w:sz w:val="24"/>
          <w:szCs w:val="24"/>
        </w:rPr>
        <w:t>復原，感謝萬分。</w:t>
      </w:r>
    </w:p>
    <w:p w:rsidR="006726D1" w:rsidRPr="00F60569" w:rsidRDefault="006726D1" w:rsidP="00F60569">
      <w:pPr>
        <w:pStyle w:val="normal0"/>
        <w:widowControl w:val="0"/>
        <w:spacing w:line="360" w:lineRule="exact"/>
        <w:ind w:left="1980" w:hanging="1259"/>
        <w:rPr>
          <w:rFonts w:ascii="新細明體"/>
          <w:b/>
          <w:bCs/>
        </w:rPr>
      </w:pPr>
      <w:r>
        <w:rPr>
          <w:rFonts w:ascii="新細明體" w:hAnsi="新細明體" w:cs="新細明體"/>
          <w:b/>
          <w:bCs/>
          <w:sz w:val="24"/>
          <w:szCs w:val="24"/>
        </w:rPr>
        <w:t xml:space="preserve">        </w:t>
      </w:r>
      <w:r w:rsidRPr="00F60569">
        <w:rPr>
          <w:rFonts w:ascii="新細明體" w:hAnsi="新細明體" w:cs="新細明體" w:hint="eastAsia"/>
          <w:b/>
          <w:bCs/>
          <w:sz w:val="24"/>
          <w:szCs w:val="24"/>
        </w:rPr>
        <w:t>校長：請總務處將布幕控制室鑰匙備一份給學務處，並再洽詢永光化工補助款用途是否可變更，再提送變更計畫書。</w:t>
      </w:r>
    </w:p>
    <w:p w:rsidR="006726D1" w:rsidRPr="00193BBB" w:rsidRDefault="006726D1" w:rsidP="007E7553">
      <w:pPr>
        <w:pStyle w:val="normal0"/>
        <w:widowControl w:val="0"/>
        <w:spacing w:line="360" w:lineRule="exact"/>
        <w:ind w:left="1080" w:hanging="359"/>
        <w:rPr>
          <w:rFonts w:ascii="新細明體"/>
        </w:rPr>
      </w:pPr>
      <w:r w:rsidRPr="00193BBB">
        <w:rPr>
          <w:rFonts w:ascii="新細明體" w:hAnsi="新細明體" w:cs="新細明體"/>
          <w:sz w:val="24"/>
          <w:szCs w:val="24"/>
        </w:rPr>
        <w:t>3</w:t>
      </w:r>
      <w:r w:rsidRPr="00193BBB">
        <w:rPr>
          <w:rFonts w:ascii="新細明體" w:hAnsi="新細明體" w:cs="新細明體" w:hint="eastAsia"/>
          <w:sz w:val="24"/>
          <w:szCs w:val="24"/>
        </w:rPr>
        <w:t>、</w:t>
      </w:r>
      <w:r w:rsidRPr="00193BBB">
        <w:rPr>
          <w:rFonts w:ascii="新細明體" w:hAnsi="新細明體" w:cs="新細明體"/>
          <w:sz w:val="24"/>
          <w:szCs w:val="24"/>
        </w:rPr>
        <w:t>12/25(</w:t>
      </w:r>
      <w:r w:rsidRPr="00193BBB">
        <w:rPr>
          <w:rFonts w:ascii="新細明體" w:hAnsi="新細明體" w:cs="新細明體" w:hint="eastAsia"/>
          <w:sz w:val="24"/>
          <w:szCs w:val="24"/>
        </w:rPr>
        <w:t>四</w:t>
      </w:r>
      <w:r w:rsidRPr="00193BBB">
        <w:rPr>
          <w:rFonts w:ascii="新細明體" w:hAnsi="新細明體" w:cs="新細明體"/>
          <w:sz w:val="24"/>
          <w:szCs w:val="24"/>
        </w:rPr>
        <w:t>)</w:t>
      </w:r>
      <w:r w:rsidRPr="00193BBB">
        <w:rPr>
          <w:rFonts w:ascii="新細明體" w:hAnsi="新細明體" w:cs="新細明體" w:hint="eastAsia"/>
          <w:sz w:val="24"/>
          <w:szCs w:val="24"/>
        </w:rPr>
        <w:t>因應聖誕節活動，請校長、會長、各處室主任於</w:t>
      </w:r>
      <w:r w:rsidRPr="00193BBB">
        <w:rPr>
          <w:rFonts w:ascii="新細明體" w:hAnsi="新細明體" w:cs="新細明體"/>
          <w:sz w:val="24"/>
          <w:szCs w:val="24"/>
        </w:rPr>
        <w:t>7:50AM</w:t>
      </w:r>
      <w:r w:rsidRPr="00193BBB">
        <w:rPr>
          <w:rFonts w:ascii="新細明體" w:hAnsi="新細明體" w:cs="新細明體" w:hint="eastAsia"/>
          <w:sz w:val="24"/>
          <w:szCs w:val="24"/>
        </w:rPr>
        <w:t>前在體育</w:t>
      </w:r>
      <w:r w:rsidRPr="00193BBB">
        <w:rPr>
          <w:rFonts w:ascii="新細明體" w:hAnsi="新細明體" w:cs="新細明體"/>
          <w:sz w:val="24"/>
          <w:szCs w:val="24"/>
        </w:rPr>
        <w:t xml:space="preserve"> </w:t>
      </w:r>
      <w:r w:rsidRPr="00193BBB">
        <w:rPr>
          <w:rFonts w:ascii="新細明體" w:hAnsi="新細明體" w:cs="新細明體" w:hint="eastAsia"/>
          <w:sz w:val="24"/>
          <w:szCs w:val="24"/>
        </w:rPr>
        <w:t>器材室先準備（保密進行）。</w:t>
      </w:r>
    </w:p>
    <w:p w:rsidR="006726D1" w:rsidRPr="00193BBB" w:rsidRDefault="006726D1" w:rsidP="007E7553">
      <w:pPr>
        <w:pStyle w:val="normal0"/>
        <w:widowControl w:val="0"/>
        <w:spacing w:line="360" w:lineRule="exact"/>
        <w:ind w:left="720"/>
        <w:rPr>
          <w:rFonts w:ascii="新細明體"/>
        </w:rPr>
      </w:pPr>
      <w:r w:rsidRPr="00193BBB">
        <w:rPr>
          <w:rFonts w:ascii="新細明體" w:hAnsi="新細明體" w:cs="新細明體"/>
          <w:sz w:val="24"/>
          <w:szCs w:val="24"/>
        </w:rPr>
        <w:t>4</w:t>
      </w:r>
      <w:r w:rsidRPr="00193BBB">
        <w:rPr>
          <w:rFonts w:ascii="新細明體" w:hAnsi="新細明體" w:cs="新細明體" w:hint="eastAsia"/>
          <w:sz w:val="24"/>
          <w:szCs w:val="24"/>
        </w:rPr>
        <w:t>、</w:t>
      </w:r>
      <w:r w:rsidRPr="00193BBB">
        <w:rPr>
          <w:rFonts w:ascii="新細明體" w:hAnsi="新細明體" w:cs="新細明體"/>
          <w:sz w:val="24"/>
          <w:szCs w:val="24"/>
        </w:rPr>
        <w:t>104/01/07(</w:t>
      </w:r>
      <w:r w:rsidRPr="00193BBB">
        <w:rPr>
          <w:rFonts w:ascii="新細明體" w:hAnsi="新細明體" w:cs="新細明體" w:hint="eastAsia"/>
          <w:sz w:val="24"/>
          <w:szCs w:val="24"/>
        </w:rPr>
        <w:t>三</w:t>
      </w:r>
      <w:r w:rsidRPr="00193BBB">
        <w:rPr>
          <w:rFonts w:ascii="新細明體" w:hAnsi="新細明體" w:cs="新細明體"/>
          <w:sz w:val="24"/>
          <w:szCs w:val="24"/>
        </w:rPr>
        <w:t>)13:00PM~16:00PM</w:t>
      </w:r>
      <w:r w:rsidRPr="00193BBB">
        <w:rPr>
          <w:rFonts w:ascii="新細明體" w:hAnsi="新細明體" w:cs="新細明體" w:hint="eastAsia"/>
          <w:sz w:val="24"/>
          <w:szCs w:val="24"/>
        </w:rPr>
        <w:t>訓育組參加</w:t>
      </w:r>
      <w:r w:rsidRPr="00193BBB">
        <w:rPr>
          <w:rFonts w:ascii="新細明體" w:hAnsi="新細明體" w:cs="新細明體" w:hint="eastAsia"/>
          <w:sz w:val="24"/>
          <w:szCs w:val="24"/>
          <w:u w:val="single"/>
        </w:rPr>
        <w:t>富林國小</w:t>
      </w:r>
      <w:r w:rsidRPr="00193BBB">
        <w:rPr>
          <w:rFonts w:ascii="新細明體" w:hAnsi="新細明體" w:cs="新細明體" w:hint="eastAsia"/>
          <w:sz w:val="24"/>
          <w:szCs w:val="24"/>
        </w:rPr>
        <w:t>防災研習。</w:t>
      </w:r>
    </w:p>
    <w:p w:rsidR="006726D1" w:rsidRPr="00193BBB" w:rsidRDefault="006726D1" w:rsidP="007E7553">
      <w:pPr>
        <w:pStyle w:val="normal0"/>
        <w:widowControl w:val="0"/>
        <w:spacing w:line="360" w:lineRule="exact"/>
        <w:ind w:left="720"/>
        <w:rPr>
          <w:rFonts w:ascii="新細明體"/>
        </w:rPr>
      </w:pPr>
      <w:r w:rsidRPr="00193BBB">
        <w:rPr>
          <w:rFonts w:ascii="新細明體" w:hAnsi="新細明體" w:cs="新細明體"/>
          <w:sz w:val="24"/>
          <w:szCs w:val="24"/>
        </w:rPr>
        <w:t>5</w:t>
      </w:r>
      <w:r w:rsidRPr="00193BBB">
        <w:rPr>
          <w:rFonts w:ascii="新細明體" w:hAnsi="新細明體" w:cs="新細明體" w:hint="eastAsia"/>
          <w:sz w:val="24"/>
          <w:szCs w:val="24"/>
        </w:rPr>
        <w:t>、</w:t>
      </w:r>
      <w:r w:rsidRPr="00193BBB">
        <w:rPr>
          <w:rFonts w:ascii="新細明體" w:hAnsi="新細明體" w:cs="新細明體"/>
          <w:sz w:val="24"/>
          <w:szCs w:val="24"/>
        </w:rPr>
        <w:t>104/01/27(</w:t>
      </w:r>
      <w:r w:rsidRPr="00193BBB">
        <w:rPr>
          <w:rFonts w:ascii="新細明體" w:hAnsi="新細明體" w:cs="新細明體" w:hint="eastAsia"/>
          <w:sz w:val="24"/>
          <w:szCs w:val="24"/>
        </w:rPr>
        <w:t>二</w:t>
      </w:r>
      <w:r w:rsidRPr="00193BBB">
        <w:rPr>
          <w:rFonts w:ascii="新細明體" w:hAnsi="新細明體" w:cs="新細明體"/>
          <w:sz w:val="24"/>
          <w:szCs w:val="24"/>
        </w:rPr>
        <w:t>)</w:t>
      </w:r>
      <w:r w:rsidRPr="00193BBB">
        <w:rPr>
          <w:rFonts w:ascii="新細明體" w:hAnsi="新細明體" w:cs="新細明體" w:hint="eastAsia"/>
          <w:sz w:val="24"/>
          <w:szCs w:val="24"/>
        </w:rPr>
        <w:t>上半天日程表與結業式流程將公告於校網。</w:t>
      </w:r>
    </w:p>
    <w:p w:rsidR="006726D1" w:rsidRDefault="006726D1" w:rsidP="007E7553">
      <w:pPr>
        <w:pStyle w:val="normal0"/>
        <w:widowControl w:val="0"/>
        <w:spacing w:line="360" w:lineRule="exact"/>
        <w:ind w:left="720"/>
      </w:pPr>
      <w:r w:rsidRPr="00193BBB">
        <w:rPr>
          <w:rFonts w:ascii="新細明體" w:hAnsi="新細明體" w:cs="新細明體"/>
          <w:sz w:val="24"/>
          <w:szCs w:val="24"/>
        </w:rPr>
        <w:t>6</w:t>
      </w:r>
      <w:r w:rsidRPr="00193BBB">
        <w:rPr>
          <w:rFonts w:ascii="新細明體" w:hAnsi="新細明體" w:cs="新細明體" w:hint="eastAsia"/>
          <w:sz w:val="24"/>
          <w:szCs w:val="24"/>
        </w:rPr>
        <w:t>、本校教育儲蓄戶執行規定經縣府複審須再行修改，修改部分如下：</w:t>
      </w:r>
    </w:p>
    <w:p w:rsidR="006726D1" w:rsidRDefault="006726D1" w:rsidP="00D514C9">
      <w:pPr>
        <w:pStyle w:val="normal0"/>
        <w:widowControl w:val="0"/>
        <w:spacing w:before="108" w:line="360" w:lineRule="exact"/>
        <w:ind w:left="720" w:firstLineChars="150" w:firstLine="31680"/>
        <w:jc w:val="both"/>
      </w:pPr>
      <w:r>
        <w:rPr>
          <w:rFonts w:ascii="新細明體" w:hAnsi="新細明體" w:cs="新細明體" w:hint="eastAsia"/>
          <w:sz w:val="24"/>
          <w:szCs w:val="24"/>
        </w:rPr>
        <w:t>柒、補助經費用途：</w:t>
      </w:r>
    </w:p>
    <w:p w:rsidR="006726D1" w:rsidRDefault="006726D1" w:rsidP="00D514C9">
      <w:pPr>
        <w:pStyle w:val="normal0"/>
        <w:widowControl w:val="0"/>
        <w:spacing w:line="360" w:lineRule="exact"/>
        <w:ind w:left="720" w:firstLineChars="150" w:firstLine="31680"/>
        <w:jc w:val="both"/>
      </w:pPr>
      <w:r>
        <w:rPr>
          <w:rFonts w:ascii="新細明體" w:hAnsi="新細明體" w:cs="新細明體" w:hint="eastAsia"/>
          <w:sz w:val="24"/>
          <w:szCs w:val="24"/>
        </w:rPr>
        <w:t>一、</w:t>
      </w:r>
      <w:r>
        <w:rPr>
          <w:rFonts w:ascii="???" w:hAnsi="???" w:cs="???"/>
          <w:sz w:val="24"/>
          <w:szCs w:val="24"/>
        </w:rPr>
        <w:tab/>
      </w:r>
      <w:r>
        <w:rPr>
          <w:rFonts w:ascii="新細明體" w:hAnsi="新細明體" w:cs="新細明體" w:hint="eastAsia"/>
          <w:sz w:val="24"/>
          <w:szCs w:val="24"/>
        </w:rPr>
        <w:t>本專戶補助經費用途限於本校在學個案學生之下列項目之一：</w:t>
      </w:r>
    </w:p>
    <w:p w:rsidR="006726D1" w:rsidRDefault="006726D1" w:rsidP="00D514C9">
      <w:pPr>
        <w:pStyle w:val="normal0"/>
        <w:widowControl w:val="0"/>
        <w:spacing w:line="360" w:lineRule="exact"/>
        <w:ind w:left="720" w:firstLineChars="150" w:firstLine="31680"/>
        <w:jc w:val="both"/>
      </w:pPr>
      <w:r>
        <w:rPr>
          <w:rFonts w:ascii="新細明體" w:hAnsi="新細明體" w:cs="新細明體" w:hint="eastAsia"/>
          <w:sz w:val="24"/>
          <w:szCs w:val="24"/>
        </w:rPr>
        <w:t>（一）</w:t>
      </w:r>
      <w:r>
        <w:rPr>
          <w:rFonts w:ascii="???" w:hAnsi="???" w:cs="???"/>
          <w:sz w:val="24"/>
          <w:szCs w:val="24"/>
        </w:rPr>
        <w:tab/>
      </w:r>
      <w:r>
        <w:rPr>
          <w:rFonts w:ascii="新細明體" w:hAnsi="新細明體" w:cs="新細明體" w:hint="eastAsia"/>
          <w:sz w:val="24"/>
          <w:szCs w:val="24"/>
        </w:rPr>
        <w:t>學費【增列】</w:t>
      </w:r>
    </w:p>
    <w:p w:rsidR="006726D1" w:rsidRDefault="006726D1" w:rsidP="00D514C9">
      <w:pPr>
        <w:pStyle w:val="normal0"/>
        <w:widowControl w:val="0"/>
        <w:spacing w:line="360" w:lineRule="exact"/>
        <w:ind w:left="720" w:firstLineChars="150" w:firstLine="31680"/>
        <w:jc w:val="both"/>
      </w:pPr>
      <w:r>
        <w:rPr>
          <w:rFonts w:ascii="新細明體" w:hAnsi="新細明體" w:cs="新細明體" w:hint="eastAsia"/>
          <w:sz w:val="24"/>
          <w:szCs w:val="24"/>
        </w:rPr>
        <w:t>（二）</w:t>
      </w:r>
      <w:r>
        <w:rPr>
          <w:rFonts w:ascii="???" w:hAnsi="???" w:cs="???"/>
          <w:sz w:val="24"/>
          <w:szCs w:val="24"/>
        </w:rPr>
        <w:tab/>
      </w:r>
      <w:r>
        <w:rPr>
          <w:rFonts w:ascii="新細明體" w:hAnsi="新細明體" w:cs="新細明體" w:hint="eastAsia"/>
          <w:sz w:val="24"/>
          <w:szCs w:val="24"/>
        </w:rPr>
        <w:t>雜費【增列】</w:t>
      </w:r>
    </w:p>
    <w:p w:rsidR="006726D1" w:rsidRDefault="006726D1" w:rsidP="007E7553">
      <w:pPr>
        <w:pStyle w:val="normal0"/>
        <w:widowControl w:val="0"/>
        <w:spacing w:line="360" w:lineRule="exact"/>
        <w:ind w:left="1080"/>
        <w:jc w:val="both"/>
      </w:pPr>
      <w:r>
        <w:rPr>
          <w:rFonts w:ascii="新細明體" w:hAnsi="新細明體" w:cs="新細明體" w:hint="eastAsia"/>
          <w:sz w:val="24"/>
          <w:szCs w:val="24"/>
        </w:rPr>
        <w:t>捌、補助基準：【改成與縣府版本一致，本校先前照舊版──清寒獎助金、弱勢學生醫療等──本縣府指示不符補助基準；修正如下】</w:t>
      </w:r>
    </w:p>
    <w:p w:rsidR="006726D1" w:rsidRDefault="006726D1" w:rsidP="007E7553">
      <w:pPr>
        <w:pStyle w:val="normal0"/>
        <w:widowControl w:val="0"/>
        <w:spacing w:after="108" w:line="360" w:lineRule="exact"/>
        <w:ind w:left="1080"/>
        <w:jc w:val="both"/>
      </w:pPr>
      <w:r>
        <w:rPr>
          <w:rFonts w:ascii="???" w:hAnsi="???" w:cs="???"/>
          <w:sz w:val="24"/>
          <w:szCs w:val="24"/>
        </w:rPr>
        <w:t xml:space="preserve">    </w:t>
      </w:r>
      <w:r>
        <w:rPr>
          <w:rFonts w:ascii="新細明體" w:hAnsi="新細明體" w:cs="新細明體" w:hint="eastAsia"/>
          <w:sz w:val="24"/>
          <w:szCs w:val="24"/>
        </w:rPr>
        <w:t>每一個案學生每學期申請補助總額上限為伍仟元整，若情況特殊得依教育儲蓄戶管理小組審核結果，以能解決或減輕個案學生困難，使其順利就學為原則。補助標準如下：</w:t>
      </w:r>
    </w:p>
    <w:p w:rsidR="006726D1" w:rsidRDefault="006726D1" w:rsidP="00D514C9">
      <w:pPr>
        <w:pStyle w:val="normal0"/>
        <w:widowControl w:val="0"/>
        <w:spacing w:line="360" w:lineRule="exact"/>
        <w:ind w:left="720" w:firstLineChars="150" w:firstLine="31680"/>
        <w:jc w:val="both"/>
      </w:pPr>
      <w:r>
        <w:rPr>
          <w:rFonts w:ascii="新細明體" w:hAnsi="新細明體" w:cs="新細明體" w:hint="eastAsia"/>
          <w:sz w:val="24"/>
          <w:szCs w:val="24"/>
        </w:rPr>
        <w:t>（一）</w:t>
      </w:r>
      <w:r>
        <w:rPr>
          <w:rFonts w:ascii="???" w:hAnsi="???" w:cs="???"/>
          <w:sz w:val="24"/>
          <w:szCs w:val="24"/>
        </w:rPr>
        <w:tab/>
      </w:r>
      <w:r>
        <w:rPr>
          <w:rFonts w:ascii="新細明體" w:hAnsi="新細明體" w:cs="新細明體" w:hint="eastAsia"/>
          <w:sz w:val="24"/>
          <w:szCs w:val="24"/>
        </w:rPr>
        <w:t>學費、雜費及代收代辦費需依實際註冊金額補助。（需檢附相關證明文件）</w:t>
      </w:r>
    </w:p>
    <w:p w:rsidR="006726D1" w:rsidRDefault="006726D1" w:rsidP="00D514C9">
      <w:pPr>
        <w:pStyle w:val="normal0"/>
        <w:widowControl w:val="0"/>
        <w:spacing w:line="360" w:lineRule="exact"/>
        <w:ind w:left="720" w:firstLineChars="150" w:firstLine="31680"/>
        <w:jc w:val="both"/>
      </w:pPr>
      <w:r>
        <w:rPr>
          <w:rFonts w:ascii="新細明體" w:hAnsi="新細明體" w:cs="新細明體" w:hint="eastAsia"/>
          <w:sz w:val="24"/>
          <w:szCs w:val="24"/>
        </w:rPr>
        <w:t>（二）</w:t>
      </w:r>
      <w:r>
        <w:rPr>
          <w:rFonts w:ascii="???" w:hAnsi="???" w:cs="???"/>
          <w:sz w:val="24"/>
          <w:szCs w:val="24"/>
        </w:rPr>
        <w:tab/>
      </w:r>
      <w:r>
        <w:rPr>
          <w:rFonts w:ascii="新細明體" w:hAnsi="新細明體" w:cs="新細明體" w:hint="eastAsia"/>
          <w:sz w:val="24"/>
          <w:szCs w:val="24"/>
        </w:rPr>
        <w:t>餐費每學期依實際使用金額補助。（需檢附相關證明文件）</w:t>
      </w:r>
    </w:p>
    <w:p w:rsidR="006726D1" w:rsidRDefault="006726D1" w:rsidP="00B14335">
      <w:pPr>
        <w:pStyle w:val="normal0"/>
        <w:widowControl w:val="0"/>
        <w:spacing w:line="360" w:lineRule="exact"/>
        <w:ind w:left="1080"/>
      </w:pPr>
      <w:r>
        <w:rPr>
          <w:rFonts w:ascii="新細明體" w:hAnsi="新細明體" w:cs="新細明體" w:hint="eastAsia"/>
          <w:sz w:val="24"/>
          <w:szCs w:val="24"/>
        </w:rPr>
        <w:t>（三）</w:t>
      </w:r>
      <w:r>
        <w:rPr>
          <w:rFonts w:ascii="???" w:hAnsi="???" w:cs="???"/>
          <w:sz w:val="24"/>
          <w:szCs w:val="24"/>
        </w:rPr>
        <w:tab/>
      </w:r>
      <w:r>
        <w:rPr>
          <w:rFonts w:ascii="新細明體" w:hAnsi="新細明體" w:cs="新細明體" w:hint="eastAsia"/>
          <w:sz w:val="24"/>
          <w:szCs w:val="24"/>
        </w:rPr>
        <w:t>學校教育生活費得依個案學生實際需要提供補助。（需檢附相關證明文件，管理小組依個案情況核定補助金額）</w:t>
      </w:r>
    </w:p>
    <w:p w:rsidR="006726D1" w:rsidRPr="00B97794" w:rsidRDefault="006726D1" w:rsidP="00B14335">
      <w:pPr>
        <w:numPr>
          <w:ilvl w:val="0"/>
          <w:numId w:val="10"/>
        </w:numPr>
        <w:spacing w:line="360" w:lineRule="exact"/>
        <w:rPr>
          <w:rFonts w:ascii="新細明體"/>
          <w:sz w:val="24"/>
          <w:szCs w:val="24"/>
        </w:rPr>
      </w:pPr>
      <w:r w:rsidRPr="00B97794">
        <w:rPr>
          <w:rFonts w:ascii="新細明體" w:hAnsi="新細明體" w:cs="新細明體" w:hint="eastAsia"/>
          <w:sz w:val="24"/>
          <w:szCs w:val="24"/>
        </w:rPr>
        <w:t>生教組</w:t>
      </w:r>
    </w:p>
    <w:p w:rsidR="006726D1" w:rsidRPr="007E7553" w:rsidRDefault="006726D1" w:rsidP="00B14335">
      <w:pPr>
        <w:pStyle w:val="normal0"/>
        <w:widowControl w:val="0"/>
        <w:spacing w:line="360" w:lineRule="exact"/>
        <w:ind w:left="1080" w:hanging="359"/>
        <w:rPr>
          <w:rFonts w:ascii="新細明體"/>
        </w:rPr>
      </w:pPr>
      <w:r w:rsidRPr="00B97794">
        <w:rPr>
          <w:rFonts w:ascii="新細明體" w:hAnsi="新細明體" w:cs="新細明體"/>
          <w:sz w:val="24"/>
          <w:szCs w:val="24"/>
        </w:rPr>
        <w:t>1.</w:t>
      </w:r>
      <w:r w:rsidRPr="00124B80">
        <w:rPr>
          <w:rFonts w:ascii="新細明體" w:cs="新細明體"/>
          <w:sz w:val="24"/>
          <w:szCs w:val="24"/>
        </w:rPr>
        <w:t xml:space="preserve"> </w:t>
      </w:r>
      <w:r w:rsidRPr="007E7553">
        <w:rPr>
          <w:rFonts w:ascii="新細明體" w:hAnsi="新細明體" w:cs="新細明體" w:hint="eastAsia"/>
          <w:color w:val="202020"/>
          <w:sz w:val="24"/>
          <w:szCs w:val="24"/>
        </w:rPr>
        <w:t>協助發放本縣</w:t>
      </w:r>
      <w:r w:rsidRPr="007E7553">
        <w:rPr>
          <w:rFonts w:ascii="新細明體" w:hAnsi="新細明體" w:cs="新細明體"/>
          <w:color w:val="202020"/>
          <w:sz w:val="24"/>
          <w:szCs w:val="24"/>
        </w:rPr>
        <w:t>103</w:t>
      </w:r>
      <w:r w:rsidRPr="007E7553">
        <w:rPr>
          <w:rFonts w:ascii="新細明體" w:hAnsi="新細明體" w:cs="新細明體" w:hint="eastAsia"/>
          <w:color w:val="202020"/>
          <w:sz w:val="24"/>
          <w:szCs w:val="24"/>
        </w:rPr>
        <w:t>年度導護裝備</w:t>
      </w:r>
      <w:r w:rsidRPr="007E7553">
        <w:rPr>
          <w:rFonts w:ascii="新細明體" w:hAnsi="新細明體" w:cs="新細明體"/>
          <w:color w:val="202020"/>
          <w:sz w:val="24"/>
          <w:szCs w:val="24"/>
        </w:rPr>
        <w:t>(</w:t>
      </w:r>
      <w:r w:rsidRPr="007E7553">
        <w:rPr>
          <w:rFonts w:ascii="新細明體" w:hAnsi="新細明體" w:cs="新細明體" w:hint="eastAsia"/>
          <w:color w:val="202020"/>
          <w:sz w:val="24"/>
          <w:szCs w:val="24"/>
        </w:rPr>
        <w:t>反光帽</w:t>
      </w:r>
      <w:r w:rsidRPr="007E7553">
        <w:rPr>
          <w:rFonts w:ascii="新細明體" w:hAnsi="新細明體" w:cs="新細明體"/>
          <w:color w:val="202020"/>
          <w:sz w:val="24"/>
          <w:szCs w:val="24"/>
        </w:rPr>
        <w:t>)</w:t>
      </w:r>
      <w:r w:rsidRPr="007E7553">
        <w:rPr>
          <w:rFonts w:ascii="新細明體" w:hAnsi="新細明體" w:cs="新細明體" w:hint="eastAsia"/>
          <w:color w:val="202020"/>
          <w:sz w:val="24"/>
          <w:szCs w:val="24"/>
        </w:rPr>
        <w:t>事宜，已完成發放。</w:t>
      </w:r>
    </w:p>
    <w:p w:rsidR="006726D1" w:rsidRPr="007E7553" w:rsidRDefault="006726D1" w:rsidP="00B14335">
      <w:pPr>
        <w:pStyle w:val="normal0"/>
        <w:widowControl w:val="0"/>
        <w:spacing w:line="360" w:lineRule="exact"/>
        <w:ind w:left="480" w:firstLine="240"/>
        <w:rPr>
          <w:rFonts w:ascii="新細明體"/>
        </w:rPr>
      </w:pPr>
      <w:r w:rsidRPr="007E7553">
        <w:rPr>
          <w:rFonts w:ascii="新細明體" w:hAnsi="新細明體" w:cs="新細明體"/>
          <w:color w:val="202020"/>
          <w:sz w:val="24"/>
          <w:szCs w:val="24"/>
        </w:rPr>
        <w:t xml:space="preserve">2. </w:t>
      </w:r>
      <w:r w:rsidRPr="007E7553">
        <w:rPr>
          <w:rFonts w:ascii="新細明體" w:hAnsi="新細明體" w:cs="新細明體" w:hint="eastAsia"/>
          <w:color w:val="202020"/>
          <w:sz w:val="24"/>
          <w:szCs w:val="24"/>
        </w:rPr>
        <w:t>注意學生缺曠課，隨時掌握出缺席狀。</w:t>
      </w:r>
    </w:p>
    <w:p w:rsidR="006726D1" w:rsidRPr="007E7553" w:rsidRDefault="006726D1" w:rsidP="00B14335">
      <w:pPr>
        <w:pStyle w:val="normal0"/>
        <w:widowControl w:val="0"/>
        <w:spacing w:line="360" w:lineRule="exact"/>
        <w:ind w:left="480" w:firstLine="240"/>
        <w:rPr>
          <w:rFonts w:ascii="新細明體"/>
        </w:rPr>
      </w:pPr>
      <w:r w:rsidRPr="007E7553">
        <w:rPr>
          <w:rFonts w:ascii="新細明體" w:hAnsi="新細明體" w:cs="新細明體"/>
          <w:color w:val="202020"/>
          <w:sz w:val="24"/>
          <w:szCs w:val="24"/>
        </w:rPr>
        <w:t>3.</w:t>
      </w:r>
      <w:r w:rsidRPr="007E7553">
        <w:rPr>
          <w:rFonts w:ascii="新細明體" w:hAnsi="新細明體" w:cs="新細明體"/>
          <w:sz w:val="24"/>
          <w:szCs w:val="24"/>
        </w:rPr>
        <w:t xml:space="preserve"> </w:t>
      </w:r>
      <w:r w:rsidRPr="007E7553">
        <w:rPr>
          <w:rFonts w:ascii="新細明體" w:hAnsi="新細明體" w:cs="新細明體" w:hint="eastAsia"/>
          <w:sz w:val="24"/>
          <w:szCs w:val="24"/>
        </w:rPr>
        <w:t>持續加強交通安全教育及提升改善學生通學環境</w:t>
      </w:r>
      <w:r w:rsidRPr="007E7553">
        <w:rPr>
          <w:rFonts w:ascii="新細明體" w:hAnsi="新細明體" w:cs="新細明體" w:hint="eastAsia"/>
          <w:color w:val="202020"/>
          <w:sz w:val="24"/>
          <w:szCs w:val="24"/>
        </w:rPr>
        <w:t>。</w:t>
      </w:r>
    </w:p>
    <w:p w:rsidR="006726D1" w:rsidRPr="007E7553" w:rsidRDefault="006726D1" w:rsidP="00B14335">
      <w:pPr>
        <w:pStyle w:val="normal0"/>
        <w:widowControl w:val="0"/>
        <w:spacing w:line="360" w:lineRule="exact"/>
        <w:ind w:left="480" w:firstLine="240"/>
        <w:rPr>
          <w:rFonts w:ascii="新細明體"/>
        </w:rPr>
      </w:pPr>
      <w:r w:rsidRPr="007E7553">
        <w:rPr>
          <w:rFonts w:ascii="新細明體" w:hAnsi="新細明體" w:cs="新細明體"/>
          <w:color w:val="202020"/>
          <w:sz w:val="24"/>
          <w:szCs w:val="24"/>
        </w:rPr>
        <w:t>4</w:t>
      </w:r>
      <w:r w:rsidRPr="007E7553">
        <w:rPr>
          <w:rFonts w:ascii="新細明體" w:cs="新細明體"/>
          <w:sz w:val="24"/>
          <w:szCs w:val="24"/>
        </w:rPr>
        <w:t>.</w:t>
      </w:r>
      <w:r w:rsidRPr="007E7553">
        <w:rPr>
          <w:rFonts w:ascii="新細明體" w:hAnsi="新細明體" w:cs="新細明體" w:hint="eastAsia"/>
          <w:sz w:val="24"/>
          <w:szCs w:val="24"/>
        </w:rPr>
        <w:t>於全校集會時</w:t>
      </w:r>
      <w:r w:rsidRPr="007E7553">
        <w:rPr>
          <w:rFonts w:ascii="新細明體" w:hAnsi="新細明體" w:cs="新細明體" w:hint="eastAsia"/>
          <w:color w:val="202020"/>
          <w:sz w:val="24"/>
          <w:szCs w:val="24"/>
        </w:rPr>
        <w:t>，加強宣導性別平等知識。</w:t>
      </w:r>
    </w:p>
    <w:p w:rsidR="006726D1" w:rsidRPr="00B97794" w:rsidRDefault="006726D1" w:rsidP="00B14335">
      <w:pPr>
        <w:numPr>
          <w:ilvl w:val="0"/>
          <w:numId w:val="10"/>
        </w:numPr>
        <w:spacing w:line="360" w:lineRule="exact"/>
        <w:rPr>
          <w:rFonts w:ascii="新細明體"/>
          <w:sz w:val="24"/>
          <w:szCs w:val="24"/>
        </w:rPr>
      </w:pPr>
      <w:r w:rsidRPr="00B97794">
        <w:rPr>
          <w:rFonts w:ascii="新細明體" w:hAnsi="新細明體" w:cs="新細明體" w:hint="eastAsia"/>
          <w:sz w:val="24"/>
          <w:szCs w:val="24"/>
        </w:rPr>
        <w:t>體育組</w:t>
      </w:r>
    </w:p>
    <w:p w:rsidR="006726D1" w:rsidRPr="0079015A" w:rsidRDefault="006726D1" w:rsidP="00B14335">
      <w:pPr>
        <w:pStyle w:val="normal0"/>
        <w:widowControl w:val="0"/>
        <w:spacing w:line="360" w:lineRule="exact"/>
        <w:ind w:left="960" w:hanging="239"/>
        <w:rPr>
          <w:rFonts w:ascii="新細明體"/>
          <w:sz w:val="24"/>
          <w:szCs w:val="24"/>
        </w:rPr>
      </w:pPr>
      <w:r w:rsidRPr="0079015A">
        <w:rPr>
          <w:rFonts w:ascii="新細明體" w:hAnsi="新細明體" w:cs="新細明體"/>
          <w:sz w:val="24"/>
          <w:szCs w:val="24"/>
        </w:rPr>
        <w:t xml:space="preserve">1.12/11 ~12/26 </w:t>
      </w:r>
      <w:r w:rsidRPr="0079015A">
        <w:rPr>
          <w:rFonts w:ascii="新細明體" w:hAnsi="新細明體" w:cs="新細明體" w:hint="eastAsia"/>
          <w:sz w:val="24"/>
          <w:szCs w:val="24"/>
        </w:rPr>
        <w:t>利用早自修、午休開始辦理各年級三對三籃球賽。</w:t>
      </w:r>
    </w:p>
    <w:p w:rsidR="006726D1" w:rsidRPr="00B97794" w:rsidRDefault="006726D1" w:rsidP="00B14335">
      <w:pPr>
        <w:numPr>
          <w:ilvl w:val="0"/>
          <w:numId w:val="10"/>
        </w:numPr>
        <w:spacing w:line="360" w:lineRule="exact"/>
        <w:rPr>
          <w:rFonts w:ascii="新細明體"/>
          <w:sz w:val="24"/>
          <w:szCs w:val="24"/>
        </w:rPr>
      </w:pPr>
      <w:r w:rsidRPr="00B97794">
        <w:rPr>
          <w:rFonts w:ascii="新細明體" w:hAnsi="新細明體" w:cs="新細明體" w:hint="eastAsia"/>
          <w:sz w:val="24"/>
          <w:szCs w:val="24"/>
        </w:rPr>
        <w:t>衛生組</w:t>
      </w:r>
    </w:p>
    <w:p w:rsidR="006726D1" w:rsidRPr="00B14335" w:rsidRDefault="006726D1" w:rsidP="00B14335">
      <w:pPr>
        <w:pStyle w:val="normal0"/>
        <w:widowControl w:val="0"/>
        <w:spacing w:before="108" w:line="360" w:lineRule="exact"/>
        <w:ind w:left="840" w:hanging="119"/>
        <w:rPr>
          <w:rFonts w:ascii="新細明體"/>
        </w:rPr>
      </w:pPr>
      <w:r w:rsidRPr="00BC7248">
        <w:rPr>
          <w:rFonts w:ascii="新細明體" w:hAnsi="新細明體" w:cs="新細明體"/>
          <w:sz w:val="24"/>
          <w:szCs w:val="24"/>
        </w:rPr>
        <w:t>1.</w:t>
      </w:r>
      <w:r w:rsidRPr="0079015A">
        <w:t xml:space="preserve"> </w:t>
      </w:r>
      <w:r w:rsidRPr="00B14335">
        <w:rPr>
          <w:rFonts w:ascii="新細明體" w:hAnsi="新細明體" w:cs="新細明體" w:hint="eastAsia"/>
          <w:sz w:val="24"/>
          <w:szCs w:val="24"/>
        </w:rPr>
        <w:t>近來氣溫驟降，流感盛行，請老師們多注意孩子的身體狀況，如疑似有感冒症狀，請立即戴上口罩</w:t>
      </w:r>
      <w:r w:rsidRPr="00B14335">
        <w:rPr>
          <w:rFonts w:ascii="新細明體" w:hAnsi="新細明體" w:cs="新細明體"/>
          <w:sz w:val="24"/>
          <w:szCs w:val="24"/>
        </w:rPr>
        <w:t>(</w:t>
      </w:r>
      <w:r w:rsidRPr="00B14335">
        <w:rPr>
          <w:rFonts w:ascii="新細明體" w:hAnsi="新細明體" w:cs="新細明體" w:hint="eastAsia"/>
          <w:sz w:val="24"/>
          <w:szCs w:val="24"/>
        </w:rPr>
        <w:t>健康中心及衛生組可提供</w:t>
      </w:r>
      <w:r w:rsidRPr="00B14335">
        <w:rPr>
          <w:rFonts w:ascii="新細明體" w:hAnsi="新細明體" w:cs="新細明體"/>
          <w:sz w:val="24"/>
          <w:szCs w:val="24"/>
        </w:rPr>
        <w:t>)</w:t>
      </w:r>
      <w:r w:rsidRPr="00B14335">
        <w:rPr>
          <w:rFonts w:ascii="新細明體" w:hAnsi="新細明體" w:cs="新細明體" w:hint="eastAsia"/>
          <w:sz w:val="24"/>
          <w:szCs w:val="24"/>
        </w:rPr>
        <w:t>，以免病情擴散。</w:t>
      </w:r>
    </w:p>
    <w:p w:rsidR="006726D1" w:rsidRPr="00D411CB" w:rsidRDefault="006726D1" w:rsidP="00B14335">
      <w:pPr>
        <w:pStyle w:val="normal0"/>
        <w:widowControl w:val="0"/>
        <w:spacing w:before="108" w:line="360" w:lineRule="exact"/>
        <w:ind w:left="960" w:hanging="239"/>
      </w:pPr>
      <w:r w:rsidRPr="00B14335">
        <w:t>2.</w:t>
      </w:r>
      <w:r w:rsidRPr="00B14335">
        <w:rPr>
          <w:rFonts w:cs="新細明體" w:hint="eastAsia"/>
        </w:rPr>
        <w:t>衛生組正積極取締邊走邊吃之同學，一來希望降低同學邊走邊吃的行為，二來也希望可減少吃完就隨手亂丟垃圾的惡習。希望同仁們共同出力，一起幫助孩子们建立良好的習慣。</w:t>
      </w:r>
    </w:p>
    <w:p w:rsidR="006726D1" w:rsidRDefault="006726D1" w:rsidP="00E16C5A">
      <w:pPr>
        <w:pStyle w:val="normal0"/>
        <w:widowControl w:val="0"/>
        <w:spacing w:line="400" w:lineRule="exact"/>
        <w:ind w:left="480"/>
        <w:rPr>
          <w:rFonts w:eastAsia="Times New Roman"/>
        </w:rPr>
      </w:pPr>
    </w:p>
    <w:p w:rsidR="006726D1" w:rsidRDefault="006726D1" w:rsidP="00776BF4">
      <w:pPr>
        <w:pStyle w:val="normal0"/>
        <w:widowControl w:val="0"/>
        <w:spacing w:line="360" w:lineRule="exact"/>
        <w:rPr>
          <w:rFonts w:eastAsia="Times New Roman"/>
        </w:rPr>
      </w:pPr>
      <w:r>
        <w:rPr>
          <w:rFonts w:ascii="新細明體" w:hAnsi="新細明體" w:cs="新細明體" w:hint="eastAsia"/>
          <w:b/>
          <w:bCs/>
          <w:sz w:val="24"/>
          <w:szCs w:val="24"/>
        </w:rPr>
        <w:t>三、總務處：</w:t>
      </w:r>
    </w:p>
    <w:p w:rsidR="006726D1" w:rsidRPr="009C4157" w:rsidRDefault="006726D1" w:rsidP="00776BF4">
      <w:pPr>
        <w:numPr>
          <w:ilvl w:val="0"/>
          <w:numId w:val="16"/>
        </w:numPr>
        <w:spacing w:line="360" w:lineRule="exact"/>
        <w:rPr>
          <w:rFonts w:ascii="新細明體"/>
          <w:sz w:val="24"/>
          <w:szCs w:val="24"/>
        </w:rPr>
      </w:pPr>
      <w:r w:rsidRPr="009C4157">
        <w:rPr>
          <w:rFonts w:ascii="新細明體" w:hAnsi="新細明體" w:cs="新細明體"/>
          <w:sz w:val="24"/>
          <w:szCs w:val="24"/>
        </w:rPr>
        <w:t>12/26(</w:t>
      </w:r>
      <w:r w:rsidRPr="009C4157">
        <w:rPr>
          <w:rFonts w:ascii="新細明體" w:hAnsi="新細明體" w:cs="新細明體" w:hint="eastAsia"/>
          <w:sz w:val="24"/>
          <w:szCs w:val="24"/>
        </w:rPr>
        <w:t>五</w:t>
      </w:r>
      <w:r w:rsidRPr="009C4157">
        <w:rPr>
          <w:rFonts w:ascii="新細明體" w:hAnsi="新細明體" w:cs="新細明體"/>
          <w:sz w:val="24"/>
          <w:szCs w:val="24"/>
        </w:rPr>
        <w:t>) 7:40~8:15</w:t>
      </w:r>
      <w:r w:rsidRPr="009C4157">
        <w:rPr>
          <w:rFonts w:ascii="新細明體" w:hAnsi="新細明體" w:cs="新細明體" w:hint="eastAsia"/>
          <w:sz w:val="24"/>
          <w:szCs w:val="24"/>
        </w:rPr>
        <w:t>午餐營養教育宣導，地點</w:t>
      </w:r>
      <w:r w:rsidRPr="009C4157">
        <w:rPr>
          <w:rFonts w:ascii="新細明體" w:hAnsi="新細明體" w:cs="新細明體"/>
          <w:sz w:val="24"/>
          <w:szCs w:val="24"/>
        </w:rPr>
        <w:t>:</w:t>
      </w:r>
      <w:r w:rsidRPr="009C4157">
        <w:rPr>
          <w:rFonts w:ascii="新細明體" w:hAnsi="新細明體" w:cs="新細明體" w:hint="eastAsia"/>
          <w:sz w:val="24"/>
          <w:szCs w:val="24"/>
        </w:rPr>
        <w:t>學生活動中心，煩請學務處協助集合同學，並請留給講師足夠時間宣導。</w:t>
      </w:r>
    </w:p>
    <w:p w:rsidR="006726D1" w:rsidRPr="00F60569" w:rsidRDefault="006726D1" w:rsidP="00776BF4">
      <w:pPr>
        <w:pStyle w:val="normal0"/>
        <w:widowControl w:val="0"/>
        <w:numPr>
          <w:ilvl w:val="0"/>
          <w:numId w:val="16"/>
        </w:numPr>
        <w:spacing w:line="360" w:lineRule="exact"/>
        <w:rPr>
          <w:rFonts w:ascii="新細明體"/>
          <w:sz w:val="24"/>
          <w:szCs w:val="24"/>
        </w:rPr>
      </w:pPr>
      <w:r w:rsidRPr="009C4157">
        <w:rPr>
          <w:rFonts w:ascii="新細明體" w:hAnsi="新細明體" w:cs="新細明體" w:hint="eastAsia"/>
          <w:sz w:val="24"/>
          <w:szCs w:val="24"/>
        </w:rPr>
        <w:t>舊社區活動中心拆除工程已竣工。</w:t>
      </w:r>
    </w:p>
    <w:p w:rsidR="006726D1" w:rsidRPr="00F60569" w:rsidRDefault="006726D1" w:rsidP="00F60569">
      <w:pPr>
        <w:pStyle w:val="normal0"/>
        <w:widowControl w:val="0"/>
        <w:spacing w:line="360" w:lineRule="exact"/>
        <w:ind w:left="960"/>
        <w:rPr>
          <w:rFonts w:ascii="新細明體"/>
          <w:b/>
          <w:bCs/>
          <w:sz w:val="24"/>
          <w:szCs w:val="24"/>
        </w:rPr>
      </w:pPr>
      <w:r w:rsidRPr="00F60569">
        <w:rPr>
          <w:rFonts w:ascii="新細明體" w:hAnsi="新細明體" w:cs="新細明體" w:hint="eastAsia"/>
          <w:b/>
          <w:bCs/>
          <w:sz w:val="24"/>
          <w:szCs w:val="24"/>
        </w:rPr>
        <w:t>魏主任：規劃整平地面先灑種子</w:t>
      </w:r>
      <w:r w:rsidRPr="00F60569">
        <w:rPr>
          <w:rFonts w:ascii="新細明體" w:hAnsi="新細明體" w:cs="新細明體"/>
          <w:b/>
          <w:bCs/>
          <w:sz w:val="24"/>
          <w:szCs w:val="24"/>
        </w:rPr>
        <w:t>(</w:t>
      </w:r>
      <w:r w:rsidRPr="00F60569">
        <w:rPr>
          <w:rFonts w:ascii="新細明體" w:hAnsi="新細明體" w:cs="新細明體" w:hint="eastAsia"/>
          <w:b/>
          <w:bCs/>
          <w:sz w:val="24"/>
          <w:szCs w:val="24"/>
        </w:rPr>
        <w:t>地毯草</w:t>
      </w:r>
      <w:r w:rsidRPr="00F60569">
        <w:rPr>
          <w:rFonts w:ascii="新細明體" w:hAnsi="新細明體" w:cs="新細明體"/>
          <w:b/>
          <w:bCs/>
          <w:sz w:val="24"/>
          <w:szCs w:val="24"/>
        </w:rPr>
        <w:t>)</w:t>
      </w:r>
      <w:r w:rsidRPr="00F60569">
        <w:rPr>
          <w:rFonts w:ascii="新細明體" w:hAnsi="新細明體" w:cs="新細明體" w:hint="eastAsia"/>
          <w:b/>
          <w:bCs/>
          <w:sz w:val="24"/>
          <w:szCs w:val="24"/>
        </w:rPr>
        <w:t>，抑制雜草</w:t>
      </w:r>
      <w:r>
        <w:rPr>
          <w:rFonts w:ascii="新細明體" w:hAnsi="新細明體" w:cs="新細明體" w:hint="eastAsia"/>
          <w:b/>
          <w:bCs/>
          <w:sz w:val="24"/>
          <w:szCs w:val="24"/>
        </w:rPr>
        <w:t>生長</w:t>
      </w:r>
      <w:r w:rsidRPr="00F60569">
        <w:rPr>
          <w:rFonts w:ascii="新細明體" w:hAnsi="新細明體" w:cs="新細明體" w:hint="eastAsia"/>
          <w:b/>
          <w:bCs/>
          <w:sz w:val="24"/>
          <w:szCs w:val="24"/>
        </w:rPr>
        <w:t>。</w:t>
      </w:r>
    </w:p>
    <w:p w:rsidR="006726D1" w:rsidRPr="00776BF4" w:rsidRDefault="006726D1" w:rsidP="00776BF4">
      <w:pPr>
        <w:pStyle w:val="normal0"/>
        <w:widowControl w:val="0"/>
        <w:numPr>
          <w:ilvl w:val="0"/>
          <w:numId w:val="16"/>
        </w:numPr>
        <w:spacing w:line="360" w:lineRule="exact"/>
        <w:ind w:left="958"/>
        <w:rPr>
          <w:rFonts w:ascii="新細明體" w:hAnsi="新細明體" w:cs="新細明體"/>
          <w:sz w:val="24"/>
          <w:szCs w:val="24"/>
        </w:rPr>
      </w:pPr>
      <w:r w:rsidRPr="00776BF4">
        <w:rPr>
          <w:rFonts w:ascii="新細明體" w:hAnsi="新細明體" w:cs="新細明體" w:hint="eastAsia"/>
          <w:sz w:val="24"/>
          <w:szCs w:val="24"/>
        </w:rPr>
        <w:t>配合改制需要，電子公文管理系統暫停及啟用日期通知</w:t>
      </w:r>
      <w:r w:rsidRPr="00776BF4">
        <w:rPr>
          <w:rFonts w:ascii="新細明體" w:hAnsi="新細明體" w:cs="新細明體"/>
          <w:sz w:val="24"/>
          <w:szCs w:val="24"/>
        </w:rPr>
        <w:t>:</w:t>
      </w:r>
    </w:p>
    <w:p w:rsidR="006726D1" w:rsidRPr="00776BF4" w:rsidRDefault="006726D1" w:rsidP="00776BF4">
      <w:pPr>
        <w:pStyle w:val="normal0"/>
        <w:widowControl w:val="0"/>
        <w:numPr>
          <w:ilvl w:val="1"/>
          <w:numId w:val="16"/>
        </w:numPr>
        <w:tabs>
          <w:tab w:val="clear" w:pos="960"/>
        </w:tabs>
        <w:spacing w:line="360" w:lineRule="exact"/>
        <w:ind w:left="958" w:hanging="60"/>
        <w:rPr>
          <w:rFonts w:ascii="新細明體"/>
          <w:sz w:val="24"/>
          <w:szCs w:val="24"/>
        </w:rPr>
      </w:pPr>
      <w:r w:rsidRPr="00776BF4">
        <w:rPr>
          <w:rFonts w:ascii="新細明體" w:hAnsi="新細明體" w:cs="新細明體" w:hint="eastAsia"/>
          <w:sz w:val="24"/>
          <w:szCs w:val="24"/>
        </w:rPr>
        <w:t>紙本收發文作業仍可正常進行。</w:t>
      </w:r>
    </w:p>
    <w:p w:rsidR="006726D1" w:rsidRPr="00776BF4" w:rsidRDefault="006726D1" w:rsidP="00776BF4">
      <w:pPr>
        <w:pStyle w:val="normal0"/>
        <w:widowControl w:val="0"/>
        <w:numPr>
          <w:ilvl w:val="1"/>
          <w:numId w:val="16"/>
        </w:numPr>
        <w:tabs>
          <w:tab w:val="clear" w:pos="960"/>
        </w:tabs>
        <w:spacing w:line="360" w:lineRule="exact"/>
        <w:ind w:left="958" w:hanging="60"/>
        <w:rPr>
          <w:rFonts w:ascii="新細明體"/>
          <w:sz w:val="24"/>
          <w:szCs w:val="24"/>
        </w:rPr>
      </w:pPr>
      <w:r w:rsidRPr="00776BF4">
        <w:rPr>
          <w:rFonts w:ascii="新細明體" w:hAnsi="新細明體" w:cs="新細明體"/>
          <w:sz w:val="24"/>
          <w:szCs w:val="24"/>
        </w:rPr>
        <w:t>103</w:t>
      </w:r>
      <w:r w:rsidRPr="00776BF4">
        <w:rPr>
          <w:rFonts w:ascii="新細明體" w:hAnsi="新細明體" w:cs="新細明體" w:hint="eastAsia"/>
          <w:sz w:val="24"/>
          <w:szCs w:val="24"/>
        </w:rPr>
        <w:t>年</w:t>
      </w:r>
      <w:r w:rsidRPr="00776BF4">
        <w:rPr>
          <w:rFonts w:ascii="新細明體" w:hAnsi="新細明體" w:cs="新細明體"/>
          <w:sz w:val="24"/>
          <w:szCs w:val="24"/>
        </w:rPr>
        <w:t>12</w:t>
      </w:r>
      <w:r w:rsidRPr="00776BF4">
        <w:rPr>
          <w:rFonts w:ascii="新細明體" w:hAnsi="新細明體" w:cs="新細明體" w:hint="eastAsia"/>
          <w:sz w:val="24"/>
          <w:szCs w:val="24"/>
        </w:rPr>
        <w:t>月</w:t>
      </w:r>
      <w:r w:rsidRPr="00776BF4">
        <w:rPr>
          <w:rFonts w:ascii="新細明體" w:hAnsi="新細明體" w:cs="新細明體"/>
          <w:sz w:val="24"/>
          <w:szCs w:val="24"/>
        </w:rPr>
        <w:t>23</w:t>
      </w:r>
      <w:r w:rsidRPr="00776BF4">
        <w:rPr>
          <w:rFonts w:ascii="新細明體" w:hAnsi="新細明體" w:cs="新細明體" w:hint="eastAsia"/>
          <w:sz w:val="24"/>
          <w:szCs w:val="24"/>
        </w:rPr>
        <w:t>日</w:t>
      </w:r>
      <w:r w:rsidRPr="00776BF4">
        <w:rPr>
          <w:rFonts w:ascii="新細明體" w:hAnsi="新細明體" w:cs="新細明體"/>
          <w:sz w:val="24"/>
          <w:szCs w:val="24"/>
        </w:rPr>
        <w:t>:</w:t>
      </w:r>
      <w:r w:rsidRPr="00776BF4">
        <w:rPr>
          <w:rFonts w:ascii="新細明體" w:hAnsi="新細明體" w:cs="新細明體" w:hint="eastAsia"/>
          <w:sz w:val="24"/>
          <w:szCs w:val="24"/>
        </w:rPr>
        <w:t>暫停發文，收文正常。</w:t>
      </w:r>
    </w:p>
    <w:p w:rsidR="006726D1" w:rsidRPr="00776BF4" w:rsidRDefault="006726D1" w:rsidP="00776BF4">
      <w:pPr>
        <w:pStyle w:val="normal0"/>
        <w:widowControl w:val="0"/>
        <w:numPr>
          <w:ilvl w:val="1"/>
          <w:numId w:val="16"/>
        </w:numPr>
        <w:tabs>
          <w:tab w:val="clear" w:pos="960"/>
        </w:tabs>
        <w:spacing w:line="360" w:lineRule="exact"/>
        <w:ind w:left="958" w:hanging="60"/>
        <w:rPr>
          <w:rFonts w:ascii="新細明體"/>
          <w:sz w:val="24"/>
          <w:szCs w:val="24"/>
        </w:rPr>
      </w:pPr>
      <w:r w:rsidRPr="00776BF4">
        <w:rPr>
          <w:rFonts w:ascii="新細明體" w:hAnsi="新細明體" w:cs="新細明體"/>
          <w:sz w:val="24"/>
          <w:szCs w:val="24"/>
        </w:rPr>
        <w:t>103</w:t>
      </w:r>
      <w:r w:rsidRPr="00776BF4">
        <w:rPr>
          <w:rFonts w:ascii="新細明體" w:hAnsi="新細明體" w:cs="新細明體" w:hint="eastAsia"/>
          <w:sz w:val="24"/>
          <w:szCs w:val="24"/>
        </w:rPr>
        <w:t>年</w:t>
      </w:r>
      <w:r w:rsidRPr="00776BF4">
        <w:rPr>
          <w:rFonts w:ascii="新細明體" w:hAnsi="新細明體" w:cs="新細明體"/>
          <w:sz w:val="24"/>
          <w:szCs w:val="24"/>
        </w:rPr>
        <w:t>12</w:t>
      </w:r>
      <w:r w:rsidRPr="00776BF4">
        <w:rPr>
          <w:rFonts w:ascii="新細明體" w:hAnsi="新細明體" w:cs="新細明體" w:hint="eastAsia"/>
          <w:sz w:val="24"/>
          <w:szCs w:val="24"/>
        </w:rPr>
        <w:t>月</w:t>
      </w:r>
      <w:r w:rsidRPr="00776BF4">
        <w:rPr>
          <w:rFonts w:ascii="新細明體" w:hAnsi="新細明體" w:cs="新細明體"/>
          <w:sz w:val="24"/>
          <w:szCs w:val="24"/>
        </w:rPr>
        <w:t>24</w:t>
      </w:r>
      <w:r w:rsidRPr="00776BF4">
        <w:rPr>
          <w:rFonts w:ascii="新細明體" w:hAnsi="新細明體" w:cs="新細明體" w:hint="eastAsia"/>
          <w:sz w:val="24"/>
          <w:szCs w:val="24"/>
        </w:rPr>
        <w:t>日</w:t>
      </w:r>
      <w:r w:rsidRPr="00776BF4">
        <w:rPr>
          <w:rFonts w:ascii="新細明體" w:hAnsi="新細明體" w:cs="新細明體"/>
          <w:sz w:val="24"/>
          <w:szCs w:val="24"/>
        </w:rPr>
        <w:t>:</w:t>
      </w:r>
      <w:r w:rsidRPr="00776BF4">
        <w:rPr>
          <w:rFonts w:ascii="新細明體" w:hAnsi="新細明體" w:cs="新細明體" w:hint="eastAsia"/>
          <w:sz w:val="24"/>
          <w:szCs w:val="24"/>
        </w:rPr>
        <w:t>暫停收發文。</w:t>
      </w:r>
    </w:p>
    <w:p w:rsidR="006726D1" w:rsidRPr="00776BF4" w:rsidRDefault="006726D1" w:rsidP="00776BF4">
      <w:pPr>
        <w:pStyle w:val="normal0"/>
        <w:widowControl w:val="0"/>
        <w:numPr>
          <w:ilvl w:val="1"/>
          <w:numId w:val="16"/>
        </w:numPr>
        <w:tabs>
          <w:tab w:val="clear" w:pos="960"/>
        </w:tabs>
        <w:spacing w:line="360" w:lineRule="exact"/>
        <w:ind w:left="958" w:hanging="60"/>
        <w:rPr>
          <w:rFonts w:ascii="新細明體"/>
          <w:sz w:val="24"/>
          <w:szCs w:val="24"/>
        </w:rPr>
      </w:pPr>
      <w:r w:rsidRPr="00776BF4">
        <w:rPr>
          <w:rFonts w:ascii="新細明體" w:hAnsi="新細明體" w:cs="新細明體"/>
          <w:sz w:val="24"/>
          <w:szCs w:val="24"/>
        </w:rPr>
        <w:t>103</w:t>
      </w:r>
      <w:r w:rsidRPr="00776BF4">
        <w:rPr>
          <w:rFonts w:ascii="新細明體" w:hAnsi="新細明體" w:cs="新細明體" w:hint="eastAsia"/>
          <w:sz w:val="24"/>
          <w:szCs w:val="24"/>
        </w:rPr>
        <w:t>年</w:t>
      </w:r>
      <w:r w:rsidRPr="00776BF4">
        <w:rPr>
          <w:rFonts w:ascii="新細明體" w:hAnsi="新細明體" w:cs="新細明體"/>
          <w:sz w:val="24"/>
          <w:szCs w:val="24"/>
        </w:rPr>
        <w:t xml:space="preserve">12 </w:t>
      </w:r>
      <w:r w:rsidRPr="00776BF4">
        <w:rPr>
          <w:rFonts w:ascii="新細明體" w:hAnsi="新細明體" w:cs="新細明體" w:hint="eastAsia"/>
          <w:sz w:val="24"/>
          <w:szCs w:val="24"/>
        </w:rPr>
        <w:t>月</w:t>
      </w:r>
      <w:r w:rsidRPr="00776BF4">
        <w:rPr>
          <w:rFonts w:ascii="新細明體" w:hAnsi="新細明體" w:cs="新細明體"/>
          <w:sz w:val="24"/>
          <w:szCs w:val="24"/>
        </w:rPr>
        <w:t>25</w:t>
      </w:r>
      <w:r w:rsidRPr="00776BF4">
        <w:rPr>
          <w:rFonts w:ascii="新細明體" w:hAnsi="新細明體" w:cs="新細明體" w:hint="eastAsia"/>
          <w:sz w:val="24"/>
          <w:szCs w:val="24"/>
        </w:rPr>
        <w:t>日</w:t>
      </w:r>
      <w:r w:rsidRPr="00776BF4">
        <w:rPr>
          <w:rFonts w:ascii="新細明體" w:hAnsi="新細明體" w:cs="新細明體"/>
          <w:sz w:val="24"/>
          <w:szCs w:val="24"/>
        </w:rPr>
        <w:t>:</w:t>
      </w:r>
      <w:r w:rsidRPr="00776BF4">
        <w:rPr>
          <w:rFonts w:ascii="新細明體" w:hAnsi="新細明體" w:cs="新細明體" w:hint="eastAsia"/>
          <w:sz w:val="24"/>
          <w:szCs w:val="24"/>
        </w:rPr>
        <w:t>啟用電子公文收發作業。但進入後請務必先選取基本資料維護</w:t>
      </w:r>
      <w:r w:rsidRPr="00776BF4">
        <w:rPr>
          <w:rFonts w:ascii="新細明體" w:cs="新細明體"/>
          <w:sz w:val="24"/>
          <w:szCs w:val="24"/>
        </w:rPr>
        <w:t>-</w:t>
      </w:r>
      <w:r w:rsidRPr="00776BF4">
        <w:rPr>
          <w:rFonts w:ascii="新細明體" w:hAnsi="新細明體" w:cs="新細明體" w:hint="eastAsia"/>
          <w:sz w:val="24"/>
          <w:szCs w:val="24"/>
        </w:rPr>
        <w:t>修改機關全銜</w:t>
      </w:r>
      <w:r w:rsidRPr="00776BF4">
        <w:rPr>
          <w:rFonts w:ascii="新細明體" w:hAnsi="新細明體" w:cs="新細明體"/>
          <w:sz w:val="24"/>
          <w:szCs w:val="24"/>
        </w:rPr>
        <w:t>:</w:t>
      </w:r>
      <w:r w:rsidRPr="00776BF4">
        <w:rPr>
          <w:rFonts w:ascii="新細明體" w:hAnsi="新細明體" w:cs="新細明體" w:hint="eastAsia"/>
          <w:sz w:val="24"/>
          <w:szCs w:val="24"/>
        </w:rPr>
        <w:t>”桃園市立草漯國民中學</w:t>
      </w:r>
      <w:r w:rsidRPr="00776BF4">
        <w:rPr>
          <w:rFonts w:ascii="新細明體" w:cs="新細明體" w:hint="eastAsia"/>
          <w:sz w:val="24"/>
          <w:szCs w:val="24"/>
        </w:rPr>
        <w:t>”</w:t>
      </w:r>
      <w:r w:rsidRPr="00776BF4">
        <w:rPr>
          <w:rFonts w:ascii="新細明體" w:hAnsi="新細明體" w:cs="新細明體"/>
          <w:sz w:val="24"/>
          <w:szCs w:val="24"/>
        </w:rPr>
        <w:t xml:space="preserve"> </w:t>
      </w:r>
      <w:r w:rsidRPr="00776BF4">
        <w:rPr>
          <w:rFonts w:ascii="新細明體" w:hAnsi="新細明體" w:cs="新細明體" w:hint="eastAsia"/>
          <w:sz w:val="24"/>
          <w:szCs w:val="24"/>
        </w:rPr>
        <w:t>及相關聯絡資訊</w:t>
      </w:r>
      <w:r w:rsidRPr="00776BF4">
        <w:rPr>
          <w:rFonts w:ascii="新細明體" w:hAnsi="新細明體" w:cs="新細明體"/>
          <w:sz w:val="24"/>
          <w:szCs w:val="24"/>
        </w:rPr>
        <w:t>(</w:t>
      </w:r>
      <w:r w:rsidRPr="00776BF4">
        <w:rPr>
          <w:rFonts w:ascii="新細明體" w:hAnsi="新細明體" w:cs="新細明體" w:hint="eastAsia"/>
          <w:sz w:val="24"/>
          <w:szCs w:val="24"/>
        </w:rPr>
        <w:t>地址</w:t>
      </w:r>
      <w:r w:rsidRPr="00776BF4">
        <w:rPr>
          <w:rFonts w:ascii="新細明體" w:hAnsi="新細明體" w:cs="新細明體"/>
          <w:sz w:val="24"/>
          <w:szCs w:val="24"/>
        </w:rPr>
        <w:t>:</w:t>
      </w:r>
      <w:r w:rsidRPr="00776BF4">
        <w:rPr>
          <w:rFonts w:ascii="新細明體" w:hAnsi="新細明體" w:cs="新細明體" w:hint="eastAsia"/>
          <w:sz w:val="24"/>
          <w:szCs w:val="24"/>
        </w:rPr>
        <w:t>桃園市觀音區草新里</w:t>
      </w:r>
      <w:r w:rsidRPr="00776BF4">
        <w:rPr>
          <w:rFonts w:ascii="新細明體" w:hAnsi="新細明體" w:cs="新細明體"/>
          <w:sz w:val="24"/>
          <w:szCs w:val="24"/>
        </w:rPr>
        <w:t>20</w:t>
      </w:r>
      <w:r w:rsidRPr="00776BF4">
        <w:rPr>
          <w:rFonts w:ascii="新細明體" w:hAnsi="新細明體" w:cs="新細明體" w:hint="eastAsia"/>
          <w:sz w:val="24"/>
          <w:szCs w:val="24"/>
        </w:rPr>
        <w:t>鄰四維路</w:t>
      </w:r>
      <w:r w:rsidRPr="00776BF4">
        <w:rPr>
          <w:rFonts w:ascii="新細明體" w:hAnsi="新細明體" w:cs="新細明體"/>
          <w:sz w:val="24"/>
          <w:szCs w:val="24"/>
        </w:rPr>
        <w:t>73</w:t>
      </w:r>
      <w:r w:rsidRPr="00776BF4">
        <w:rPr>
          <w:rFonts w:ascii="新細明體" w:hAnsi="新細明體" w:cs="新細明體" w:hint="eastAsia"/>
          <w:sz w:val="24"/>
          <w:szCs w:val="24"/>
        </w:rPr>
        <w:t>號</w:t>
      </w:r>
      <w:r w:rsidRPr="00776BF4">
        <w:rPr>
          <w:rFonts w:ascii="新細明體" w:hAnsi="新細明體" w:cs="新細明體"/>
          <w:sz w:val="24"/>
          <w:szCs w:val="24"/>
        </w:rPr>
        <w:t xml:space="preserve"> )</w:t>
      </w:r>
      <w:r w:rsidRPr="00776BF4">
        <w:rPr>
          <w:rFonts w:ascii="新細明體" w:hAnsi="新細明體" w:cs="新細明體" w:hint="eastAsia"/>
          <w:sz w:val="24"/>
          <w:szCs w:val="24"/>
        </w:rPr>
        <w:t>是否正確。</w:t>
      </w:r>
    </w:p>
    <w:p w:rsidR="006726D1" w:rsidRPr="00776BF4" w:rsidRDefault="006726D1" w:rsidP="00776BF4">
      <w:pPr>
        <w:pStyle w:val="normal0"/>
        <w:widowControl w:val="0"/>
        <w:numPr>
          <w:ilvl w:val="1"/>
          <w:numId w:val="16"/>
        </w:numPr>
        <w:tabs>
          <w:tab w:val="clear" w:pos="960"/>
        </w:tabs>
        <w:spacing w:line="360" w:lineRule="exact"/>
        <w:ind w:left="958" w:hanging="60"/>
        <w:rPr>
          <w:rFonts w:ascii="新細明體"/>
          <w:sz w:val="24"/>
          <w:szCs w:val="24"/>
        </w:rPr>
      </w:pPr>
      <w:r w:rsidRPr="00776BF4">
        <w:rPr>
          <w:rFonts w:ascii="新細明體" w:hAnsi="新細明體" w:cs="新細明體" w:hint="eastAsia"/>
          <w:sz w:val="24"/>
          <w:szCs w:val="24"/>
        </w:rPr>
        <w:t>發文前請確認機關全銜及聯絡資料是否正確。</w:t>
      </w:r>
    </w:p>
    <w:p w:rsidR="006726D1" w:rsidRPr="00F60569" w:rsidRDefault="006726D1" w:rsidP="00776BF4">
      <w:pPr>
        <w:pStyle w:val="normal0"/>
        <w:widowControl w:val="0"/>
        <w:numPr>
          <w:ilvl w:val="0"/>
          <w:numId w:val="14"/>
        </w:numPr>
        <w:tabs>
          <w:tab w:val="clear" w:pos="960"/>
        </w:tabs>
        <w:spacing w:line="360" w:lineRule="exact"/>
        <w:ind w:left="958"/>
        <w:rPr>
          <w:rFonts w:ascii="新細明體"/>
          <w:sz w:val="24"/>
          <w:szCs w:val="24"/>
        </w:rPr>
      </w:pPr>
      <w:r w:rsidRPr="00776BF4">
        <w:rPr>
          <w:rFonts w:ascii="Times New Roman" w:hAnsi="Times New Roman" w:cs="新細明體" w:hint="eastAsia"/>
          <w:sz w:val="24"/>
          <w:szCs w:val="24"/>
        </w:rPr>
        <w:t>午餐異物處理，感謝</w:t>
      </w:r>
      <w:r w:rsidRPr="00776BF4">
        <w:rPr>
          <w:rFonts w:ascii="Times New Roman" w:hAnsi="Times New Roman" w:cs="Times New Roman"/>
          <w:sz w:val="24"/>
          <w:szCs w:val="24"/>
        </w:rPr>
        <w:t xml:space="preserve">  </w:t>
      </w:r>
      <w:r w:rsidRPr="00776BF4">
        <w:rPr>
          <w:rFonts w:ascii="Times New Roman" w:hAnsi="Times New Roman" w:cs="新細明體" w:hint="eastAsia"/>
          <w:sz w:val="24"/>
          <w:szCs w:val="24"/>
        </w:rPr>
        <w:t>鈞長及各位主任的幫忙，午餐祕書已設計新的異物處理流程及提報單寄給全校同仁煩請查收，若有任何修正意見觀迎隨時告知午餐祕書，謝謝大家。</w:t>
      </w:r>
    </w:p>
    <w:p w:rsidR="006726D1" w:rsidRPr="00F60569" w:rsidRDefault="006726D1" w:rsidP="00F60569">
      <w:pPr>
        <w:pStyle w:val="normal0"/>
        <w:widowControl w:val="0"/>
        <w:spacing w:line="360" w:lineRule="exact"/>
        <w:ind w:left="958"/>
        <w:rPr>
          <w:rFonts w:ascii="新細明體"/>
          <w:b/>
          <w:bCs/>
          <w:sz w:val="24"/>
          <w:szCs w:val="24"/>
        </w:rPr>
      </w:pPr>
      <w:r w:rsidRPr="00F60569">
        <w:rPr>
          <w:rFonts w:ascii="Times New Roman" w:hAnsi="Times New Roman" w:cs="新細明體" w:hint="eastAsia"/>
          <w:b/>
          <w:bCs/>
          <w:sz w:val="24"/>
          <w:szCs w:val="24"/>
        </w:rPr>
        <w:t>校長：午餐異物處理流程及提報單，請午餐執秘於明日導師會報說明，並利用學校集會場合</w:t>
      </w:r>
      <w:r>
        <w:rPr>
          <w:rFonts w:ascii="Times New Roman" w:hAnsi="Times New Roman" w:cs="新細明體" w:hint="eastAsia"/>
          <w:b/>
          <w:bCs/>
          <w:sz w:val="24"/>
          <w:szCs w:val="24"/>
        </w:rPr>
        <w:t>適時</w:t>
      </w:r>
      <w:r w:rsidRPr="00F60569">
        <w:rPr>
          <w:rFonts w:ascii="Times New Roman" w:hAnsi="Times New Roman" w:cs="新細明體" w:hint="eastAsia"/>
          <w:b/>
          <w:bCs/>
          <w:sz w:val="24"/>
          <w:szCs w:val="24"/>
        </w:rPr>
        <w:t>宣導。</w:t>
      </w:r>
    </w:p>
    <w:p w:rsidR="006726D1" w:rsidRPr="0049464A" w:rsidRDefault="006726D1" w:rsidP="00776BF4">
      <w:pPr>
        <w:pStyle w:val="normal0"/>
        <w:widowControl w:val="0"/>
        <w:numPr>
          <w:ilvl w:val="0"/>
          <w:numId w:val="14"/>
        </w:numPr>
        <w:spacing w:line="360" w:lineRule="exact"/>
        <w:ind w:left="958"/>
        <w:rPr>
          <w:rFonts w:ascii="新細明體"/>
        </w:rPr>
      </w:pPr>
      <w:r w:rsidRPr="00776BF4">
        <w:rPr>
          <w:rFonts w:ascii="新細明體" w:cs="新細明體" w:hint="eastAsia"/>
          <w:sz w:val="24"/>
          <w:szCs w:val="24"/>
        </w:rPr>
        <w:t>財政局支付科公告：</w:t>
      </w:r>
      <w:r w:rsidRPr="00776BF4">
        <w:rPr>
          <w:rFonts w:ascii="新細明體" w:cs="新細明體"/>
          <w:sz w:val="24"/>
          <w:szCs w:val="24"/>
        </w:rPr>
        <w:t>104</w:t>
      </w:r>
      <w:r w:rsidRPr="00776BF4">
        <w:rPr>
          <w:rFonts w:ascii="新細明體" w:cs="新細明體" w:hint="eastAsia"/>
          <w:sz w:val="24"/>
          <w:szCs w:val="24"/>
        </w:rPr>
        <w:t>年</w:t>
      </w:r>
      <w:r w:rsidRPr="00776BF4">
        <w:rPr>
          <w:rFonts w:ascii="新細明體" w:cs="新細明體"/>
          <w:sz w:val="24"/>
          <w:szCs w:val="24"/>
        </w:rPr>
        <w:t>1</w:t>
      </w:r>
      <w:r w:rsidRPr="00776BF4">
        <w:rPr>
          <w:rFonts w:ascii="新細明體" w:cs="新細明體" w:hint="eastAsia"/>
          <w:sz w:val="24"/>
          <w:szCs w:val="24"/>
        </w:rPr>
        <w:t>月份薪資發放於</w:t>
      </w:r>
      <w:r w:rsidRPr="00776BF4">
        <w:rPr>
          <w:rFonts w:ascii="新細明體" w:cs="新細明體"/>
          <w:sz w:val="24"/>
          <w:szCs w:val="24"/>
        </w:rPr>
        <w:t>104</w:t>
      </w:r>
      <w:r w:rsidRPr="00776BF4">
        <w:rPr>
          <w:rFonts w:ascii="新細明體" w:cs="新細明體" w:hint="eastAsia"/>
          <w:sz w:val="24"/>
          <w:szCs w:val="24"/>
        </w:rPr>
        <w:t>年</w:t>
      </w:r>
      <w:r w:rsidRPr="00776BF4">
        <w:rPr>
          <w:rFonts w:ascii="新細明體" w:cs="新細明體"/>
          <w:sz w:val="24"/>
          <w:szCs w:val="24"/>
        </w:rPr>
        <w:t>1</w:t>
      </w:r>
      <w:r w:rsidRPr="00776BF4">
        <w:rPr>
          <w:rFonts w:ascii="新細明體" w:cs="新細明體" w:hint="eastAsia"/>
          <w:sz w:val="24"/>
          <w:szCs w:val="24"/>
        </w:rPr>
        <w:t>月</w:t>
      </w:r>
      <w:r w:rsidRPr="00776BF4">
        <w:rPr>
          <w:rFonts w:ascii="新細明體" w:cs="新細明體"/>
          <w:sz w:val="24"/>
          <w:szCs w:val="24"/>
        </w:rPr>
        <w:t>6</w:t>
      </w:r>
      <w:r w:rsidRPr="00776BF4">
        <w:rPr>
          <w:rFonts w:ascii="新細明體" w:cs="新細明體" w:hint="eastAsia"/>
          <w:sz w:val="24"/>
          <w:szCs w:val="24"/>
        </w:rPr>
        <w:t>日入帳</w:t>
      </w:r>
    </w:p>
    <w:p w:rsidR="006726D1" w:rsidRDefault="006726D1" w:rsidP="00E16C5A">
      <w:pPr>
        <w:pStyle w:val="normal0"/>
        <w:widowControl w:val="0"/>
        <w:spacing w:line="400" w:lineRule="exact"/>
        <w:ind w:left="480"/>
        <w:rPr>
          <w:rFonts w:eastAsia="Times New Roman"/>
        </w:rPr>
      </w:pPr>
    </w:p>
    <w:p w:rsidR="006726D1" w:rsidRDefault="006726D1" w:rsidP="00E30E29">
      <w:pPr>
        <w:pStyle w:val="normal0"/>
        <w:widowControl w:val="0"/>
        <w:spacing w:line="400" w:lineRule="exact"/>
        <w:rPr>
          <w:rFonts w:eastAsia="Times New Roman"/>
        </w:rPr>
      </w:pPr>
      <w:r>
        <w:rPr>
          <w:rFonts w:ascii="新細明體" w:hAnsi="新細明體" w:cs="新細明體" w:hint="eastAsia"/>
          <w:b/>
          <w:bCs/>
          <w:sz w:val="24"/>
          <w:szCs w:val="24"/>
        </w:rPr>
        <w:t>四、輔導室：</w:t>
      </w:r>
    </w:p>
    <w:p w:rsidR="006726D1" w:rsidRPr="00776BF4" w:rsidRDefault="006726D1" w:rsidP="00D514C9">
      <w:pPr>
        <w:spacing w:line="360" w:lineRule="exact"/>
        <w:ind w:left="31680" w:hangingChars="375" w:firstLine="31680"/>
        <w:rPr>
          <w:rFonts w:ascii="新細明體"/>
          <w:sz w:val="24"/>
          <w:szCs w:val="24"/>
        </w:rPr>
      </w:pPr>
      <w:r w:rsidRPr="00E16C5A">
        <w:rPr>
          <w:rFonts w:ascii="Times New Roman" w:hAnsi="Times New Roman" w:cs="Times New Roman"/>
          <w:sz w:val="24"/>
          <w:szCs w:val="24"/>
        </w:rPr>
        <w:t xml:space="preserve">        </w:t>
      </w:r>
      <w:r w:rsidRPr="0086331A">
        <w:rPr>
          <w:rFonts w:ascii="新細明體" w:hAnsi="新細明體" w:cs="新細明體"/>
          <w:sz w:val="24"/>
          <w:szCs w:val="24"/>
        </w:rPr>
        <w:t>(</w:t>
      </w:r>
      <w:r w:rsidRPr="0086331A">
        <w:rPr>
          <w:rFonts w:ascii="新細明體" w:hAnsi="新細明體" w:cs="新細明體" w:hint="eastAsia"/>
          <w:sz w:val="24"/>
          <w:szCs w:val="24"/>
        </w:rPr>
        <w:t>一</w:t>
      </w:r>
      <w:r w:rsidRPr="0086331A">
        <w:rPr>
          <w:rFonts w:ascii="新細明體" w:hAnsi="新細明體" w:cs="新細明體"/>
          <w:sz w:val="24"/>
          <w:szCs w:val="24"/>
        </w:rPr>
        <w:t xml:space="preserve">) </w:t>
      </w:r>
      <w:r w:rsidRPr="00776BF4">
        <w:rPr>
          <w:rFonts w:ascii="新細明體" w:hAnsi="新細明體" w:cs="新細明體" w:hint="eastAsia"/>
          <w:sz w:val="24"/>
          <w:szCs w:val="24"/>
        </w:rPr>
        <w:t>電子公文附件請務必下載完整再傳輸</w:t>
      </w:r>
      <w:r w:rsidRPr="00776BF4">
        <w:rPr>
          <w:rFonts w:ascii="新細明體" w:hAnsi="新細明體" w:cs="新細明體"/>
          <w:sz w:val="24"/>
          <w:szCs w:val="24"/>
        </w:rPr>
        <w:t xml:space="preserve">  </w:t>
      </w:r>
      <w:r w:rsidRPr="00776BF4">
        <w:rPr>
          <w:rFonts w:ascii="新細明體" w:hAnsi="新細明體" w:cs="新細明體" w:hint="eastAsia"/>
          <w:sz w:val="24"/>
          <w:szCs w:val="24"/>
        </w:rPr>
        <w:t>謝謝（</w:t>
      </w:r>
      <w:r w:rsidRPr="00776BF4">
        <w:rPr>
          <w:rFonts w:ascii="新細明體" w:hAnsi="新細明體" w:cs="新細明體"/>
          <w:sz w:val="24"/>
          <w:szCs w:val="24"/>
        </w:rPr>
        <w:t xml:space="preserve">Ex </w:t>
      </w:r>
      <w:r w:rsidRPr="00776BF4">
        <w:rPr>
          <w:rFonts w:ascii="新細明體" w:hAnsi="新細明體" w:cs="新細明體" w:hint="eastAsia"/>
          <w:sz w:val="24"/>
          <w:szCs w:val="24"/>
        </w:rPr>
        <w:t>應該有三個附件但收到文時只有一</w:t>
      </w:r>
      <w:r w:rsidRPr="00776BF4">
        <w:rPr>
          <w:rFonts w:ascii="新細明體" w:hAnsi="新細明體" w:cs="新細明體"/>
          <w:sz w:val="24"/>
          <w:szCs w:val="24"/>
        </w:rPr>
        <w:t>or</w:t>
      </w:r>
      <w:r w:rsidRPr="00776BF4">
        <w:rPr>
          <w:rFonts w:ascii="新細明體" w:hAnsi="新細明體" w:cs="新細明體" w:hint="eastAsia"/>
          <w:sz w:val="24"/>
          <w:szCs w:val="24"/>
        </w:rPr>
        <w:t>兩個）</w:t>
      </w:r>
    </w:p>
    <w:p w:rsidR="006726D1" w:rsidRDefault="006726D1" w:rsidP="001E5913">
      <w:pPr>
        <w:pStyle w:val="normal0"/>
        <w:widowControl w:val="0"/>
        <w:spacing w:line="360" w:lineRule="exact"/>
      </w:pPr>
      <w:r>
        <w:rPr>
          <w:rFonts w:ascii="新細明體" w:hAnsi="新細明體" w:cs="新細明體"/>
          <w:sz w:val="24"/>
          <w:szCs w:val="24"/>
        </w:rPr>
        <w:t xml:space="preserve">        (</w:t>
      </w:r>
      <w:r>
        <w:rPr>
          <w:rFonts w:ascii="新細明體" w:hAnsi="新細明體" w:cs="新細明體" w:hint="eastAsia"/>
          <w:sz w:val="24"/>
          <w:szCs w:val="24"/>
        </w:rPr>
        <w:t>二</w:t>
      </w:r>
      <w:r>
        <w:rPr>
          <w:rFonts w:ascii="新細明體" w:hAnsi="新細明體" w:cs="新細明體"/>
          <w:sz w:val="24"/>
          <w:szCs w:val="24"/>
        </w:rPr>
        <w:t>)</w:t>
      </w:r>
      <w:r w:rsidRPr="0086331A">
        <w:rPr>
          <w:rFonts w:ascii="新細明體" w:cs="新細明體"/>
        </w:rPr>
        <w:t xml:space="preserve"> </w:t>
      </w:r>
      <w:r w:rsidRPr="00776BF4">
        <w:rPr>
          <w:rFonts w:ascii="新細明體" w:hAnsi="新細明體" w:cs="新細明體"/>
          <w:sz w:val="24"/>
          <w:szCs w:val="24"/>
        </w:rPr>
        <w:t>12/24</w:t>
      </w:r>
      <w:r w:rsidRPr="00776BF4">
        <w:rPr>
          <w:rFonts w:ascii="新細明體" w:hAnsi="新細明體" w:cs="新細明體" w:hint="eastAsia"/>
          <w:sz w:val="24"/>
          <w:szCs w:val="24"/>
        </w:rPr>
        <w:t>三年級參加清華高中均質化教育活動</w:t>
      </w:r>
      <w:r>
        <w:rPr>
          <w:rFonts w:ascii="新細明體" w:hAnsi="新細明體" w:cs="新細明體" w:hint="eastAsia"/>
          <w:sz w:val="24"/>
          <w:szCs w:val="24"/>
        </w:rPr>
        <w:t>。</w:t>
      </w:r>
    </w:p>
    <w:p w:rsidR="006726D1" w:rsidRPr="00863A3B" w:rsidRDefault="006726D1" w:rsidP="001E5913">
      <w:pPr>
        <w:pStyle w:val="normal0"/>
        <w:widowControl w:val="0"/>
        <w:numPr>
          <w:ilvl w:val="0"/>
          <w:numId w:val="19"/>
        </w:numPr>
        <w:spacing w:line="360" w:lineRule="exact"/>
        <w:rPr>
          <w:rFonts w:ascii="新細明體"/>
          <w:sz w:val="24"/>
          <w:szCs w:val="24"/>
        </w:rPr>
      </w:pPr>
      <w:r>
        <w:rPr>
          <w:rFonts w:ascii="新細明體" w:cs="新細明體"/>
          <w:sz w:val="24"/>
          <w:szCs w:val="24"/>
        </w:rPr>
        <w:t>12/25</w:t>
      </w:r>
      <w:r>
        <w:rPr>
          <w:rFonts w:ascii="新細明體" w:cs="新細明體" w:hint="eastAsia"/>
          <w:sz w:val="24"/>
          <w:szCs w:val="24"/>
        </w:rPr>
        <w:t>第三次個案會議。</w:t>
      </w:r>
    </w:p>
    <w:p w:rsidR="006726D1" w:rsidRPr="00776BF4" w:rsidRDefault="006726D1" w:rsidP="001E5913">
      <w:pPr>
        <w:pStyle w:val="normal0"/>
        <w:widowControl w:val="0"/>
        <w:numPr>
          <w:ilvl w:val="0"/>
          <w:numId w:val="19"/>
        </w:numPr>
        <w:tabs>
          <w:tab w:val="clear" w:pos="960"/>
        </w:tabs>
        <w:spacing w:line="360" w:lineRule="exact"/>
        <w:rPr>
          <w:rFonts w:ascii="新細明體"/>
          <w:sz w:val="24"/>
          <w:szCs w:val="24"/>
        </w:rPr>
      </w:pPr>
      <w:r>
        <w:rPr>
          <w:rFonts w:ascii="Times New Roman" w:hAnsi="Times New Roman" w:cs="新細明體" w:hint="eastAsia"/>
          <w:sz w:val="24"/>
          <w:szCs w:val="24"/>
        </w:rPr>
        <w:t>本週學習中心辦理聖誕節感恩活動。</w:t>
      </w:r>
    </w:p>
    <w:p w:rsidR="006726D1" w:rsidRDefault="006726D1" w:rsidP="00F60569">
      <w:pPr>
        <w:pStyle w:val="normal0"/>
        <w:widowControl w:val="0"/>
        <w:spacing w:line="360" w:lineRule="exact"/>
        <w:ind w:left="960"/>
        <w:rPr>
          <w:rFonts w:ascii="新細明體"/>
          <w:b/>
          <w:bCs/>
          <w:sz w:val="24"/>
          <w:szCs w:val="24"/>
        </w:rPr>
      </w:pPr>
      <w:r w:rsidRPr="00F60569">
        <w:rPr>
          <w:rFonts w:ascii="新細明體" w:cs="新細明體" w:hint="eastAsia"/>
          <w:b/>
          <w:bCs/>
          <w:sz w:val="24"/>
          <w:szCs w:val="24"/>
        </w:rPr>
        <w:t>熊主任：</w:t>
      </w:r>
      <w:r>
        <w:rPr>
          <w:rFonts w:ascii="新細明體" w:cs="新細明體"/>
          <w:b/>
          <w:bCs/>
          <w:sz w:val="24"/>
          <w:szCs w:val="24"/>
        </w:rPr>
        <w:t>1.</w:t>
      </w:r>
      <w:r>
        <w:rPr>
          <w:rFonts w:ascii="新細明體" w:cs="新細明體" w:hint="eastAsia"/>
          <w:b/>
          <w:bCs/>
          <w:sz w:val="24"/>
          <w:szCs w:val="24"/>
        </w:rPr>
        <w:t>英語資優複試本校</w:t>
      </w:r>
      <w:r>
        <w:rPr>
          <w:rFonts w:ascii="新細明體" w:cs="新細明體"/>
          <w:b/>
          <w:bCs/>
          <w:sz w:val="24"/>
          <w:szCs w:val="24"/>
        </w:rPr>
        <w:t>2</w:t>
      </w:r>
      <w:r>
        <w:rPr>
          <w:rFonts w:ascii="新細明體" w:cs="新細明體" w:hint="eastAsia"/>
          <w:b/>
          <w:bCs/>
          <w:sz w:val="24"/>
          <w:szCs w:val="24"/>
        </w:rPr>
        <w:t>位應試同學均有參加到考。</w:t>
      </w:r>
    </w:p>
    <w:p w:rsidR="006726D1" w:rsidRPr="00764E9D" w:rsidRDefault="006726D1" w:rsidP="00F60569">
      <w:pPr>
        <w:pStyle w:val="normal0"/>
        <w:widowControl w:val="0"/>
        <w:spacing w:line="360" w:lineRule="exact"/>
        <w:ind w:left="960"/>
        <w:rPr>
          <w:rFonts w:ascii="新細明體"/>
          <w:b/>
          <w:bCs/>
          <w:sz w:val="24"/>
          <w:szCs w:val="24"/>
        </w:rPr>
      </w:pPr>
      <w:r>
        <w:rPr>
          <w:rFonts w:ascii="新細明體" w:cs="新細明體"/>
          <w:b/>
          <w:bCs/>
          <w:sz w:val="24"/>
          <w:szCs w:val="24"/>
        </w:rPr>
        <w:t xml:space="preserve">               2.104</w:t>
      </w:r>
      <w:r>
        <w:rPr>
          <w:rFonts w:ascii="新細明體" w:cs="新細明體" w:hint="eastAsia"/>
          <w:b/>
          <w:bCs/>
          <w:sz w:val="24"/>
          <w:szCs w:val="24"/>
        </w:rPr>
        <w:t>年教育優先區計畫預算審核已通過。</w:t>
      </w:r>
    </w:p>
    <w:p w:rsidR="006726D1" w:rsidRDefault="006726D1" w:rsidP="006022E7">
      <w:pPr>
        <w:pStyle w:val="normal0"/>
        <w:widowControl w:val="0"/>
        <w:spacing w:line="400" w:lineRule="exact"/>
        <w:ind w:hanging="59"/>
        <w:rPr>
          <w:rFonts w:eastAsia="Times New Roman"/>
        </w:rPr>
      </w:pPr>
      <w:r>
        <w:rPr>
          <w:rFonts w:ascii="新細明體" w:hAnsi="新細明體" w:cs="新細明體" w:hint="eastAsia"/>
          <w:b/>
          <w:bCs/>
          <w:sz w:val="24"/>
          <w:szCs w:val="24"/>
        </w:rPr>
        <w:t>五、人事室：</w:t>
      </w:r>
    </w:p>
    <w:p w:rsidR="006726D1" w:rsidRPr="00353EBB" w:rsidRDefault="006726D1" w:rsidP="00C101C5">
      <w:pPr>
        <w:pStyle w:val="normal0"/>
        <w:widowControl w:val="0"/>
        <w:spacing w:line="360" w:lineRule="exact"/>
        <w:ind w:left="900" w:hanging="899"/>
        <w:rPr>
          <w:rFonts w:ascii="新細明體"/>
          <w:sz w:val="24"/>
          <w:szCs w:val="24"/>
        </w:rPr>
      </w:pPr>
      <w:r>
        <w:t xml:space="preserve">    </w:t>
      </w:r>
      <w:r>
        <w:rPr>
          <w:rFonts w:ascii="新細明體" w:hAnsi="新細明體" w:cs="新細明體" w:hint="eastAsia"/>
          <w:sz w:val="24"/>
          <w:szCs w:val="24"/>
        </w:rPr>
        <w:t>（一）</w:t>
      </w:r>
      <w:r w:rsidRPr="00353EBB">
        <w:rPr>
          <w:rFonts w:ascii="新細明體" w:hAnsi="新細明體" w:cs="新細明體" w:hint="eastAsia"/>
          <w:sz w:val="24"/>
          <w:szCs w:val="24"/>
        </w:rPr>
        <w:t>學期結束後一週全日上班日</w:t>
      </w:r>
      <w:r w:rsidRPr="00353EBB">
        <w:rPr>
          <w:rFonts w:ascii="新細明體" w:hAnsi="新細明體" w:cs="新細明體"/>
          <w:sz w:val="24"/>
          <w:szCs w:val="24"/>
        </w:rPr>
        <w:t>:1/28-2/3</w:t>
      </w:r>
      <w:r w:rsidRPr="00353EBB">
        <w:rPr>
          <w:rFonts w:ascii="新細明體" w:hAnsi="新細明體" w:cs="新細明體" w:hint="eastAsia"/>
          <w:sz w:val="24"/>
          <w:szCs w:val="24"/>
        </w:rPr>
        <w:t>；開學前一週全日上班日</w:t>
      </w:r>
      <w:r w:rsidRPr="00353EBB">
        <w:rPr>
          <w:rFonts w:ascii="新細明體" w:hAnsi="新細明體" w:cs="新細明體"/>
          <w:sz w:val="24"/>
          <w:szCs w:val="24"/>
        </w:rPr>
        <w:t>:2/17</w:t>
      </w:r>
      <w:r w:rsidRPr="00353EBB">
        <w:rPr>
          <w:rFonts w:ascii="新細明體" w:hAnsi="新細明體" w:cs="新細明體" w:hint="eastAsia"/>
          <w:sz w:val="24"/>
          <w:szCs w:val="24"/>
        </w:rPr>
        <w:t>，其餘</w:t>
      </w:r>
      <w:r w:rsidRPr="00353EBB">
        <w:rPr>
          <w:rFonts w:ascii="新細明體" w:hAnsi="新細明體" w:cs="新細明體"/>
          <w:sz w:val="24"/>
          <w:szCs w:val="24"/>
        </w:rPr>
        <w:t>2/4-2/16</w:t>
      </w:r>
      <w:r w:rsidRPr="00353EBB">
        <w:rPr>
          <w:rFonts w:ascii="新細明體" w:hAnsi="新細明體" w:cs="新細明體" w:hint="eastAsia"/>
          <w:sz w:val="24"/>
          <w:szCs w:val="24"/>
        </w:rPr>
        <w:t>上午在校內辦公場所辦公（差假除外）；下午未上班者，應以休假或加班補休假方式處理。</w:t>
      </w:r>
    </w:p>
    <w:p w:rsidR="006726D1" w:rsidRPr="00353EBB" w:rsidRDefault="006726D1" w:rsidP="00C101C5">
      <w:pPr>
        <w:pStyle w:val="normal0"/>
        <w:widowControl w:val="0"/>
        <w:spacing w:line="360" w:lineRule="exact"/>
        <w:rPr>
          <w:rFonts w:ascii="新細明體"/>
          <w:sz w:val="24"/>
          <w:szCs w:val="24"/>
        </w:rPr>
      </w:pPr>
      <w:r>
        <w:rPr>
          <w:rFonts w:ascii="新細明體" w:hAnsi="新細明體" w:cs="新細明體"/>
          <w:sz w:val="24"/>
          <w:szCs w:val="24"/>
        </w:rPr>
        <w:t xml:space="preserve">    </w:t>
      </w:r>
      <w:r w:rsidRPr="00353EBB">
        <w:rPr>
          <w:rFonts w:ascii="新細明體" w:hAnsi="新細明體" w:cs="新細明體" w:hint="eastAsia"/>
          <w:sz w:val="24"/>
          <w:szCs w:val="24"/>
        </w:rPr>
        <w:t>（二）寒假期間兼任行政職務教師及全體員工，出勤時間援例彈性調整為上午</w:t>
      </w:r>
      <w:r w:rsidRPr="00353EBB">
        <w:rPr>
          <w:rFonts w:ascii="新細明體" w:hAnsi="新細明體" w:cs="新細明體"/>
          <w:sz w:val="24"/>
          <w:szCs w:val="24"/>
        </w:rPr>
        <w:t>8</w:t>
      </w:r>
      <w:r w:rsidRPr="00353EBB">
        <w:rPr>
          <w:rFonts w:ascii="新細明體" w:hAnsi="新細明體" w:cs="新細明體" w:hint="eastAsia"/>
          <w:sz w:val="24"/>
          <w:szCs w:val="24"/>
        </w:rPr>
        <w:t>點至下午</w:t>
      </w:r>
      <w:r w:rsidRPr="00353EBB">
        <w:rPr>
          <w:rFonts w:ascii="新細明體" w:hAnsi="新細明體" w:cs="新細明體"/>
          <w:sz w:val="24"/>
          <w:szCs w:val="24"/>
        </w:rPr>
        <w:t>4</w:t>
      </w:r>
      <w:r w:rsidRPr="00353EBB">
        <w:rPr>
          <w:rFonts w:ascii="新細明體" w:hAnsi="新細明體" w:cs="新細明體" w:hint="eastAsia"/>
          <w:sz w:val="24"/>
          <w:szCs w:val="24"/>
        </w:rPr>
        <w:t>點。</w:t>
      </w:r>
    </w:p>
    <w:p w:rsidR="006726D1" w:rsidRPr="00353EBB" w:rsidRDefault="006726D1" w:rsidP="00C101C5">
      <w:pPr>
        <w:pStyle w:val="normal0"/>
        <w:widowControl w:val="0"/>
        <w:spacing w:line="360" w:lineRule="exact"/>
        <w:rPr>
          <w:rFonts w:ascii="新細明體"/>
          <w:sz w:val="24"/>
          <w:szCs w:val="24"/>
        </w:rPr>
      </w:pPr>
      <w:r>
        <w:rPr>
          <w:rFonts w:ascii="新細明體" w:hAnsi="新細明體" w:cs="新細明體"/>
          <w:sz w:val="24"/>
          <w:szCs w:val="24"/>
        </w:rPr>
        <w:t xml:space="preserve">    </w:t>
      </w:r>
      <w:r w:rsidRPr="00353EBB">
        <w:rPr>
          <w:rFonts w:ascii="新細明體" w:hAnsi="新細明體" w:cs="新細明體" w:hint="eastAsia"/>
          <w:sz w:val="24"/>
          <w:szCs w:val="24"/>
        </w:rPr>
        <w:t>（三）請各處室所屬同仁公出時即時登載於公出登記簿，以備查考。</w:t>
      </w:r>
    </w:p>
    <w:p w:rsidR="006726D1" w:rsidRPr="00353EBB" w:rsidRDefault="006726D1" w:rsidP="00C101C5">
      <w:pPr>
        <w:pStyle w:val="normal0"/>
        <w:widowControl w:val="0"/>
        <w:spacing w:line="360" w:lineRule="exact"/>
        <w:rPr>
          <w:rFonts w:ascii="新細明體"/>
          <w:sz w:val="24"/>
          <w:szCs w:val="24"/>
        </w:rPr>
      </w:pPr>
      <w:r>
        <w:rPr>
          <w:rFonts w:ascii="新細明體" w:hAnsi="新細明體" w:cs="新細明體"/>
          <w:sz w:val="24"/>
          <w:szCs w:val="24"/>
        </w:rPr>
        <w:t xml:space="preserve">    </w:t>
      </w:r>
      <w:r w:rsidRPr="00353EBB">
        <w:rPr>
          <w:rFonts w:ascii="新細明體" w:hAnsi="新細明體" w:cs="新細明體" w:hint="eastAsia"/>
          <w:sz w:val="24"/>
          <w:szCs w:val="24"/>
        </w:rPr>
        <w:t>（四）</w:t>
      </w:r>
      <w:r w:rsidRPr="00353EBB">
        <w:rPr>
          <w:rFonts w:ascii="新細明體" w:hAnsi="新細明體" w:cs="新細明體"/>
          <w:sz w:val="24"/>
          <w:szCs w:val="24"/>
        </w:rPr>
        <w:t>104</w:t>
      </w:r>
      <w:r w:rsidRPr="00353EBB">
        <w:rPr>
          <w:rFonts w:ascii="新細明體" w:hAnsi="新細明體" w:cs="新細明體" w:hint="eastAsia"/>
          <w:sz w:val="24"/>
          <w:szCs w:val="24"/>
        </w:rPr>
        <w:t>年度文康活動經費之運用，因逢改制等因素，俟預算抵定後再行討論。</w:t>
      </w:r>
    </w:p>
    <w:p w:rsidR="006726D1" w:rsidRPr="00353EBB" w:rsidRDefault="006726D1" w:rsidP="00C101C5">
      <w:pPr>
        <w:pStyle w:val="normal0"/>
        <w:widowControl w:val="0"/>
        <w:spacing w:line="360" w:lineRule="exact"/>
        <w:rPr>
          <w:rFonts w:ascii="新細明體"/>
          <w:sz w:val="24"/>
          <w:szCs w:val="24"/>
        </w:rPr>
      </w:pPr>
      <w:r>
        <w:rPr>
          <w:rFonts w:ascii="新細明體" w:hAnsi="新細明體" w:cs="新細明體"/>
          <w:sz w:val="24"/>
          <w:szCs w:val="24"/>
        </w:rPr>
        <w:t xml:space="preserve">    </w:t>
      </w:r>
      <w:r w:rsidRPr="00353EBB">
        <w:rPr>
          <w:rFonts w:ascii="新細明體" w:hAnsi="新細明體" w:cs="新細明體" w:hint="eastAsia"/>
          <w:sz w:val="24"/>
          <w:szCs w:val="24"/>
        </w:rPr>
        <w:t>（五）市民卡</w:t>
      </w:r>
      <w:r w:rsidRPr="00353EBB">
        <w:rPr>
          <w:rFonts w:ascii="新細明體" w:hAnsi="新細明體" w:cs="新細明體"/>
          <w:sz w:val="24"/>
          <w:szCs w:val="24"/>
        </w:rPr>
        <w:t>(</w:t>
      </w:r>
      <w:r w:rsidRPr="00353EBB">
        <w:rPr>
          <w:rFonts w:ascii="新細明體" w:hAnsi="新細明體" w:cs="新細明體" w:hint="eastAsia"/>
          <w:sz w:val="24"/>
          <w:szCs w:val="24"/>
        </w:rPr>
        <w:t>員工卡</w:t>
      </w:r>
      <w:r w:rsidRPr="00353EBB">
        <w:rPr>
          <w:rFonts w:ascii="新細明體" w:hAnsi="新細明體" w:cs="新細明體"/>
          <w:sz w:val="24"/>
          <w:szCs w:val="24"/>
        </w:rPr>
        <w:t>)</w:t>
      </w:r>
      <w:r w:rsidRPr="00353EBB">
        <w:rPr>
          <w:rFonts w:ascii="新細明體" w:hAnsi="新細明體" w:cs="新細明體" w:hint="eastAsia"/>
          <w:sz w:val="24"/>
          <w:szCs w:val="24"/>
        </w:rPr>
        <w:t>依縣府來函指示，因政策未定暫緩實施。</w:t>
      </w:r>
    </w:p>
    <w:p w:rsidR="006726D1" w:rsidRPr="00353EBB" w:rsidRDefault="006726D1" w:rsidP="00C101C5">
      <w:pPr>
        <w:spacing w:line="360" w:lineRule="exact"/>
        <w:rPr>
          <w:rFonts w:ascii="新細明體"/>
          <w:b/>
          <w:bCs/>
          <w:sz w:val="24"/>
          <w:szCs w:val="24"/>
        </w:rPr>
      </w:pPr>
    </w:p>
    <w:p w:rsidR="006726D1" w:rsidRDefault="006726D1" w:rsidP="006022E7">
      <w:pPr>
        <w:pStyle w:val="normal0"/>
        <w:widowControl w:val="0"/>
        <w:spacing w:line="40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六、會計室：</w:t>
      </w:r>
    </w:p>
    <w:p w:rsidR="006726D1" w:rsidRPr="00764E9D" w:rsidRDefault="006726D1" w:rsidP="006022E7">
      <w:pPr>
        <w:pStyle w:val="normal0"/>
        <w:widowControl w:val="0"/>
        <w:spacing w:line="400" w:lineRule="exact"/>
        <w:rPr>
          <w:rFonts w:eastAsia="Times New Roman"/>
          <w:b/>
          <w:bCs/>
        </w:rPr>
      </w:pPr>
      <w:r>
        <w:rPr>
          <w:rFonts w:ascii="???" w:hAnsi="???" w:cs="???"/>
          <w:sz w:val="24"/>
          <w:szCs w:val="24"/>
        </w:rPr>
        <w:t xml:space="preserve">       </w:t>
      </w:r>
      <w:r w:rsidRPr="00764E9D">
        <w:rPr>
          <w:rFonts w:ascii="???" w:hAnsi="???" w:cs="新細明體" w:hint="eastAsia"/>
          <w:b/>
          <w:bCs/>
          <w:sz w:val="24"/>
          <w:szCs w:val="24"/>
        </w:rPr>
        <w:t>林主任：年度將屆，請各處室配合決算動支時程，務必於</w:t>
      </w:r>
      <w:r w:rsidRPr="00764E9D">
        <w:rPr>
          <w:rFonts w:ascii="新細明體" w:hAnsi="新細明體" w:cs="新細明體"/>
          <w:b/>
          <w:bCs/>
          <w:sz w:val="24"/>
          <w:szCs w:val="24"/>
        </w:rPr>
        <w:t>12</w:t>
      </w:r>
      <w:r w:rsidRPr="00764E9D">
        <w:rPr>
          <w:rFonts w:ascii="新細明體" w:hAnsi="新細明體" w:cs="新細明體" w:hint="eastAsia"/>
          <w:b/>
          <w:bCs/>
          <w:sz w:val="24"/>
          <w:szCs w:val="24"/>
        </w:rPr>
        <w:t>月</w:t>
      </w:r>
      <w:r w:rsidRPr="00764E9D">
        <w:rPr>
          <w:rFonts w:ascii="新細明體" w:hAnsi="新細明體" w:cs="新細明體"/>
          <w:b/>
          <w:bCs/>
          <w:sz w:val="24"/>
          <w:szCs w:val="24"/>
        </w:rPr>
        <w:t>25</w:t>
      </w:r>
      <w:r w:rsidRPr="00764E9D">
        <w:rPr>
          <w:rFonts w:ascii="???" w:hAnsi="???" w:cs="新細明體" w:hint="eastAsia"/>
          <w:b/>
          <w:bCs/>
          <w:sz w:val="24"/>
          <w:szCs w:val="24"/>
        </w:rPr>
        <w:t>日前將動支單送本室。</w:t>
      </w:r>
    </w:p>
    <w:p w:rsidR="006726D1" w:rsidRDefault="006726D1" w:rsidP="006022E7">
      <w:pPr>
        <w:pStyle w:val="normal0"/>
        <w:widowControl w:val="0"/>
        <w:spacing w:line="400" w:lineRule="exact"/>
        <w:ind w:hanging="59"/>
        <w:rPr>
          <w:rFonts w:ascii="新細明體"/>
          <w:b/>
          <w:bCs/>
          <w:sz w:val="24"/>
          <w:szCs w:val="24"/>
        </w:rPr>
      </w:pPr>
      <w:r>
        <w:rPr>
          <w:rFonts w:ascii="???" w:hAnsi="???" w:cs="???"/>
          <w:b/>
          <w:bCs/>
          <w:sz w:val="24"/>
          <w:szCs w:val="24"/>
        </w:rPr>
        <w:t xml:space="preserve"> </w:t>
      </w:r>
      <w:r>
        <w:rPr>
          <w:rFonts w:ascii="新細明體" w:hAnsi="新細明體" w:cs="新細明體" w:hint="eastAsia"/>
          <w:b/>
          <w:bCs/>
          <w:sz w:val="24"/>
          <w:szCs w:val="24"/>
        </w:rPr>
        <w:t>七、教師會：</w:t>
      </w:r>
    </w:p>
    <w:p w:rsidR="006726D1" w:rsidRDefault="006726D1" w:rsidP="00D514C9">
      <w:pPr>
        <w:pStyle w:val="normal0"/>
        <w:widowControl w:val="0"/>
        <w:spacing w:line="400" w:lineRule="exact"/>
        <w:ind w:leftChars="-27" w:left="31680" w:hanging="779"/>
        <w:rPr>
          <w:rFonts w:ascii="新細明體"/>
          <w:sz w:val="24"/>
          <w:szCs w:val="24"/>
        </w:rPr>
      </w:pPr>
      <w:r>
        <w:rPr>
          <w:rFonts w:ascii="新細明體" w:hAnsi="新細明體" w:cs="新細明體"/>
          <w:b/>
          <w:bCs/>
          <w:sz w:val="24"/>
          <w:szCs w:val="24"/>
        </w:rPr>
        <w:t xml:space="preserve">     </w:t>
      </w:r>
      <w:r w:rsidRPr="001E5913">
        <w:rPr>
          <w:rFonts w:ascii="新細明體" w:hAnsi="新細明體" w:cs="新細明體"/>
          <w:b/>
          <w:bCs/>
          <w:sz w:val="24"/>
          <w:szCs w:val="24"/>
        </w:rPr>
        <w:t xml:space="preserve"> </w:t>
      </w:r>
      <w:r w:rsidRPr="001E5913">
        <w:rPr>
          <w:rFonts w:ascii="新細明體" w:hAnsi="新細明體" w:cs="新細明體"/>
          <w:sz w:val="24"/>
          <w:szCs w:val="24"/>
        </w:rPr>
        <w:t>(</w:t>
      </w:r>
      <w:r w:rsidRPr="001E5913">
        <w:rPr>
          <w:rFonts w:ascii="新細明體" w:hAnsi="新細明體" w:cs="新細明體" w:hint="eastAsia"/>
          <w:sz w:val="24"/>
          <w:szCs w:val="24"/>
        </w:rPr>
        <w:t>一</w:t>
      </w:r>
      <w:r w:rsidRPr="001E5913">
        <w:rPr>
          <w:rFonts w:ascii="新細明體" w:hAnsi="新細明體" w:cs="新細明體"/>
          <w:sz w:val="24"/>
          <w:szCs w:val="24"/>
        </w:rPr>
        <w:t>)</w:t>
      </w:r>
      <w:r w:rsidRPr="001E5913">
        <w:rPr>
          <w:rFonts w:ascii="新細明體" w:hAnsi="新細明體" w:cs="新細明體"/>
          <w:sz w:val="24"/>
          <w:szCs w:val="24"/>
          <w:u w:val="single"/>
        </w:rPr>
        <w:t xml:space="preserve"> </w:t>
      </w:r>
      <w:r w:rsidRPr="001E5913">
        <w:rPr>
          <w:rFonts w:ascii="新細明體" w:hAnsi="新細明體" w:cs="新細明體" w:hint="eastAsia"/>
          <w:sz w:val="24"/>
          <w:szCs w:val="24"/>
          <w:u w:val="single"/>
        </w:rPr>
        <w:t>據教育部國民及學前教育署以臺教國署人字第</w:t>
      </w:r>
      <w:r w:rsidRPr="001E5913">
        <w:rPr>
          <w:rFonts w:ascii="新細明體" w:hAnsi="新細明體" w:cs="新細明體"/>
          <w:sz w:val="24"/>
          <w:szCs w:val="24"/>
          <w:u w:val="single"/>
        </w:rPr>
        <w:t>1030048827</w:t>
      </w:r>
      <w:r w:rsidRPr="001E5913">
        <w:rPr>
          <w:rFonts w:ascii="新細明體" w:hAnsi="新細明體" w:cs="新細明體" w:hint="eastAsia"/>
          <w:sz w:val="24"/>
          <w:szCs w:val="24"/>
          <w:u w:val="single"/>
        </w:rPr>
        <w:t>號函、臺教國署人字第</w:t>
      </w:r>
      <w:r w:rsidRPr="001E5913">
        <w:rPr>
          <w:rFonts w:ascii="新細明體" w:hAnsi="新細明體" w:cs="新細明體"/>
          <w:sz w:val="24"/>
          <w:szCs w:val="24"/>
          <w:u w:val="single"/>
        </w:rPr>
        <w:t>1030118304</w:t>
      </w:r>
      <w:r w:rsidRPr="001E5913">
        <w:rPr>
          <w:rFonts w:ascii="新細明體" w:hAnsi="新細明體" w:cs="新細明體" w:hint="eastAsia"/>
          <w:sz w:val="24"/>
          <w:szCs w:val="24"/>
          <w:u w:val="single"/>
        </w:rPr>
        <w:t>號函回覆，略以：「代理導師鐘點費應由學校支應，尚與導師所請假別無涉」。</w:t>
      </w:r>
      <w:r w:rsidRPr="001E5913">
        <w:rPr>
          <w:rFonts w:ascii="新細明體" w:hAnsi="新細明體" w:cs="新細明體"/>
          <w:sz w:val="24"/>
          <w:szCs w:val="24"/>
        </w:rPr>
        <w:t>(</w:t>
      </w:r>
      <w:r w:rsidRPr="001E5913">
        <w:rPr>
          <w:rFonts w:ascii="新細明體" w:hAnsi="新細明體" w:cs="新細明體" w:hint="eastAsia"/>
          <w:sz w:val="24"/>
          <w:szCs w:val="24"/>
        </w:rPr>
        <w:t>相關函文回應請見附件</w:t>
      </w:r>
      <w:r w:rsidRPr="001E5913">
        <w:rPr>
          <w:rFonts w:ascii="新細明體" w:hAnsi="新細明體" w:cs="新細明體"/>
          <w:sz w:val="24"/>
          <w:szCs w:val="24"/>
        </w:rPr>
        <w:t>)</w:t>
      </w:r>
      <w:r w:rsidRPr="001E5913">
        <w:rPr>
          <w:rFonts w:ascii="新細明體" w:hAnsi="新細明體" w:cs="新細明體" w:hint="eastAsia"/>
          <w:sz w:val="24"/>
          <w:szCs w:val="24"/>
        </w:rPr>
        <w:t>代理導師鐘點費應由學校支應，尚與導師所請假別無涉。故導師請假之代理導師鐘點費應由學校支應。請校內相關負責處室發文詢問教育部國教署或學前教育署詢問代理導師鐘點費應由導師或學校支應之問題。</w:t>
      </w:r>
    </w:p>
    <w:p w:rsidR="006726D1" w:rsidRPr="00764E9D" w:rsidRDefault="006726D1" w:rsidP="00D514C9">
      <w:pPr>
        <w:pStyle w:val="normal0"/>
        <w:widowControl w:val="0"/>
        <w:spacing w:line="400" w:lineRule="exact"/>
        <w:ind w:leftChars="-27" w:left="31680" w:hanging="779"/>
        <w:rPr>
          <w:rFonts w:ascii="新細明體"/>
          <w:b/>
          <w:bCs/>
          <w:sz w:val="24"/>
          <w:szCs w:val="24"/>
        </w:rPr>
      </w:pPr>
      <w:r>
        <w:rPr>
          <w:rFonts w:ascii="新細明體" w:hAnsi="新細明體" w:cs="新細明體"/>
          <w:sz w:val="24"/>
          <w:szCs w:val="24"/>
        </w:rPr>
        <w:t xml:space="preserve">            </w:t>
      </w:r>
      <w:r w:rsidRPr="00764E9D">
        <w:rPr>
          <w:rFonts w:ascii="新細明體" w:hAnsi="新細明體" w:cs="新細明體" w:hint="eastAsia"/>
          <w:b/>
          <w:bCs/>
          <w:sz w:val="24"/>
          <w:szCs w:val="24"/>
        </w:rPr>
        <w:t>校長：先由人事室洽詢教育局業務承辦人，就</w:t>
      </w:r>
      <w:r w:rsidRPr="00764E9D">
        <w:rPr>
          <w:rFonts w:ascii="新細明體" w:hAnsi="新細明體" w:cs="新細明體"/>
          <w:b/>
          <w:bCs/>
          <w:sz w:val="24"/>
          <w:szCs w:val="24"/>
        </w:rPr>
        <w:t>11</w:t>
      </w:r>
      <w:r w:rsidRPr="00764E9D">
        <w:rPr>
          <w:rFonts w:ascii="新細明體" w:hAnsi="新細明體" w:cs="新細明體" w:hint="eastAsia"/>
          <w:b/>
          <w:bCs/>
          <w:sz w:val="24"/>
          <w:szCs w:val="24"/>
        </w:rPr>
        <w:t>月</w:t>
      </w:r>
      <w:r w:rsidRPr="00764E9D">
        <w:rPr>
          <w:rFonts w:ascii="新細明體" w:hAnsi="新細明體" w:cs="新細明體"/>
          <w:b/>
          <w:bCs/>
          <w:sz w:val="24"/>
          <w:szCs w:val="24"/>
        </w:rPr>
        <w:t>25</w:t>
      </w:r>
      <w:r w:rsidRPr="00764E9D">
        <w:rPr>
          <w:rFonts w:ascii="新細明體" w:hAnsi="新細明體" w:cs="新細明體" w:hint="eastAsia"/>
          <w:b/>
          <w:bCs/>
          <w:sz w:val="24"/>
          <w:szCs w:val="24"/>
        </w:rPr>
        <w:t>日教育產業公會函辦理情形後再議。</w:t>
      </w:r>
    </w:p>
    <w:p w:rsidR="006726D1" w:rsidRDefault="006726D1" w:rsidP="00D514C9">
      <w:pPr>
        <w:pStyle w:val="normal0"/>
        <w:widowControl w:val="0"/>
        <w:spacing w:line="400" w:lineRule="exact"/>
        <w:ind w:leftChars="-27" w:left="31680" w:hanging="779"/>
        <w:rPr>
          <w:rFonts w:ascii="新細明體"/>
          <w:sz w:val="24"/>
          <w:szCs w:val="24"/>
        </w:rPr>
      </w:pPr>
      <w:r>
        <w:rPr>
          <w:rFonts w:ascii="新細明體" w:hAnsi="新細明體" w:cs="新細明體"/>
          <w:sz w:val="24"/>
          <w:szCs w:val="24"/>
        </w:rPr>
        <w:t xml:space="preserve">      </w:t>
      </w:r>
      <w:r w:rsidRPr="001E5913">
        <w:rPr>
          <w:rFonts w:ascii="新細明體" w:hAnsi="新細明體" w:cs="新細明體"/>
          <w:sz w:val="24"/>
          <w:szCs w:val="24"/>
        </w:rPr>
        <w:t>(</w:t>
      </w:r>
      <w:r w:rsidRPr="001E5913">
        <w:rPr>
          <w:rFonts w:ascii="新細明體" w:hAnsi="新細明體" w:cs="新細明體" w:hint="eastAsia"/>
          <w:sz w:val="24"/>
          <w:szCs w:val="24"/>
        </w:rPr>
        <w:t>二</w:t>
      </w:r>
      <w:r w:rsidRPr="001E5913">
        <w:rPr>
          <w:rFonts w:ascii="新細明體" w:hAnsi="新細明體" w:cs="新細明體"/>
          <w:sz w:val="24"/>
          <w:szCs w:val="24"/>
        </w:rPr>
        <w:t>)</w:t>
      </w:r>
      <w:r w:rsidRPr="001E5913">
        <w:rPr>
          <w:rFonts w:ascii="新細明體" w:hAnsi="新細明體" w:cs="新細明體"/>
          <w:b/>
          <w:bCs/>
          <w:sz w:val="24"/>
          <w:szCs w:val="24"/>
        </w:rPr>
        <w:t xml:space="preserve"> </w:t>
      </w:r>
      <w:r w:rsidRPr="001E5913">
        <w:rPr>
          <w:rFonts w:ascii="新細明體" w:hAnsi="新細明體" w:cs="新細明體" w:hint="eastAsia"/>
          <w:sz w:val="24"/>
          <w:szCs w:val="24"/>
        </w:rPr>
        <w:t>課堂時間家長沒有先跟導師或任課老師約時間晤談，課堂中臨時將老師（導師）找出去，已影響上課老師與班級</w:t>
      </w:r>
      <w:r w:rsidRPr="001E5913">
        <w:rPr>
          <w:rFonts w:ascii="新細明體" w:hAnsi="新細明體" w:cs="新細明體"/>
          <w:sz w:val="24"/>
          <w:szCs w:val="24"/>
        </w:rPr>
        <w:t xml:space="preserve"> (</w:t>
      </w:r>
      <w:r w:rsidRPr="001E5913">
        <w:rPr>
          <w:rFonts w:ascii="新細明體" w:hAnsi="新細明體" w:cs="新細明體" w:hint="eastAsia"/>
          <w:sz w:val="24"/>
          <w:szCs w:val="24"/>
        </w:rPr>
        <w:t>已有</w:t>
      </w:r>
      <w:r w:rsidRPr="001E5913">
        <w:rPr>
          <w:rFonts w:ascii="新細明體" w:hAnsi="新細明體" w:cs="新細明體"/>
          <w:sz w:val="24"/>
          <w:szCs w:val="24"/>
        </w:rPr>
        <w:t>2</w:t>
      </w:r>
      <w:r w:rsidRPr="001E5913">
        <w:rPr>
          <w:rFonts w:ascii="新細明體" w:hAnsi="新細明體" w:cs="新細明體" w:hint="eastAsia"/>
          <w:sz w:val="24"/>
          <w:szCs w:val="24"/>
        </w:rPr>
        <w:t>位導師如上述情形上課中被找出去</w:t>
      </w:r>
      <w:r w:rsidRPr="001E5913">
        <w:rPr>
          <w:rFonts w:ascii="新細明體" w:hAnsi="新細明體" w:cs="新細明體"/>
          <w:sz w:val="24"/>
          <w:szCs w:val="24"/>
        </w:rPr>
        <w:t>)</w:t>
      </w:r>
      <w:r w:rsidRPr="001E5913">
        <w:rPr>
          <w:rFonts w:ascii="新細明體" w:hAnsi="新細明體" w:cs="新細明體" w:hint="eastAsia"/>
          <w:sz w:val="24"/>
          <w:szCs w:val="24"/>
        </w:rPr>
        <w:t>；請處室告知家長等老師</w:t>
      </w:r>
      <w:r w:rsidRPr="001E5913">
        <w:rPr>
          <w:rFonts w:ascii="新細明體" w:hAnsi="新細明體" w:cs="新細明體"/>
          <w:sz w:val="24"/>
          <w:szCs w:val="24"/>
        </w:rPr>
        <w:t>(</w:t>
      </w:r>
      <w:r w:rsidRPr="001E5913">
        <w:rPr>
          <w:rFonts w:ascii="新細明體" w:hAnsi="新細明體" w:cs="新細明體" w:hint="eastAsia"/>
          <w:sz w:val="24"/>
          <w:szCs w:val="24"/>
        </w:rPr>
        <w:t>導師</w:t>
      </w:r>
      <w:r w:rsidRPr="001E5913">
        <w:rPr>
          <w:rFonts w:ascii="新細明體" w:hAnsi="新細明體" w:cs="新細明體"/>
          <w:sz w:val="24"/>
          <w:szCs w:val="24"/>
        </w:rPr>
        <w:t>)</w:t>
      </w:r>
      <w:r w:rsidRPr="001E5913">
        <w:rPr>
          <w:rFonts w:ascii="新細明體" w:hAnsi="新細明體" w:cs="新細明體" w:hint="eastAsia"/>
          <w:sz w:val="24"/>
          <w:szCs w:val="24"/>
        </w:rPr>
        <w:t>下課後再行晤談。</w:t>
      </w:r>
    </w:p>
    <w:p w:rsidR="006726D1" w:rsidRPr="00B55A93" w:rsidRDefault="006726D1" w:rsidP="00D514C9">
      <w:pPr>
        <w:pStyle w:val="normal0"/>
        <w:widowControl w:val="0"/>
        <w:spacing w:line="400" w:lineRule="exact"/>
        <w:ind w:leftChars="-27" w:left="31680" w:hanging="779"/>
        <w:rPr>
          <w:rFonts w:ascii="新細明體"/>
          <w:b/>
          <w:bCs/>
          <w:sz w:val="24"/>
          <w:szCs w:val="24"/>
        </w:rPr>
      </w:pPr>
      <w:r>
        <w:rPr>
          <w:rFonts w:ascii="新細明體" w:hAnsi="新細明體" w:cs="新細明體"/>
          <w:sz w:val="24"/>
          <w:szCs w:val="24"/>
        </w:rPr>
        <w:t xml:space="preserve">             </w:t>
      </w:r>
      <w:r w:rsidRPr="00B55A93">
        <w:rPr>
          <w:rFonts w:ascii="新細明體" w:hAnsi="新細明體" w:cs="新細明體" w:hint="eastAsia"/>
          <w:b/>
          <w:bCs/>
          <w:sz w:val="24"/>
          <w:szCs w:val="24"/>
        </w:rPr>
        <w:t>校長：請相關處室協助安置學生家長並瞭解狀況後，再聯絡老師晤談事宜。</w:t>
      </w:r>
    </w:p>
    <w:p w:rsidR="006726D1" w:rsidRDefault="006726D1" w:rsidP="006022E7">
      <w:pPr>
        <w:pStyle w:val="normal0"/>
        <w:widowControl w:val="0"/>
        <w:spacing w:line="400" w:lineRule="exact"/>
        <w:rPr>
          <w:rFonts w:eastAsia="Times New Roman"/>
        </w:rPr>
      </w:pPr>
      <w:r>
        <w:rPr>
          <w:rFonts w:ascii="新細明體" w:hAnsi="新細明體" w:cs="新細明體" w:hint="eastAsia"/>
          <w:b/>
          <w:bCs/>
          <w:sz w:val="24"/>
          <w:szCs w:val="24"/>
        </w:rPr>
        <w:t>柒、臨時動議：</w:t>
      </w:r>
      <w:r>
        <w:rPr>
          <w:rFonts w:ascii="新細明體" w:hAnsi="新細明體" w:cs="新細明體" w:hint="eastAsia"/>
          <w:sz w:val="24"/>
          <w:szCs w:val="24"/>
        </w:rPr>
        <w:t>（略）</w:t>
      </w:r>
    </w:p>
    <w:p w:rsidR="006726D1" w:rsidRDefault="006726D1" w:rsidP="006022E7">
      <w:pPr>
        <w:pStyle w:val="normal0"/>
        <w:widowControl w:val="0"/>
        <w:spacing w:line="400" w:lineRule="exact"/>
        <w:rPr>
          <w:rFonts w:eastAsia="Times New Roman"/>
        </w:rPr>
      </w:pPr>
      <w:r>
        <w:rPr>
          <w:rFonts w:ascii="新細明體" w:hAnsi="新細明體" w:cs="新細明體" w:hint="eastAsia"/>
          <w:b/>
          <w:bCs/>
          <w:sz w:val="24"/>
          <w:szCs w:val="24"/>
        </w:rPr>
        <w:t>捌、主席結語：</w:t>
      </w:r>
      <w:r>
        <w:rPr>
          <w:rFonts w:ascii="新細明體" w:hAnsi="新細明體" w:cs="新細明體" w:hint="eastAsia"/>
          <w:sz w:val="24"/>
          <w:szCs w:val="24"/>
        </w:rPr>
        <w:t>（略）</w:t>
      </w:r>
    </w:p>
    <w:p w:rsidR="006726D1" w:rsidRDefault="006726D1" w:rsidP="001E5913">
      <w:pPr>
        <w:pStyle w:val="normal0"/>
        <w:widowControl w:val="0"/>
        <w:spacing w:line="400" w:lineRule="exact"/>
        <w:rPr>
          <w:rFonts w:ascii="新細明體"/>
          <w:b/>
          <w:bCs/>
          <w:sz w:val="24"/>
          <w:szCs w:val="24"/>
        </w:rPr>
      </w:pPr>
      <w:r>
        <w:rPr>
          <w:rFonts w:ascii="新細明體" w:hAnsi="新細明體" w:cs="新細明體" w:hint="eastAsia"/>
          <w:b/>
          <w:bCs/>
          <w:sz w:val="24"/>
          <w:szCs w:val="24"/>
        </w:rPr>
        <w:t>玖、散會：同日上午</w:t>
      </w:r>
      <w:r>
        <w:rPr>
          <w:rFonts w:ascii="新細明體" w:hAnsi="新細明體" w:cs="新細明體"/>
          <w:b/>
          <w:bCs/>
          <w:sz w:val="24"/>
          <w:szCs w:val="24"/>
        </w:rPr>
        <w:t>9</w:t>
      </w:r>
      <w:r>
        <w:rPr>
          <w:rFonts w:ascii="新細明體" w:hAnsi="新細明體" w:cs="新細明體" w:hint="eastAsia"/>
          <w:b/>
          <w:bCs/>
          <w:sz w:val="24"/>
          <w:szCs w:val="24"/>
        </w:rPr>
        <w:t>時</w:t>
      </w:r>
      <w:r>
        <w:rPr>
          <w:rFonts w:ascii="新細明體" w:hAnsi="新細明體" w:cs="新細明體"/>
          <w:b/>
          <w:bCs/>
          <w:sz w:val="24"/>
          <w:szCs w:val="24"/>
        </w:rPr>
        <w:t>35</w:t>
      </w:r>
      <w:r>
        <w:rPr>
          <w:rFonts w:ascii="新細明體" w:hAnsi="新細明體" w:cs="新細明體" w:hint="eastAsia"/>
          <w:b/>
          <w:bCs/>
          <w:sz w:val="24"/>
          <w:szCs w:val="24"/>
        </w:rPr>
        <w:t>分。</w:t>
      </w:r>
    </w:p>
    <w:p w:rsidR="006726D1" w:rsidRDefault="006726D1" w:rsidP="001E5913">
      <w:pPr>
        <w:pStyle w:val="normal0"/>
        <w:widowControl w:val="0"/>
        <w:spacing w:line="400" w:lineRule="exact"/>
        <w:rPr>
          <w:rFonts w:ascii="新細明體"/>
          <w:b/>
          <w:bCs/>
          <w:sz w:val="24"/>
          <w:szCs w:val="24"/>
        </w:rPr>
      </w:pPr>
    </w:p>
    <w:p w:rsidR="006726D1" w:rsidRDefault="006726D1" w:rsidP="001E5913">
      <w:pPr>
        <w:pStyle w:val="normal0"/>
        <w:widowControl w:val="0"/>
        <w:spacing w:line="400" w:lineRule="exact"/>
        <w:rPr>
          <w:rFonts w:ascii="新細明體"/>
          <w:b/>
          <w:bCs/>
          <w:sz w:val="24"/>
          <w:szCs w:val="24"/>
        </w:rPr>
      </w:pPr>
    </w:p>
    <w:p w:rsidR="006726D1" w:rsidRPr="00EC7EFD" w:rsidRDefault="006726D1" w:rsidP="001E5913">
      <w:pPr>
        <w:pStyle w:val="normal0"/>
        <w:widowControl w:val="0"/>
        <w:spacing w:line="400" w:lineRule="exact"/>
        <w:rPr>
          <w:rFonts w:ascii="新細明體"/>
          <w:b/>
          <w:bCs/>
          <w:sz w:val="24"/>
          <w:szCs w:val="24"/>
        </w:rPr>
      </w:pPr>
    </w:p>
    <w:p w:rsidR="006726D1" w:rsidRPr="00B55A93" w:rsidRDefault="006726D1" w:rsidP="001E5913">
      <w:pPr>
        <w:pStyle w:val="normal0"/>
        <w:widowControl w:val="0"/>
        <w:spacing w:line="400" w:lineRule="exact"/>
        <w:rPr>
          <w:sz w:val="24"/>
          <w:szCs w:val="24"/>
        </w:rPr>
      </w:pPr>
    </w:p>
    <w:sectPr w:rsidR="006726D1" w:rsidRPr="00B55A93" w:rsidSect="00E8596C">
      <w:footerReference w:type="default" r:id="rId7"/>
      <w:pgSz w:w="11907" w:h="16840"/>
      <w:pgMar w:top="794" w:right="748" w:bottom="794"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D1" w:rsidRDefault="006726D1" w:rsidP="00E8596C">
      <w:pPr>
        <w:spacing w:line="240" w:lineRule="auto"/>
      </w:pPr>
      <w:r>
        <w:separator/>
      </w:r>
    </w:p>
  </w:endnote>
  <w:endnote w:type="continuationSeparator" w:id="0">
    <w:p w:rsidR="006726D1" w:rsidRDefault="006726D1" w:rsidP="00E85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D1" w:rsidRDefault="006726D1">
    <w:pPr>
      <w:pStyle w:val="normal0"/>
      <w:widowControl w:val="0"/>
      <w:tabs>
        <w:tab w:val="center" w:pos="4153"/>
        <w:tab w:val="right" w:pos="8306"/>
      </w:tabs>
      <w:spacing w:line="240" w:lineRule="auto"/>
      <w:jc w:val="center"/>
    </w:pPr>
    <w:fldSimple w:instr="PAGE">
      <w:r>
        <w:rPr>
          <w:noProof/>
        </w:rPr>
        <w:t>4</w:t>
      </w:r>
    </w:fldSimple>
  </w:p>
  <w:p w:rsidR="006726D1" w:rsidRDefault="006726D1">
    <w:pPr>
      <w:pStyle w:val="normal0"/>
      <w:widowControl w:val="0"/>
      <w:tabs>
        <w:tab w:val="center" w:pos="4153"/>
        <w:tab w:val="right" w:pos="8306"/>
      </w:tabs>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D1" w:rsidRDefault="006726D1" w:rsidP="00E8596C">
      <w:pPr>
        <w:spacing w:line="240" w:lineRule="auto"/>
      </w:pPr>
      <w:r>
        <w:separator/>
      </w:r>
    </w:p>
  </w:footnote>
  <w:footnote w:type="continuationSeparator" w:id="0">
    <w:p w:rsidR="006726D1" w:rsidRDefault="006726D1" w:rsidP="00E859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9C2"/>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1440" w:firstLine="960"/>
      </w:pPr>
      <w:rPr>
        <w:vertAlign w:val="baseline"/>
      </w:rPr>
    </w:lvl>
    <w:lvl w:ilvl="2">
      <w:start w:val="1"/>
      <w:numFmt w:val="upperLetter"/>
      <w:lvlText w:val="%3."/>
      <w:lvlJc w:val="left"/>
      <w:pPr>
        <w:ind w:left="1920" w:firstLine="1440"/>
      </w:pPr>
      <w:rPr>
        <w:vertAlign w:val="baseline"/>
      </w:rPr>
    </w:lvl>
    <w:lvl w:ilvl="3">
      <w:start w:val="1"/>
      <w:numFmt w:val="decimal"/>
      <w:lvlText w:val="%4、"/>
      <w:lvlJc w:val="left"/>
      <w:pPr>
        <w:ind w:left="2400" w:firstLine="1920"/>
      </w:pPr>
      <w:rPr>
        <w:vertAlign w:val="baseline"/>
      </w:rPr>
    </w:lvl>
    <w:lvl w:ilvl="4">
      <w:start w:val="1"/>
      <w:numFmt w:val="decimal"/>
      <w:lvlText w:val="%5、"/>
      <w:lvlJc w:val="left"/>
      <w:pPr>
        <w:ind w:left="2880" w:firstLine="2400"/>
      </w:pPr>
      <w:rPr>
        <w:vertAlign w:val="baseline"/>
      </w:rPr>
    </w:lvl>
    <w:lvl w:ilvl="5">
      <w:start w:val="1"/>
      <w:numFmt w:val="lowerRoman"/>
      <w:lvlText w:val="%6."/>
      <w:lvlJc w:val="right"/>
      <w:pPr>
        <w:ind w:left="3360" w:firstLine="2880"/>
      </w:pPr>
      <w:rPr>
        <w:vertAlign w:val="baseline"/>
      </w:rPr>
    </w:lvl>
    <w:lvl w:ilvl="6">
      <w:start w:val="1"/>
      <w:numFmt w:val="decimal"/>
      <w:lvlText w:val="%7."/>
      <w:lvlJc w:val="left"/>
      <w:pPr>
        <w:ind w:left="3840" w:firstLine="3360"/>
      </w:pPr>
      <w:rPr>
        <w:vertAlign w:val="baseline"/>
      </w:rPr>
    </w:lvl>
    <w:lvl w:ilvl="7">
      <w:start w:val="1"/>
      <w:numFmt w:val="decimal"/>
      <w:lvlText w:val="%8、"/>
      <w:lvlJc w:val="left"/>
      <w:pPr>
        <w:ind w:left="4320" w:firstLine="3840"/>
      </w:pPr>
      <w:rPr>
        <w:vertAlign w:val="baseline"/>
      </w:rPr>
    </w:lvl>
    <w:lvl w:ilvl="8">
      <w:start w:val="1"/>
      <w:numFmt w:val="lowerRoman"/>
      <w:lvlText w:val="%9."/>
      <w:lvlJc w:val="right"/>
      <w:pPr>
        <w:ind w:left="4800" w:firstLine="4320"/>
      </w:pPr>
      <w:rPr>
        <w:vertAlign w:val="baseline"/>
      </w:rPr>
    </w:lvl>
  </w:abstractNum>
  <w:abstractNum w:abstractNumId="1">
    <w:nsid w:val="0A7E32FB"/>
    <w:multiLevelType w:val="multilevel"/>
    <w:tmpl w:val="3C8C39A6"/>
    <w:lvl w:ilvl="0">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
    <w:nsid w:val="0AE23068"/>
    <w:multiLevelType w:val="multilevel"/>
    <w:tmpl w:val="42807688"/>
    <w:lvl w:ilvl="0">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
    <w:nsid w:val="0DF4747A"/>
    <w:multiLevelType w:val="multilevel"/>
    <w:tmpl w:val="C0EEFF3C"/>
    <w:lvl w:ilvl="0">
      <w:start w:val="4"/>
      <w:numFmt w:val="taiwaneseCountingThousand"/>
      <w:lvlText w:val="(%1)"/>
      <w:lvlJc w:val="left"/>
      <w:pPr>
        <w:tabs>
          <w:tab w:val="num" w:pos="960"/>
        </w:tabs>
        <w:ind w:left="960" w:hanging="48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7751EDB"/>
    <w:multiLevelType w:val="hybridMultilevel"/>
    <w:tmpl w:val="C0EEFF3C"/>
    <w:lvl w:ilvl="0" w:tplc="15827D88">
      <w:start w:val="4"/>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4B27D19"/>
    <w:multiLevelType w:val="multilevel"/>
    <w:tmpl w:val="BE206FBA"/>
    <w:lvl w:ilvl="0">
      <w:start w:val="1"/>
      <w:numFmt w:val="taiwaneseCountingThousand"/>
      <w:lvlText w:val="(%1)"/>
      <w:lvlJc w:val="left"/>
      <w:pPr>
        <w:tabs>
          <w:tab w:val="num" w:pos="960"/>
        </w:tabs>
        <w:ind w:left="96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28C12D40"/>
    <w:multiLevelType w:val="multilevel"/>
    <w:tmpl w:val="158CD9E2"/>
    <w:lvl w:ilvl="0">
      <w:start w:val="1"/>
      <w:numFmt w:val="taiwaneseCountingThousand"/>
      <w:lvlText w:val="(%1)"/>
      <w:lvlJc w:val="left"/>
      <w:pPr>
        <w:tabs>
          <w:tab w:val="num" w:pos="960"/>
        </w:tabs>
        <w:ind w:left="960" w:hanging="480"/>
      </w:pPr>
      <w:rPr>
        <w:rFonts w:hint="eastAsia"/>
      </w:rPr>
    </w:lvl>
    <w:lvl w:ilvl="1">
      <w:start w:val="1"/>
      <w:numFmt w:val="decimal"/>
      <w:lvlText w:val="%2."/>
      <w:lvlJc w:val="left"/>
      <w:pPr>
        <w:tabs>
          <w:tab w:val="num" w:pos="1440"/>
        </w:tabs>
        <w:ind w:left="1440" w:hanging="480"/>
      </w:pPr>
      <w:rPr>
        <w:rFonts w:hint="eastAsia"/>
      </w:rPr>
    </w:lvl>
    <w:lvl w:ilvl="2">
      <w:start w:val="1"/>
      <w:numFmt w:val="upperLetter"/>
      <w:lvlText w:val="%3."/>
      <w:lvlJc w:val="left"/>
      <w:pPr>
        <w:tabs>
          <w:tab w:val="num" w:pos="1920"/>
        </w:tabs>
        <w:ind w:left="1920" w:hanging="480"/>
      </w:pPr>
      <w:rPr>
        <w:rFonts w:hint="eastAsia"/>
      </w:rPr>
    </w:lvl>
    <w:lvl w:ilvl="3">
      <w:start w:val="1"/>
      <w:numFmt w:val="taiwaneseCountingThousand"/>
      <w:lvlText w:val="%4、"/>
      <w:lvlJc w:val="left"/>
      <w:pPr>
        <w:tabs>
          <w:tab w:val="num" w:pos="2400"/>
        </w:tabs>
        <w:ind w:left="2400" w:hanging="480"/>
      </w:pPr>
      <w:rPr>
        <w:rFonts w:hint="default"/>
      </w:r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nsid w:val="2C5A2446"/>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8">
    <w:nsid w:val="33D22A99"/>
    <w:multiLevelType w:val="hybridMultilevel"/>
    <w:tmpl w:val="8B3CF9E2"/>
    <w:lvl w:ilvl="0" w:tplc="15827D88">
      <w:start w:val="4"/>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B184105"/>
    <w:multiLevelType w:val="hybridMultilevel"/>
    <w:tmpl w:val="4D8C483E"/>
    <w:lvl w:ilvl="0" w:tplc="668C8238">
      <w:start w:val="3"/>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3D1A5C51"/>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1">
    <w:nsid w:val="3E5F7BED"/>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2">
    <w:nsid w:val="49905237"/>
    <w:multiLevelType w:val="hybridMultilevel"/>
    <w:tmpl w:val="E204583E"/>
    <w:lvl w:ilvl="0" w:tplc="F0A0C2D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54E6539C"/>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4">
    <w:nsid w:val="570B00B1"/>
    <w:multiLevelType w:val="multilevel"/>
    <w:tmpl w:val="FFFFFFFF"/>
    <w:lvl w:ilvl="0">
      <w:start w:val="1"/>
      <w:numFmt w:val="decimal"/>
      <w:lvlText w:val="（%1）"/>
      <w:lvlJc w:val="left"/>
      <w:pPr>
        <w:ind w:left="72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5">
    <w:nsid w:val="592659BB"/>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6">
    <w:nsid w:val="612D4524"/>
    <w:multiLevelType w:val="hybridMultilevel"/>
    <w:tmpl w:val="158CD9E2"/>
    <w:lvl w:ilvl="0" w:tplc="F0A0C2D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1440"/>
        </w:tabs>
        <w:ind w:left="1440" w:hanging="480"/>
      </w:pPr>
      <w:rPr>
        <w:rFonts w:hint="eastAsia"/>
      </w:rPr>
    </w:lvl>
    <w:lvl w:ilvl="2" w:tplc="04090011">
      <w:start w:val="1"/>
      <w:numFmt w:val="upperLetter"/>
      <w:lvlText w:val="%3."/>
      <w:lvlJc w:val="left"/>
      <w:pPr>
        <w:tabs>
          <w:tab w:val="num" w:pos="1920"/>
        </w:tabs>
        <w:ind w:left="1920" w:hanging="480"/>
      </w:pPr>
      <w:rPr>
        <w:rFonts w:hint="eastAsia"/>
      </w:rPr>
    </w:lvl>
    <w:lvl w:ilvl="3" w:tplc="4AFE7EF6">
      <w:start w:val="1"/>
      <w:numFmt w:val="taiwaneseCountingThousand"/>
      <w:lvlText w:val="%4、"/>
      <w:lvlJc w:val="left"/>
      <w:pPr>
        <w:tabs>
          <w:tab w:val="num" w:pos="2400"/>
        </w:tabs>
        <w:ind w:left="2400" w:hanging="480"/>
      </w:pPr>
      <w:rPr>
        <w:rFonts w:hint="default"/>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6C430909"/>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8">
    <w:nsid w:val="76CC4157"/>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9">
    <w:nsid w:val="7E1E2253"/>
    <w:multiLevelType w:val="multilevel"/>
    <w:tmpl w:val="FFFFFFFF"/>
    <w:lvl w:ilvl="0">
      <w:start w:val="1"/>
      <w:numFmt w:val="decimal"/>
      <w:lvlText w:val="%1、"/>
      <w:lvlJc w:val="left"/>
      <w:pPr>
        <w:ind w:left="720"/>
      </w:pPr>
      <w:rPr>
        <w:b/>
        <w:bCs/>
        <w:vertAlign w:val="baseline"/>
      </w:rPr>
    </w:lvl>
    <w:lvl w:ilvl="1">
      <w:start w:val="1"/>
      <w:numFmt w:val="decimal"/>
      <w:lvlText w:val="%2、"/>
      <w:lvlJc w:val="left"/>
      <w:pPr>
        <w:ind w:left="1200" w:firstLine="480"/>
      </w:pPr>
      <w:rPr>
        <w:rFonts w:ascii="Times New Roman" w:eastAsia="Times New Roman" w:hAnsi="Times New Roman"/>
        <w:vertAlign w:val="baseline"/>
      </w:rPr>
    </w:lvl>
    <w:lvl w:ilvl="2">
      <w:start w:val="1"/>
      <w:numFmt w:val="bullet"/>
      <w:lvlText w:val="※"/>
      <w:lvlJc w:val="left"/>
      <w:pPr>
        <w:ind w:left="1320" w:firstLine="960"/>
      </w:pPr>
      <w:rPr>
        <w:rFonts w:ascii="Arial" w:eastAsia="Times New Roman" w:hAnsi="Arial"/>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0">
    <w:nsid w:val="7ED15DBF"/>
    <w:multiLevelType w:val="hybridMultilevel"/>
    <w:tmpl w:val="0A98D124"/>
    <w:lvl w:ilvl="0" w:tplc="B7E0C5FE">
      <w:start w:val="1"/>
      <w:numFmt w:val="ideographLegalTraditional"/>
      <w:lvlText w:val="%1、"/>
      <w:lvlJc w:val="left"/>
      <w:pPr>
        <w:tabs>
          <w:tab w:val="num" w:pos="1200"/>
        </w:tabs>
        <w:ind w:left="1200" w:hanging="480"/>
      </w:pPr>
      <w:rPr>
        <w:rFonts w:hint="eastAsia"/>
        <w:sz w:val="24"/>
        <w:szCs w:val="24"/>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1">
    <w:nsid w:val="7FC15091"/>
    <w:multiLevelType w:val="hybridMultilevel"/>
    <w:tmpl w:val="3C8C39A6"/>
    <w:lvl w:ilvl="0" w:tplc="5B2C0A1C">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num w:numId="1">
    <w:abstractNumId w:val="0"/>
  </w:num>
  <w:num w:numId="2">
    <w:abstractNumId w:val="14"/>
  </w:num>
  <w:num w:numId="3">
    <w:abstractNumId w:val="7"/>
  </w:num>
  <w:num w:numId="4">
    <w:abstractNumId w:val="11"/>
  </w:num>
  <w:num w:numId="5">
    <w:abstractNumId w:val="19"/>
  </w:num>
  <w:num w:numId="6">
    <w:abstractNumId w:val="20"/>
  </w:num>
  <w:num w:numId="7">
    <w:abstractNumId w:val="21"/>
  </w:num>
  <w:num w:numId="8">
    <w:abstractNumId w:val="2"/>
  </w:num>
  <w:num w:numId="9">
    <w:abstractNumId w:val="1"/>
  </w:num>
  <w:num w:numId="10">
    <w:abstractNumId w:val="16"/>
  </w:num>
  <w:num w:numId="11">
    <w:abstractNumId w:val="10"/>
  </w:num>
  <w:num w:numId="12">
    <w:abstractNumId w:val="17"/>
  </w:num>
  <w:num w:numId="13">
    <w:abstractNumId w:val="6"/>
  </w:num>
  <w:num w:numId="14">
    <w:abstractNumId w:val="8"/>
  </w:num>
  <w:num w:numId="15">
    <w:abstractNumId w:val="15"/>
  </w:num>
  <w:num w:numId="16">
    <w:abstractNumId w:val="12"/>
  </w:num>
  <w:num w:numId="17">
    <w:abstractNumId w:val="4"/>
  </w:num>
  <w:num w:numId="18">
    <w:abstractNumId w:val="3"/>
  </w:num>
  <w:num w:numId="19">
    <w:abstractNumId w:val="9"/>
  </w:num>
  <w:num w:numId="20">
    <w:abstractNumId w:val="18"/>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96C"/>
    <w:rsid w:val="00010003"/>
    <w:rsid w:val="000949F4"/>
    <w:rsid w:val="00096792"/>
    <w:rsid w:val="000A2A58"/>
    <w:rsid w:val="000B66F8"/>
    <w:rsid w:val="000C0821"/>
    <w:rsid w:val="00124B80"/>
    <w:rsid w:val="001250E8"/>
    <w:rsid w:val="0012797F"/>
    <w:rsid w:val="00143596"/>
    <w:rsid w:val="00153784"/>
    <w:rsid w:val="00192000"/>
    <w:rsid w:val="00193BBB"/>
    <w:rsid w:val="0019728A"/>
    <w:rsid w:val="001C5EFA"/>
    <w:rsid w:val="001C79C5"/>
    <w:rsid w:val="001E5913"/>
    <w:rsid w:val="00260F2F"/>
    <w:rsid w:val="00265C87"/>
    <w:rsid w:val="00277EDF"/>
    <w:rsid w:val="00291BE2"/>
    <w:rsid w:val="002A1982"/>
    <w:rsid w:val="002D046B"/>
    <w:rsid w:val="002E7DC8"/>
    <w:rsid w:val="0031795E"/>
    <w:rsid w:val="00327E48"/>
    <w:rsid w:val="00346D47"/>
    <w:rsid w:val="00353EBB"/>
    <w:rsid w:val="00361555"/>
    <w:rsid w:val="00362E3A"/>
    <w:rsid w:val="00382C1E"/>
    <w:rsid w:val="004005D4"/>
    <w:rsid w:val="00400CDE"/>
    <w:rsid w:val="0042500E"/>
    <w:rsid w:val="00425C29"/>
    <w:rsid w:val="00433689"/>
    <w:rsid w:val="0044476D"/>
    <w:rsid w:val="00445407"/>
    <w:rsid w:val="0045758A"/>
    <w:rsid w:val="00462C24"/>
    <w:rsid w:val="00477318"/>
    <w:rsid w:val="0049464A"/>
    <w:rsid w:val="004C26D4"/>
    <w:rsid w:val="004C31B3"/>
    <w:rsid w:val="004E4D32"/>
    <w:rsid w:val="00521049"/>
    <w:rsid w:val="00546120"/>
    <w:rsid w:val="00555D1E"/>
    <w:rsid w:val="005624FE"/>
    <w:rsid w:val="00575D4B"/>
    <w:rsid w:val="005A548D"/>
    <w:rsid w:val="006022E7"/>
    <w:rsid w:val="0060288A"/>
    <w:rsid w:val="00607DFB"/>
    <w:rsid w:val="006409D4"/>
    <w:rsid w:val="0066770F"/>
    <w:rsid w:val="006726D1"/>
    <w:rsid w:val="00690617"/>
    <w:rsid w:val="0069512A"/>
    <w:rsid w:val="006C36EF"/>
    <w:rsid w:val="006F04C0"/>
    <w:rsid w:val="006F155F"/>
    <w:rsid w:val="00705286"/>
    <w:rsid w:val="00744839"/>
    <w:rsid w:val="007617B2"/>
    <w:rsid w:val="00764902"/>
    <w:rsid w:val="00764E9D"/>
    <w:rsid w:val="00776BF4"/>
    <w:rsid w:val="0079015A"/>
    <w:rsid w:val="007B639F"/>
    <w:rsid w:val="007B65AD"/>
    <w:rsid w:val="007D63EB"/>
    <w:rsid w:val="007E439F"/>
    <w:rsid w:val="007E7553"/>
    <w:rsid w:val="00812D52"/>
    <w:rsid w:val="00830F16"/>
    <w:rsid w:val="00832DF7"/>
    <w:rsid w:val="00842BE7"/>
    <w:rsid w:val="00846DAA"/>
    <w:rsid w:val="008531CD"/>
    <w:rsid w:val="0086331A"/>
    <w:rsid w:val="00863A3B"/>
    <w:rsid w:val="00866E5F"/>
    <w:rsid w:val="008872F4"/>
    <w:rsid w:val="008974DE"/>
    <w:rsid w:val="00897A49"/>
    <w:rsid w:val="008B2945"/>
    <w:rsid w:val="008C0BEC"/>
    <w:rsid w:val="008C30F4"/>
    <w:rsid w:val="008C5940"/>
    <w:rsid w:val="008D66FD"/>
    <w:rsid w:val="008F1606"/>
    <w:rsid w:val="00912FAF"/>
    <w:rsid w:val="009C4157"/>
    <w:rsid w:val="009E5112"/>
    <w:rsid w:val="00A01203"/>
    <w:rsid w:val="00A06E0A"/>
    <w:rsid w:val="00A45DB0"/>
    <w:rsid w:val="00AB1E29"/>
    <w:rsid w:val="00AB6938"/>
    <w:rsid w:val="00AC557E"/>
    <w:rsid w:val="00AE2390"/>
    <w:rsid w:val="00AE764B"/>
    <w:rsid w:val="00AF2D62"/>
    <w:rsid w:val="00B0390A"/>
    <w:rsid w:val="00B05AB0"/>
    <w:rsid w:val="00B11A5C"/>
    <w:rsid w:val="00B13D1D"/>
    <w:rsid w:val="00B14335"/>
    <w:rsid w:val="00B55A93"/>
    <w:rsid w:val="00B649BB"/>
    <w:rsid w:val="00B66BA0"/>
    <w:rsid w:val="00B67A80"/>
    <w:rsid w:val="00B938EC"/>
    <w:rsid w:val="00B97794"/>
    <w:rsid w:val="00BB1259"/>
    <w:rsid w:val="00BC7248"/>
    <w:rsid w:val="00BD79B4"/>
    <w:rsid w:val="00BE5FC6"/>
    <w:rsid w:val="00C101C5"/>
    <w:rsid w:val="00C16965"/>
    <w:rsid w:val="00C705DB"/>
    <w:rsid w:val="00CB2F07"/>
    <w:rsid w:val="00CC5086"/>
    <w:rsid w:val="00D040D8"/>
    <w:rsid w:val="00D11EF9"/>
    <w:rsid w:val="00D411CB"/>
    <w:rsid w:val="00D514C9"/>
    <w:rsid w:val="00D700AE"/>
    <w:rsid w:val="00D7696F"/>
    <w:rsid w:val="00DA0CC6"/>
    <w:rsid w:val="00E119FD"/>
    <w:rsid w:val="00E16C5A"/>
    <w:rsid w:val="00E30E29"/>
    <w:rsid w:val="00E317BE"/>
    <w:rsid w:val="00E85630"/>
    <w:rsid w:val="00E8596C"/>
    <w:rsid w:val="00E926CD"/>
    <w:rsid w:val="00E97CB0"/>
    <w:rsid w:val="00EA676E"/>
    <w:rsid w:val="00EB26D9"/>
    <w:rsid w:val="00EC01BF"/>
    <w:rsid w:val="00EC7EFD"/>
    <w:rsid w:val="00EF2F4E"/>
    <w:rsid w:val="00EF3886"/>
    <w:rsid w:val="00F20FB3"/>
    <w:rsid w:val="00F52A2C"/>
    <w:rsid w:val="00F60569"/>
    <w:rsid w:val="00F73A19"/>
    <w:rsid w:val="00F7786D"/>
    <w:rsid w:val="00FA5CF8"/>
    <w:rsid w:val="00FC0F62"/>
    <w:rsid w:val="00FF1982"/>
    <w:rsid w:val="00FF2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D4"/>
    <w:pPr>
      <w:widowControl w:val="0"/>
      <w:spacing w:line="276" w:lineRule="auto"/>
    </w:pPr>
    <w:rPr>
      <w:color w:val="000000"/>
      <w:kern w:val="0"/>
      <w:sz w:val="22"/>
    </w:rPr>
  </w:style>
  <w:style w:type="paragraph" w:styleId="Heading1">
    <w:name w:val="heading 1"/>
    <w:basedOn w:val="normal0"/>
    <w:next w:val="normal0"/>
    <w:link w:val="Heading1Char"/>
    <w:uiPriority w:val="99"/>
    <w:qFormat/>
    <w:rsid w:val="00E8596C"/>
    <w:pPr>
      <w:outlineLvl w:val="0"/>
    </w:pPr>
  </w:style>
  <w:style w:type="paragraph" w:styleId="Heading2">
    <w:name w:val="heading 2"/>
    <w:basedOn w:val="normal0"/>
    <w:next w:val="normal0"/>
    <w:link w:val="Heading2Char"/>
    <w:uiPriority w:val="99"/>
    <w:qFormat/>
    <w:rsid w:val="00E8596C"/>
    <w:pPr>
      <w:outlineLvl w:val="1"/>
    </w:pPr>
  </w:style>
  <w:style w:type="paragraph" w:styleId="Heading3">
    <w:name w:val="heading 3"/>
    <w:basedOn w:val="normal0"/>
    <w:next w:val="normal0"/>
    <w:link w:val="Heading3Char"/>
    <w:uiPriority w:val="99"/>
    <w:qFormat/>
    <w:rsid w:val="00E8596C"/>
    <w:pPr>
      <w:outlineLvl w:val="2"/>
    </w:pPr>
  </w:style>
  <w:style w:type="paragraph" w:styleId="Heading4">
    <w:name w:val="heading 4"/>
    <w:basedOn w:val="normal0"/>
    <w:next w:val="normal0"/>
    <w:link w:val="Heading4Char"/>
    <w:uiPriority w:val="99"/>
    <w:qFormat/>
    <w:rsid w:val="00E8596C"/>
    <w:pPr>
      <w:outlineLvl w:val="3"/>
    </w:pPr>
  </w:style>
  <w:style w:type="paragraph" w:styleId="Heading5">
    <w:name w:val="heading 5"/>
    <w:basedOn w:val="normal0"/>
    <w:next w:val="normal0"/>
    <w:link w:val="Heading5Char"/>
    <w:uiPriority w:val="99"/>
    <w:qFormat/>
    <w:rsid w:val="00E8596C"/>
    <w:pPr>
      <w:outlineLvl w:val="4"/>
    </w:pPr>
  </w:style>
  <w:style w:type="paragraph" w:styleId="Heading6">
    <w:name w:val="heading 6"/>
    <w:basedOn w:val="normal0"/>
    <w:next w:val="normal0"/>
    <w:link w:val="Heading6Char"/>
    <w:uiPriority w:val="99"/>
    <w:qFormat/>
    <w:rsid w:val="00E8596C"/>
    <w:pPr>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BE7"/>
    <w:rPr>
      <w:rFonts w:ascii="Cambria" w:eastAsia="新細明體" w:hAnsi="Cambria" w:cs="Cambria"/>
      <w:b/>
      <w:bCs/>
      <w:color w:val="000000"/>
      <w:kern w:val="52"/>
      <w:sz w:val="52"/>
      <w:szCs w:val="52"/>
    </w:rPr>
  </w:style>
  <w:style w:type="character" w:customStyle="1" w:styleId="Heading2Char">
    <w:name w:val="Heading 2 Char"/>
    <w:basedOn w:val="DefaultParagraphFont"/>
    <w:link w:val="Heading2"/>
    <w:uiPriority w:val="99"/>
    <w:semiHidden/>
    <w:locked/>
    <w:rsid w:val="00842BE7"/>
    <w:rPr>
      <w:rFonts w:ascii="Cambria" w:eastAsia="新細明體" w:hAnsi="Cambria" w:cs="Cambria"/>
      <w:b/>
      <w:bCs/>
      <w:color w:val="000000"/>
      <w:kern w:val="0"/>
      <w:sz w:val="48"/>
      <w:szCs w:val="48"/>
    </w:rPr>
  </w:style>
  <w:style w:type="character" w:customStyle="1" w:styleId="Heading3Char">
    <w:name w:val="Heading 3 Char"/>
    <w:basedOn w:val="DefaultParagraphFont"/>
    <w:link w:val="Heading3"/>
    <w:uiPriority w:val="99"/>
    <w:semiHidden/>
    <w:locked/>
    <w:rsid w:val="00842BE7"/>
    <w:rPr>
      <w:rFonts w:ascii="Cambria" w:eastAsia="新細明體" w:hAnsi="Cambria" w:cs="Cambria"/>
      <w:b/>
      <w:bCs/>
      <w:color w:val="000000"/>
      <w:kern w:val="0"/>
      <w:sz w:val="36"/>
      <w:szCs w:val="36"/>
    </w:rPr>
  </w:style>
  <w:style w:type="character" w:customStyle="1" w:styleId="Heading4Char">
    <w:name w:val="Heading 4 Char"/>
    <w:basedOn w:val="DefaultParagraphFont"/>
    <w:link w:val="Heading4"/>
    <w:uiPriority w:val="99"/>
    <w:semiHidden/>
    <w:locked/>
    <w:rsid w:val="00842BE7"/>
    <w:rPr>
      <w:rFonts w:ascii="Cambria" w:eastAsia="新細明體" w:hAnsi="Cambria" w:cs="Cambria"/>
      <w:color w:val="000000"/>
      <w:kern w:val="0"/>
      <w:sz w:val="36"/>
      <w:szCs w:val="36"/>
    </w:rPr>
  </w:style>
  <w:style w:type="character" w:customStyle="1" w:styleId="Heading5Char">
    <w:name w:val="Heading 5 Char"/>
    <w:basedOn w:val="DefaultParagraphFont"/>
    <w:link w:val="Heading5"/>
    <w:uiPriority w:val="99"/>
    <w:semiHidden/>
    <w:locked/>
    <w:rsid w:val="00842BE7"/>
    <w:rPr>
      <w:rFonts w:ascii="Cambria" w:eastAsia="新細明體" w:hAnsi="Cambria" w:cs="Cambria"/>
      <w:b/>
      <w:bCs/>
      <w:color w:val="000000"/>
      <w:kern w:val="0"/>
      <w:sz w:val="36"/>
      <w:szCs w:val="36"/>
    </w:rPr>
  </w:style>
  <w:style w:type="character" w:customStyle="1" w:styleId="Heading6Char">
    <w:name w:val="Heading 6 Char"/>
    <w:basedOn w:val="DefaultParagraphFont"/>
    <w:link w:val="Heading6"/>
    <w:uiPriority w:val="99"/>
    <w:semiHidden/>
    <w:locked/>
    <w:rsid w:val="00842BE7"/>
    <w:rPr>
      <w:rFonts w:ascii="Cambria" w:eastAsia="新細明體" w:hAnsi="Cambria" w:cs="Cambria"/>
      <w:color w:val="000000"/>
      <w:kern w:val="0"/>
      <w:sz w:val="36"/>
      <w:szCs w:val="36"/>
    </w:rPr>
  </w:style>
  <w:style w:type="paragraph" w:customStyle="1" w:styleId="normal0">
    <w:name w:val="normal"/>
    <w:uiPriority w:val="99"/>
    <w:rsid w:val="00E8596C"/>
    <w:pPr>
      <w:spacing w:line="276" w:lineRule="auto"/>
    </w:pPr>
    <w:rPr>
      <w:color w:val="000000"/>
      <w:kern w:val="0"/>
      <w:sz w:val="22"/>
    </w:rPr>
  </w:style>
  <w:style w:type="paragraph" w:styleId="Title">
    <w:name w:val="Title"/>
    <w:basedOn w:val="normal0"/>
    <w:next w:val="normal0"/>
    <w:link w:val="TitleChar"/>
    <w:uiPriority w:val="99"/>
    <w:qFormat/>
    <w:rsid w:val="00E8596C"/>
  </w:style>
  <w:style w:type="character" w:customStyle="1" w:styleId="TitleChar">
    <w:name w:val="Title Char"/>
    <w:basedOn w:val="DefaultParagraphFont"/>
    <w:link w:val="Title"/>
    <w:uiPriority w:val="99"/>
    <w:locked/>
    <w:rsid w:val="00842BE7"/>
    <w:rPr>
      <w:rFonts w:ascii="Cambria" w:eastAsia="新細明體" w:hAnsi="Cambria" w:cs="Cambria"/>
      <w:b/>
      <w:bCs/>
      <w:color w:val="000000"/>
      <w:kern w:val="0"/>
      <w:sz w:val="32"/>
      <w:szCs w:val="32"/>
    </w:rPr>
  </w:style>
  <w:style w:type="paragraph" w:styleId="Subtitle">
    <w:name w:val="Subtitle"/>
    <w:basedOn w:val="normal0"/>
    <w:next w:val="normal0"/>
    <w:link w:val="SubtitleChar"/>
    <w:uiPriority w:val="99"/>
    <w:qFormat/>
    <w:rsid w:val="00E8596C"/>
  </w:style>
  <w:style w:type="character" w:customStyle="1" w:styleId="SubtitleChar">
    <w:name w:val="Subtitle Char"/>
    <w:basedOn w:val="DefaultParagraphFont"/>
    <w:link w:val="Subtitle"/>
    <w:uiPriority w:val="99"/>
    <w:locked/>
    <w:rsid w:val="00842BE7"/>
    <w:rPr>
      <w:rFonts w:ascii="Cambria" w:eastAsia="新細明體" w:hAnsi="Cambria" w:cs="Cambria"/>
      <w:i/>
      <w:iCs/>
      <w:color w:val="000000"/>
      <w:kern w:val="0"/>
      <w:sz w:val="24"/>
      <w:szCs w:val="24"/>
    </w:rPr>
  </w:style>
  <w:style w:type="table" w:styleId="TableGrid">
    <w:name w:val="Table Grid"/>
    <w:basedOn w:val="TableNormal"/>
    <w:uiPriority w:val="99"/>
    <w:locked/>
    <w:rsid w:val="00E30E29"/>
    <w:pPr>
      <w:widowControl w:val="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399362">
      <w:marLeft w:val="0"/>
      <w:marRight w:val="0"/>
      <w:marTop w:val="0"/>
      <w:marBottom w:val="0"/>
      <w:divBdr>
        <w:top w:val="none" w:sz="0" w:space="0" w:color="auto"/>
        <w:left w:val="none" w:sz="0" w:space="0" w:color="auto"/>
        <w:bottom w:val="none" w:sz="0" w:space="0" w:color="auto"/>
        <w:right w:val="none" w:sz="0" w:space="0" w:color="auto"/>
      </w:divBdr>
    </w:div>
    <w:div w:id="483399363">
      <w:marLeft w:val="0"/>
      <w:marRight w:val="0"/>
      <w:marTop w:val="0"/>
      <w:marBottom w:val="0"/>
      <w:divBdr>
        <w:top w:val="none" w:sz="0" w:space="0" w:color="auto"/>
        <w:left w:val="none" w:sz="0" w:space="0" w:color="auto"/>
        <w:bottom w:val="none" w:sz="0" w:space="0" w:color="auto"/>
        <w:right w:val="none" w:sz="0" w:space="0" w:color="auto"/>
      </w:divBdr>
    </w:div>
    <w:div w:id="483399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576</Words>
  <Characters>3285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1031201主管會報紀錄.doc.docx</dc:title>
  <dc:subject/>
  <dc:creator>user</dc:creator>
  <cp:keywords/>
  <dc:description/>
  <cp:lastModifiedBy>user</cp:lastModifiedBy>
  <cp:revision>2</cp:revision>
  <cp:lastPrinted>2014-12-02T03:32:00Z</cp:lastPrinted>
  <dcterms:created xsi:type="dcterms:W3CDTF">2014-12-25T07:39:00Z</dcterms:created>
  <dcterms:modified xsi:type="dcterms:W3CDTF">2014-12-25T07:39:00Z</dcterms:modified>
</cp:coreProperties>
</file>