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C3" w:rsidRPr="000C4A7A" w:rsidRDefault="000C4A7A" w:rsidP="000C4A7A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0C4A7A">
        <w:rPr>
          <w:rFonts w:ascii="標楷體" w:eastAsia="標楷體" w:hAnsi="標楷體" w:hint="eastAsia"/>
          <w:sz w:val="32"/>
        </w:rPr>
        <w:t>桃園市政府</w:t>
      </w:r>
      <w:r w:rsidR="007E11D0">
        <w:rPr>
          <w:rFonts w:ascii="標楷體" w:eastAsia="標楷體" w:hAnsi="標楷體" w:hint="eastAsia"/>
          <w:sz w:val="32"/>
        </w:rPr>
        <w:t>及所屬機關學校</w:t>
      </w:r>
      <w:r w:rsidRPr="000C4A7A">
        <w:rPr>
          <w:rFonts w:ascii="標楷體" w:eastAsia="標楷體" w:hAnsi="標楷體" w:hint="eastAsia"/>
          <w:sz w:val="32"/>
        </w:rPr>
        <w:t>公教人員健康檢查補助標準表</w:t>
      </w:r>
    </w:p>
    <w:p w:rsidR="000C4A7A" w:rsidRPr="000C4A7A" w:rsidRDefault="000C4A7A" w:rsidP="000C4A7A">
      <w:pPr>
        <w:jc w:val="right"/>
        <w:rPr>
          <w:rFonts w:ascii="標楷體" w:eastAsia="標楷體" w:hAnsi="標楷體"/>
        </w:rPr>
      </w:pPr>
      <w:r w:rsidRPr="000C4A7A">
        <w:rPr>
          <w:rFonts w:ascii="標楷體" w:eastAsia="標楷體" w:hAnsi="標楷體" w:hint="eastAsia"/>
        </w:rPr>
        <w:t>金額：新臺幣</w:t>
      </w:r>
      <w:r w:rsidR="00772751">
        <w:rPr>
          <w:rFonts w:ascii="標楷體" w:eastAsia="標楷體" w:hAnsi="標楷體" w:hint="eastAsia"/>
        </w:rPr>
        <w:t>(元)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4059"/>
        <w:gridCol w:w="1958"/>
      </w:tblGrid>
      <w:tr w:rsidR="004C663F" w:rsidRPr="000C4A7A" w:rsidTr="004C663F">
        <w:trPr>
          <w:trHeight w:val="741"/>
        </w:trPr>
        <w:tc>
          <w:tcPr>
            <w:tcW w:w="2977" w:type="dxa"/>
            <w:shd w:val="clear" w:color="auto" w:fill="FDE9D9" w:themeFill="accent6" w:themeFillTint="33"/>
            <w:vAlign w:val="center"/>
          </w:tcPr>
          <w:p w:rsidR="000C4A7A" w:rsidRPr="000C4A7A" w:rsidRDefault="000C4A7A" w:rsidP="004C66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補助對象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0C4A7A" w:rsidRPr="004C663F" w:rsidRDefault="000C4A7A" w:rsidP="004C66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補助標準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0C4A7A" w:rsidRPr="000C4A7A" w:rsidRDefault="000C4A7A" w:rsidP="004C663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C4A7A" w:rsidRPr="000C4A7A" w:rsidTr="00772751">
        <w:tc>
          <w:tcPr>
            <w:tcW w:w="2977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市長、副市長、秘書長、副秘書長、參事、技監、顧問、參議、一級機關正、副首長、區長、二級機關首長及各級學校校長</w:t>
            </w:r>
          </w:p>
        </w:tc>
        <w:tc>
          <w:tcPr>
            <w:tcW w:w="4111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每年1萬6,000元</w:t>
            </w:r>
          </w:p>
        </w:tc>
        <w:tc>
          <w:tcPr>
            <w:tcW w:w="1984" w:type="dxa"/>
            <w:vMerge w:val="restart"/>
          </w:tcPr>
          <w:p w:rsidR="000C4A7A" w:rsidRPr="000C4A7A" w:rsidRDefault="00605D77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自107年1月1</w:t>
            </w:r>
            <w:r w:rsidR="00F448C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C4A7A">
              <w:rPr>
                <w:rFonts w:ascii="標楷體" w:eastAsia="標楷體" w:hAnsi="標楷體" w:hint="eastAsia"/>
                <w:sz w:val="28"/>
                <w:szCs w:val="28"/>
              </w:rPr>
              <w:t>重新起算補助年限</w:t>
            </w:r>
          </w:p>
        </w:tc>
      </w:tr>
      <w:tr w:rsidR="000C4A7A" w:rsidRPr="000C4A7A" w:rsidTr="00772751">
        <w:tc>
          <w:tcPr>
            <w:tcW w:w="2977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各機關單列薦任第9職等以上職務及市立幼兒園園長</w:t>
            </w:r>
          </w:p>
        </w:tc>
        <w:tc>
          <w:tcPr>
            <w:tcW w:w="4111" w:type="dxa"/>
          </w:tcPr>
          <w:p w:rsidR="000C4A7A" w:rsidRDefault="000C4A7A" w:rsidP="007727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滿50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歲：</w:t>
            </w: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每年1萬6,000元</w:t>
            </w:r>
          </w:p>
          <w:p w:rsidR="000C4A7A" w:rsidRPr="000C4A7A" w:rsidRDefault="000C4A7A" w:rsidP="00772751">
            <w:pPr>
              <w:pStyle w:val="a4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未滿50歲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每年8,000元或每2年1萬6,000元</w:t>
            </w:r>
          </w:p>
        </w:tc>
        <w:tc>
          <w:tcPr>
            <w:tcW w:w="1984" w:type="dxa"/>
            <w:vMerge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A7A" w:rsidRPr="000C4A7A" w:rsidTr="00772751">
        <w:trPr>
          <w:trHeight w:hRule="exact" w:val="790"/>
        </w:trPr>
        <w:tc>
          <w:tcPr>
            <w:tcW w:w="2977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滿40歲之公教人員</w:t>
            </w:r>
          </w:p>
        </w:tc>
        <w:tc>
          <w:tcPr>
            <w:tcW w:w="4111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每2</w:t>
            </w:r>
            <w:r w:rsidR="003731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3,500元</w:t>
            </w:r>
          </w:p>
        </w:tc>
        <w:tc>
          <w:tcPr>
            <w:tcW w:w="1984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A7A" w:rsidRPr="000C4A7A" w:rsidTr="00772751">
        <w:tc>
          <w:tcPr>
            <w:tcW w:w="2977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未滿40歲從事重複性、輪班、夜間、長時間性工作等有危害安全及衛生顧慮工作之人員</w:t>
            </w:r>
          </w:p>
        </w:tc>
        <w:tc>
          <w:tcPr>
            <w:tcW w:w="4111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每3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C4A7A">
              <w:rPr>
                <w:rFonts w:ascii="標楷體" w:eastAsia="標楷體" w:hAnsi="標楷體" w:hint="eastAsia"/>
                <w:sz w:val="28"/>
                <w:szCs w:val="28"/>
              </w:rPr>
              <w:t>3,500元</w:t>
            </w:r>
          </w:p>
        </w:tc>
        <w:tc>
          <w:tcPr>
            <w:tcW w:w="1984" w:type="dxa"/>
          </w:tcPr>
          <w:p w:rsidR="000C4A7A" w:rsidRPr="000C4A7A" w:rsidRDefault="000C4A7A" w:rsidP="00772751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841EF" w:rsidRPr="00272998" w:rsidRDefault="00272998" w:rsidP="00272998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37317D" w:rsidRPr="00272998">
        <w:rPr>
          <w:rFonts w:ascii="標楷體" w:eastAsia="標楷體" w:hAnsi="標楷體" w:hint="eastAsia"/>
          <w:sz w:val="28"/>
        </w:rPr>
        <w:t>配合預算編列期程，本表自107年1月1日起實施。</w:t>
      </w:r>
    </w:p>
    <w:sectPr w:rsidR="007841EF" w:rsidRPr="00272998" w:rsidSect="007841E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65" w:rsidRDefault="00CD4065" w:rsidP="00272998">
      <w:r>
        <w:separator/>
      </w:r>
    </w:p>
  </w:endnote>
  <w:endnote w:type="continuationSeparator" w:id="0">
    <w:p w:rsidR="00CD4065" w:rsidRDefault="00CD4065" w:rsidP="0027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65" w:rsidRDefault="00CD4065" w:rsidP="00272998">
      <w:r>
        <w:separator/>
      </w:r>
    </w:p>
  </w:footnote>
  <w:footnote w:type="continuationSeparator" w:id="0">
    <w:p w:rsidR="00CD4065" w:rsidRDefault="00CD4065" w:rsidP="0027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45AF4"/>
    <w:multiLevelType w:val="hybridMultilevel"/>
    <w:tmpl w:val="3C76FC28"/>
    <w:lvl w:ilvl="0" w:tplc="35EAC8E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7565C0"/>
    <w:multiLevelType w:val="hybridMultilevel"/>
    <w:tmpl w:val="AA9C8D4A"/>
    <w:lvl w:ilvl="0" w:tplc="FA4E16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7A"/>
    <w:rsid w:val="000C4A7A"/>
    <w:rsid w:val="000D52C3"/>
    <w:rsid w:val="00121CB2"/>
    <w:rsid w:val="00160784"/>
    <w:rsid w:val="00272998"/>
    <w:rsid w:val="0037317D"/>
    <w:rsid w:val="0049222C"/>
    <w:rsid w:val="004C663F"/>
    <w:rsid w:val="00605D77"/>
    <w:rsid w:val="006A7B06"/>
    <w:rsid w:val="00772751"/>
    <w:rsid w:val="007841EF"/>
    <w:rsid w:val="007E11D0"/>
    <w:rsid w:val="008962B7"/>
    <w:rsid w:val="00CD4065"/>
    <w:rsid w:val="00DE1BD0"/>
    <w:rsid w:val="00F361C8"/>
    <w:rsid w:val="00F4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44F03A-4DDB-4B34-B6B6-6942119D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A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72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29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2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29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陳政隆</dc:creator>
  <cp:lastModifiedBy>user</cp:lastModifiedBy>
  <cp:revision>2</cp:revision>
  <cp:lastPrinted>2017-06-13T01:36:00Z</cp:lastPrinted>
  <dcterms:created xsi:type="dcterms:W3CDTF">2017-06-23T04:36:00Z</dcterms:created>
  <dcterms:modified xsi:type="dcterms:W3CDTF">2017-06-23T04:36:00Z</dcterms:modified>
</cp:coreProperties>
</file>