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7C56" w:rsidRDefault="00E17C56">
      <w:pPr>
        <w:pStyle w:val="normal0"/>
        <w:widowControl w:val="0"/>
        <w:spacing w:line="240" w:lineRule="auto"/>
        <w:jc w:val="center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桃園縣立草漯國民中學</w:t>
      </w:r>
      <w:r>
        <w:rPr>
          <w:rFonts w:ascii="???" w:hAnsi="???" w:cs="???"/>
          <w:sz w:val="24"/>
          <w:szCs w:val="24"/>
        </w:rPr>
        <w:t>103</w:t>
      </w:r>
      <w:r>
        <w:rPr>
          <w:rFonts w:ascii="新細明體" w:hAnsi="新細明體" w:cs="新細明體" w:hint="eastAsia"/>
          <w:sz w:val="24"/>
          <w:szCs w:val="24"/>
        </w:rPr>
        <w:t>學年度第</w:t>
      </w:r>
      <w:r>
        <w:rPr>
          <w:rFonts w:ascii="???" w:hAnsi="???" w:cs="???"/>
          <w:sz w:val="24"/>
          <w:szCs w:val="24"/>
        </w:rPr>
        <w:t>1</w:t>
      </w:r>
      <w:r>
        <w:rPr>
          <w:rFonts w:ascii="新細明體" w:hAnsi="新細明體" w:cs="新細明體" w:hint="eastAsia"/>
          <w:sz w:val="24"/>
          <w:szCs w:val="24"/>
        </w:rPr>
        <w:t>學期第</w:t>
      </w:r>
      <w:r>
        <w:rPr>
          <w:rFonts w:ascii="???" w:hAnsi="???" w:cs="???"/>
          <w:sz w:val="24"/>
          <w:szCs w:val="24"/>
        </w:rPr>
        <w:t>11</w:t>
      </w:r>
      <w:r>
        <w:rPr>
          <w:rFonts w:ascii="新細明體" w:hAnsi="新細明體" w:cs="新細明體" w:hint="eastAsia"/>
          <w:sz w:val="24"/>
          <w:szCs w:val="24"/>
        </w:rPr>
        <w:t>次主管會議紀錄</w:t>
      </w:r>
    </w:p>
    <w:p w:rsidR="00E17C56" w:rsidRDefault="00E17C56" w:rsidP="0019728A">
      <w:pPr>
        <w:pStyle w:val="normal0"/>
        <w:widowControl w:val="0"/>
        <w:numPr>
          <w:ilvl w:val="0"/>
          <w:numId w:val="6"/>
        </w:numPr>
        <w:tabs>
          <w:tab w:val="clear" w:pos="1200"/>
        </w:tabs>
        <w:spacing w:line="240" w:lineRule="auto"/>
        <w:ind w:left="1191" w:hanging="1191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時　　　間：</w:t>
      </w:r>
      <w:r>
        <w:rPr>
          <w:rFonts w:ascii="???" w:hAnsi="???" w:cs="???"/>
          <w:sz w:val="24"/>
          <w:szCs w:val="24"/>
        </w:rPr>
        <w:t>103</w:t>
      </w:r>
      <w:r>
        <w:rPr>
          <w:rFonts w:ascii="新細明體" w:hAnsi="新細明體" w:cs="新細明體" w:hint="eastAsia"/>
          <w:sz w:val="24"/>
          <w:szCs w:val="24"/>
        </w:rPr>
        <w:t>年</w:t>
      </w:r>
      <w:r>
        <w:rPr>
          <w:rFonts w:ascii="???" w:hAnsi="???" w:cs="???"/>
          <w:sz w:val="24"/>
          <w:szCs w:val="24"/>
        </w:rPr>
        <w:t>12</w:t>
      </w:r>
      <w:r>
        <w:rPr>
          <w:rFonts w:ascii="新細明體" w:hAnsi="新細明體" w:cs="新細明體" w:hint="eastAsia"/>
          <w:sz w:val="24"/>
          <w:szCs w:val="24"/>
        </w:rPr>
        <w:t>月</w:t>
      </w:r>
      <w:r>
        <w:rPr>
          <w:rFonts w:ascii="???" w:hAnsi="???" w:cs="???"/>
          <w:sz w:val="24"/>
          <w:szCs w:val="24"/>
        </w:rPr>
        <w:t>1</w:t>
      </w:r>
      <w:r>
        <w:rPr>
          <w:rFonts w:ascii="新細明體" w:hAnsi="新細明體" w:cs="新細明體" w:hint="eastAsia"/>
          <w:sz w:val="24"/>
          <w:szCs w:val="24"/>
        </w:rPr>
        <w:t>日上午</w:t>
      </w:r>
      <w:r>
        <w:rPr>
          <w:rFonts w:ascii="???" w:hAnsi="???" w:cs="???"/>
          <w:sz w:val="24"/>
          <w:szCs w:val="24"/>
        </w:rPr>
        <w:t>08</w:t>
      </w:r>
      <w:r>
        <w:rPr>
          <w:rFonts w:ascii="新細明體" w:hAnsi="新細明體" w:cs="新細明體" w:hint="eastAsia"/>
          <w:sz w:val="24"/>
          <w:szCs w:val="24"/>
        </w:rPr>
        <w:t>時</w:t>
      </w:r>
      <w:r>
        <w:rPr>
          <w:rFonts w:ascii="???" w:hAnsi="???" w:cs="???"/>
          <w:sz w:val="24"/>
          <w:szCs w:val="24"/>
        </w:rPr>
        <w:t>30</w:t>
      </w:r>
      <w:r>
        <w:rPr>
          <w:rFonts w:ascii="新細明體" w:hAnsi="新細明體" w:cs="新細明體" w:hint="eastAsia"/>
          <w:sz w:val="24"/>
          <w:szCs w:val="24"/>
        </w:rPr>
        <w:t>分</w:t>
      </w:r>
    </w:p>
    <w:p w:rsidR="00E17C56" w:rsidRDefault="00E17C56" w:rsidP="0019728A">
      <w:pPr>
        <w:pStyle w:val="normal0"/>
        <w:widowControl w:val="0"/>
        <w:numPr>
          <w:ilvl w:val="0"/>
          <w:numId w:val="6"/>
        </w:numPr>
        <w:tabs>
          <w:tab w:val="clear" w:pos="1200"/>
        </w:tabs>
        <w:spacing w:line="240" w:lineRule="auto"/>
        <w:ind w:hanging="1200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地　　　點：本校校長室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參、</w:t>
      </w:r>
      <w:r>
        <w:rPr>
          <w:rFonts w:ascii="???" w:hAnsi="???" w:cs="???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sz w:val="24"/>
          <w:szCs w:val="24"/>
        </w:rPr>
        <w:t xml:space="preserve">主　　　席：劉校長秀滿　　　　　　　　　　　</w:t>
      </w:r>
      <w:r>
        <w:rPr>
          <w:rFonts w:ascii="???" w:hAnsi="???" w:cs="???"/>
          <w:sz w:val="24"/>
          <w:szCs w:val="24"/>
        </w:rPr>
        <w:t xml:space="preserve">           </w:t>
      </w:r>
      <w:r>
        <w:rPr>
          <w:rFonts w:ascii="新細明體" w:hAnsi="新細明體" w:cs="新細明體" w:hint="eastAsia"/>
          <w:sz w:val="24"/>
          <w:szCs w:val="24"/>
        </w:rPr>
        <w:t>記錄：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王淑慧</w:t>
      </w:r>
      <w:r>
        <w:rPr>
          <w:rFonts w:ascii="???" w:hAnsi="???" w:cs="???"/>
          <w:sz w:val="24"/>
          <w:szCs w:val="24"/>
        </w:rPr>
        <w:t xml:space="preserve"> 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肆、</w:t>
      </w:r>
      <w:r>
        <w:rPr>
          <w:rFonts w:ascii="???" w:hAnsi="???" w:cs="???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sz w:val="24"/>
          <w:szCs w:val="24"/>
        </w:rPr>
        <w:t>出</w:t>
      </w:r>
      <w:r>
        <w:rPr>
          <w:rFonts w:ascii="新細明體" w:hAnsi="新細明體" w:cs="新細明體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席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人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員：如簽到單</w:t>
      </w:r>
      <w:r>
        <w:rPr>
          <w:rFonts w:ascii="???" w:hAnsi="???" w:cs="???"/>
          <w:sz w:val="24"/>
          <w:szCs w:val="24"/>
        </w:rPr>
        <w:t xml:space="preserve"> 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伍、</w:t>
      </w:r>
      <w:r>
        <w:rPr>
          <w:rFonts w:ascii="???" w:hAnsi="???" w:cs="???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sz w:val="24"/>
          <w:szCs w:val="24"/>
        </w:rPr>
        <w:t>校長報告：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一、</w:t>
      </w:r>
      <w:r>
        <w:rPr>
          <w:rFonts w:ascii="????" w:hAnsi="????" w:cs="????"/>
          <w:sz w:val="24"/>
          <w:szCs w:val="24"/>
        </w:rPr>
        <w:t>12</w:t>
      </w:r>
      <w:r>
        <w:rPr>
          <w:rFonts w:ascii="新細明體" w:hAnsi="新細明體" w:cs="新細明體" w:hint="eastAsia"/>
          <w:sz w:val="24"/>
          <w:szCs w:val="24"/>
        </w:rPr>
        <w:t>月底前各校須完成檢核及備查品格教育統合視導訪視資料，請學務提早完成訪視準備。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二、</w:t>
      </w:r>
      <w:r>
        <w:rPr>
          <w:rFonts w:ascii="????" w:hAnsi="????" w:cs="????"/>
          <w:sz w:val="24"/>
          <w:szCs w:val="24"/>
        </w:rPr>
        <w:t>12/12</w:t>
      </w:r>
      <w:r>
        <w:rPr>
          <w:rFonts w:ascii="新細明體" w:hAnsi="新細明體" w:cs="新細明體" w:hint="eastAsia"/>
          <w:sz w:val="24"/>
          <w:szCs w:val="24"/>
        </w:rPr>
        <w:t>假陽明高中辦理本年度桃園區中等學校心理諮詢中心工作檢討會，請協調參加人員，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  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爲能充分利用輔導資源，請輔導室派員參加。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  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熊主任：由輔導組長參加檢討會。</w:t>
      </w:r>
    </w:p>
    <w:p w:rsidR="00E17C56" w:rsidRDefault="00E17C56">
      <w:pPr>
        <w:pStyle w:val="normal0"/>
        <w:widowControl w:val="0"/>
        <w:spacing w:line="240" w:lineRule="auto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三、本校合球隊榮獲全縣國中組第三名，賀榜請公告張貼於校網、警衛室及凱旋樓等公告欄，</w:t>
      </w:r>
    </w:p>
    <w:p w:rsidR="00E17C56" w:rsidRPr="00F73A19" w:rsidRDefault="00E17C56">
      <w:pPr>
        <w:pStyle w:val="normal0"/>
        <w:widowControl w:val="0"/>
        <w:spacing w:line="240" w:lineRule="auto"/>
        <w:rPr>
          <w:rFonts w:eastAsia="Times New Roman"/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</w:t>
      </w:r>
      <w:r w:rsidRPr="00F73A19">
        <w:rPr>
          <w:rFonts w:ascii="新細明體" w:hAnsi="新細明體" w:cs="新細明體" w:hint="eastAsia"/>
          <w:b/>
          <w:bCs/>
          <w:sz w:val="24"/>
          <w:szCs w:val="24"/>
        </w:rPr>
        <w:t>並於跑馬燈字幕顯示。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四、</w:t>
      </w:r>
      <w:r>
        <w:rPr>
          <w:rFonts w:ascii="????" w:hAnsi="????" w:cs="????"/>
          <w:sz w:val="24"/>
          <w:szCs w:val="24"/>
        </w:rPr>
        <w:t>12/09</w:t>
      </w:r>
      <w:r>
        <w:rPr>
          <w:rFonts w:ascii="新細明體" w:hAnsi="新細明體" w:cs="新細明體" w:hint="eastAsia"/>
          <w:sz w:val="24"/>
          <w:szCs w:val="24"/>
        </w:rPr>
        <w:t>召開本年度公務員考績會，請考績委員應秉持公平公正、綜覈名實原則辦理審議。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五、</w:t>
      </w:r>
      <w:r>
        <w:rPr>
          <w:rFonts w:ascii="????" w:hAnsi="????" w:cs="????"/>
          <w:sz w:val="24"/>
          <w:szCs w:val="24"/>
        </w:rPr>
        <w:t>11/20</w:t>
      </w:r>
      <w:r>
        <w:rPr>
          <w:rFonts w:ascii="新細明體" w:hAnsi="新細明體" w:cs="新細明體" w:hint="eastAsia"/>
          <w:sz w:val="24"/>
          <w:szCs w:val="24"/>
        </w:rPr>
        <w:t>課發委員提出增購師生圖書需求，請教務處儘速提出採購需求，總務處依限期辦理。</w:t>
      </w:r>
    </w:p>
    <w:p w:rsidR="00E17C56" w:rsidRDefault="00E17C56">
      <w:pPr>
        <w:pStyle w:val="normal0"/>
        <w:widowControl w:val="0"/>
        <w:spacing w:line="240" w:lineRule="auto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六、本學期期末及</w:t>
      </w:r>
      <w:r>
        <w:rPr>
          <w:rFonts w:ascii="????" w:hAnsi="????" w:cs="????"/>
          <w:sz w:val="24"/>
          <w:szCs w:val="24"/>
        </w:rPr>
        <w:t>104</w:t>
      </w:r>
      <w:r>
        <w:rPr>
          <w:rFonts w:ascii="新細明體" w:hAnsi="新細明體" w:cs="新細明體" w:hint="eastAsia"/>
          <w:sz w:val="24"/>
          <w:szCs w:val="24"/>
        </w:rPr>
        <w:t>年寒假學校行事曆（</w:t>
      </w:r>
      <w:r>
        <w:rPr>
          <w:rFonts w:ascii="????" w:hAnsi="????" w:cs="????"/>
          <w:sz w:val="24"/>
          <w:szCs w:val="24"/>
        </w:rPr>
        <w:t>1/05—2/24</w:t>
      </w:r>
      <w:r>
        <w:rPr>
          <w:rFonts w:ascii="新細明體" w:hAnsi="新細明體" w:cs="新細明體" w:hint="eastAsia"/>
          <w:sz w:val="24"/>
          <w:szCs w:val="24"/>
        </w:rPr>
        <w:t>開學日），請各處室及早送總務處彙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/>
          <w:sz w:val="24"/>
          <w:szCs w:val="24"/>
        </w:rPr>
        <w:t xml:space="preserve">        </w:t>
      </w:r>
      <w:r>
        <w:rPr>
          <w:rFonts w:ascii="新細明體" w:hAnsi="新細明體" w:cs="新細明體" w:hint="eastAsia"/>
          <w:sz w:val="24"/>
          <w:szCs w:val="24"/>
        </w:rPr>
        <w:t>整，</w:t>
      </w:r>
      <w:r w:rsidRPr="00291BE2">
        <w:rPr>
          <w:rFonts w:ascii="新細明體" w:hAnsi="新細明體" w:cs="新細明體" w:hint="eastAsia"/>
          <w:b/>
          <w:bCs/>
          <w:sz w:val="24"/>
          <w:szCs w:val="24"/>
        </w:rPr>
        <w:t>預定於</w:t>
      </w:r>
      <w:r w:rsidRPr="00291BE2">
        <w:rPr>
          <w:rFonts w:ascii="新細明體" w:hAnsi="新細明體" w:cs="新細明體"/>
          <w:b/>
          <w:bCs/>
          <w:sz w:val="24"/>
          <w:szCs w:val="24"/>
        </w:rPr>
        <w:t>12</w:t>
      </w:r>
      <w:r w:rsidRPr="00291BE2">
        <w:rPr>
          <w:rFonts w:ascii="新細明體" w:hAnsi="新細明體" w:cs="新細明體" w:hint="eastAsia"/>
          <w:b/>
          <w:bCs/>
          <w:sz w:val="24"/>
          <w:szCs w:val="24"/>
        </w:rPr>
        <w:t>月</w:t>
      </w:r>
      <w:r w:rsidRPr="00291BE2">
        <w:rPr>
          <w:rFonts w:ascii="新細明體" w:hAnsi="新細明體" w:cs="新細明體"/>
          <w:b/>
          <w:bCs/>
          <w:sz w:val="24"/>
          <w:szCs w:val="24"/>
        </w:rPr>
        <w:t>30</w:t>
      </w:r>
      <w:r w:rsidRPr="00291BE2">
        <w:rPr>
          <w:rFonts w:ascii="新細明體" w:hAnsi="新細明體" w:cs="新細明體" w:hint="eastAsia"/>
          <w:b/>
          <w:bCs/>
          <w:sz w:val="24"/>
          <w:szCs w:val="24"/>
        </w:rPr>
        <w:t>日發送全校師生參閱。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七、本校疑似身障生兩名於觀察期結束後，經鑑輔會審查需再度鑑定，請輔導室依限期送件。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八、有關本校環境教育人員認證研習，請學務處依規定務必推派代表參加，以免受追蹤輔導。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九、平鎮地區慈善機構提供本校弱勢學生及家庭急難補助及提供認養，請輔導室於導報宣導。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十、因應</w:t>
      </w:r>
      <w:r>
        <w:rPr>
          <w:rFonts w:ascii="????" w:hAnsi="????" w:cs="????"/>
          <w:sz w:val="24"/>
          <w:szCs w:val="24"/>
        </w:rPr>
        <w:t>104</w:t>
      </w:r>
      <w:r>
        <w:rPr>
          <w:rFonts w:ascii="新細明體" w:hAnsi="新細明體" w:cs="新細明體" w:hint="eastAsia"/>
          <w:sz w:val="24"/>
          <w:szCs w:val="24"/>
        </w:rPr>
        <w:t>年校務評鑑計畫，「分類表</w:t>
      </w:r>
      <w:r>
        <w:rPr>
          <w:rFonts w:ascii="????" w:hAnsi="????" w:cs="????"/>
          <w:sz w:val="24"/>
          <w:szCs w:val="24"/>
        </w:rPr>
        <w:t>1</w:t>
      </w:r>
      <w:r>
        <w:rPr>
          <w:rFonts w:ascii="新細明體" w:hAnsi="新細明體" w:cs="新細明體" w:hint="eastAsia"/>
          <w:sz w:val="24"/>
          <w:szCs w:val="24"/>
        </w:rPr>
        <w:t>校務發展」已備檔案夾，請各處室提供佐證資料。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十一、為讓組織知識管理更完備，網路芳鄰公共區內檔案資料夾，請各處室系統分類及整理。</w:t>
      </w:r>
    </w:p>
    <w:p w:rsidR="00E17C56" w:rsidRDefault="00E17C56">
      <w:pPr>
        <w:pStyle w:val="normal0"/>
        <w:widowControl w:val="0"/>
        <w:spacing w:line="240" w:lineRule="auto"/>
        <w:rPr>
          <w:rFonts w:ascii="新細明體"/>
          <w:sz w:val="24"/>
          <w:szCs w:val="24"/>
        </w:rPr>
      </w:pPr>
      <w:r>
        <w:rPr>
          <w:rFonts w:ascii="新細明體" w:hAnsi="新細明體" w:cs="新細明體" w:hint="eastAsia"/>
          <w:sz w:val="24"/>
          <w:szCs w:val="24"/>
        </w:rPr>
        <w:t>十二、過嶺國中借用場地辦理紙飛機活動，</w:t>
      </w:r>
      <w:r>
        <w:rPr>
          <w:rFonts w:ascii="????" w:hAnsi="????" w:cs="????"/>
          <w:sz w:val="24"/>
          <w:szCs w:val="24"/>
        </w:rPr>
        <w:t>12/02</w:t>
      </w:r>
      <w:r>
        <w:rPr>
          <w:rFonts w:ascii="新細明體" w:hAnsi="新細明體" w:cs="新細明體" w:hint="eastAsia"/>
          <w:sz w:val="24"/>
          <w:szCs w:val="24"/>
        </w:rPr>
        <w:t>蒞校溝通細節如附件，敬請相關處室協助。</w:t>
      </w:r>
    </w:p>
    <w:p w:rsidR="00E17C56" w:rsidRPr="00291BE2" w:rsidRDefault="00E17C56">
      <w:pPr>
        <w:pStyle w:val="normal0"/>
        <w:widowControl w:val="0"/>
        <w:spacing w:line="240" w:lineRule="auto"/>
        <w:rPr>
          <w:rFonts w:eastAsia="Times New Roman"/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    </w:t>
      </w:r>
      <w:r w:rsidRPr="00291BE2">
        <w:rPr>
          <w:rFonts w:ascii="新細明體" w:hAnsi="新細明體" w:cs="新細明體" w:hint="eastAsia"/>
          <w:b/>
          <w:bCs/>
          <w:sz w:val="24"/>
          <w:szCs w:val="24"/>
        </w:rPr>
        <w:t>是日會議請教務處、學務處、總務處及相關業務組組長與會。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十三、閱讀教育訪視工作結束，謝謝教務同仁辛勞！三位委員提供意見歸納如下</w:t>
      </w:r>
    </w:p>
    <w:p w:rsidR="00E17C56" w:rsidRDefault="00E17C56">
      <w:pPr>
        <w:pStyle w:val="normal0"/>
        <w:widowControl w:val="0"/>
        <w:numPr>
          <w:ilvl w:val="0"/>
          <w:numId w:val="2"/>
        </w:numPr>
        <w:spacing w:line="240" w:lineRule="auto"/>
        <w:ind w:hanging="71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行政規劃</w:t>
      </w:r>
    </w:p>
    <w:p w:rsidR="00E17C56" w:rsidRDefault="00E17C56">
      <w:pPr>
        <w:pStyle w:val="normal0"/>
        <w:widowControl w:val="0"/>
        <w:numPr>
          <w:ilvl w:val="1"/>
          <w:numId w:val="2"/>
        </w:numPr>
        <w:spacing w:line="240" w:lineRule="auto"/>
        <w:ind w:hanging="35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從教師思維的解構開始，溝通說服讓大家「相信」閱讀教育可能帶來的改變及力量！</w:t>
      </w:r>
    </w:p>
    <w:p w:rsidR="00E17C56" w:rsidRDefault="00E17C56">
      <w:pPr>
        <w:pStyle w:val="normal0"/>
        <w:widowControl w:val="0"/>
        <w:numPr>
          <w:ilvl w:val="1"/>
          <w:numId w:val="2"/>
        </w:numPr>
        <w:spacing w:line="240" w:lineRule="auto"/>
        <w:ind w:hanging="35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以實例說服老師及家長，閱讀與升學的相關性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3</w:t>
      </w:r>
      <w:r>
        <w:rPr>
          <w:rFonts w:ascii="新細明體" w:hAnsi="新細明體" w:cs="新細明體" w:hint="eastAsia"/>
          <w:sz w:val="24"/>
          <w:szCs w:val="24"/>
        </w:rPr>
        <w:t>、推動閱讀三階段：興趣培養、習慣養成、閱讀理解力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4</w:t>
      </w:r>
      <w:r>
        <w:rPr>
          <w:rFonts w:ascii="新細明體" w:hAnsi="新細明體" w:cs="新細明體" w:hint="eastAsia"/>
          <w:sz w:val="24"/>
          <w:szCs w:val="24"/>
        </w:rPr>
        <w:t>、營造閱讀情境如環境更明亮並製造學生的驚喜，吸引文學及文字閱讀，培養閱讀習慣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5</w:t>
      </w:r>
      <w:r>
        <w:rPr>
          <w:rFonts w:ascii="新細明體" w:hAnsi="新細明體" w:cs="新細明體" w:hint="eastAsia"/>
          <w:sz w:val="24"/>
          <w:szCs w:val="24"/>
        </w:rPr>
        <w:t>、他山之石：偏遠學校瑞原國中因閱讀產生的蛻變，草漯國小閱參加閱讀磐石獎經驗談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（二）課程教學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1</w:t>
      </w:r>
      <w:r>
        <w:rPr>
          <w:rFonts w:ascii="新細明體" w:hAnsi="新細明體" w:cs="新細明體" w:hint="eastAsia"/>
          <w:sz w:val="24"/>
          <w:szCs w:val="24"/>
        </w:rPr>
        <w:t>、學校各有不同文化背景，卻負有教育環境的責任及影響力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2</w:t>
      </w:r>
      <w:r>
        <w:rPr>
          <w:rFonts w:ascii="新細明體" w:hAnsi="新細明體" w:cs="新細明體" w:hint="eastAsia"/>
          <w:sz w:val="24"/>
          <w:szCs w:val="24"/>
        </w:rPr>
        <w:t>、可學生的角度及需求出發，受空間及區域限制下，推動閱讀角及閱讀書箱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3</w:t>
      </w:r>
      <w:r>
        <w:rPr>
          <w:rFonts w:ascii="新細明體" w:hAnsi="新細明體" w:cs="新細明體" w:hint="eastAsia"/>
          <w:sz w:val="24"/>
          <w:szCs w:val="24"/>
        </w:rPr>
        <w:t>、從圖書的導讀與介紹活動、說書演書等多元方式，引發閱讀的動機與興趣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（三）閱讀活動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1</w:t>
      </w:r>
      <w:r>
        <w:rPr>
          <w:rFonts w:ascii="新細明體" w:hAnsi="新細明體" w:cs="新細明體" w:hint="eastAsia"/>
          <w:sz w:val="24"/>
          <w:szCs w:val="24"/>
        </w:rPr>
        <w:t>、圖書館地點難變動，可以明亮的環境、清新的布置或主題性帶動閱讀風氣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2</w:t>
      </w:r>
      <w:r>
        <w:rPr>
          <w:rFonts w:ascii="新細明體" w:hAnsi="新細明體" w:cs="新細明體" w:hint="eastAsia"/>
          <w:sz w:val="24"/>
          <w:szCs w:val="24"/>
        </w:rPr>
        <w:t>、班級書箱內容除數量足夠外，可更多樣化涵蓋各類型圖書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3</w:t>
      </w:r>
      <w:r>
        <w:rPr>
          <w:rFonts w:ascii="新細明體" w:hAnsi="新細明體" w:cs="新細明體" w:hint="eastAsia"/>
          <w:sz w:val="24"/>
          <w:szCs w:val="24"/>
        </w:rPr>
        <w:t>、早修時間導師以晨讀活動逐漸取代傳統晨考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4</w:t>
      </w:r>
      <w:r>
        <w:rPr>
          <w:rFonts w:ascii="新細明體" w:hAnsi="新細明體" w:cs="新細明體" w:hint="eastAsia"/>
          <w:sz w:val="24"/>
          <w:szCs w:val="24"/>
        </w:rPr>
        <w:t>、閱讀教育以培養閱讀力、提升寫作力及閱讀理解力為目標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    5</w:t>
      </w:r>
      <w:r>
        <w:rPr>
          <w:rFonts w:ascii="新細明體" w:hAnsi="新細明體" w:cs="新細明體" w:hint="eastAsia"/>
          <w:sz w:val="24"/>
          <w:szCs w:val="24"/>
        </w:rPr>
        <w:t>、建立三級閱讀輔導機制，給予不同程度能力得學生更多協助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十四、公務行程</w:t>
      </w:r>
    </w:p>
    <w:p w:rsidR="00E17C56" w:rsidRDefault="00E17C56">
      <w:pPr>
        <w:pStyle w:val="normal0"/>
        <w:widowControl w:val="0"/>
        <w:spacing w:line="240" w:lineRule="auto"/>
        <w:ind w:firstLine="480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12/05 </w:t>
      </w:r>
      <w:r>
        <w:rPr>
          <w:rFonts w:ascii="新細明體" w:hAnsi="新細明體" w:cs="新細明體" w:hint="eastAsia"/>
          <w:sz w:val="24"/>
          <w:szCs w:val="24"/>
        </w:rPr>
        <w:t>教育部</w:t>
      </w:r>
      <w:r>
        <w:rPr>
          <w:rFonts w:ascii="????" w:hAnsi="????" w:cs="????"/>
          <w:sz w:val="24"/>
          <w:szCs w:val="24"/>
        </w:rPr>
        <w:t>103</w:t>
      </w:r>
      <w:r>
        <w:rPr>
          <w:rFonts w:ascii="新細明體" w:hAnsi="新細明體" w:cs="新細明體" w:hint="eastAsia"/>
          <w:sz w:val="24"/>
          <w:szCs w:val="24"/>
        </w:rPr>
        <w:t>學年度高中適性學習社區均質化方案計畫研習</w:t>
      </w:r>
    </w:p>
    <w:p w:rsidR="00E17C56" w:rsidRDefault="00E17C56">
      <w:pPr>
        <w:pStyle w:val="normal0"/>
        <w:widowControl w:val="0"/>
        <w:spacing w:line="240" w:lineRule="auto"/>
        <w:ind w:firstLine="480"/>
        <w:rPr>
          <w:rFonts w:eastAsia="Times New Roman"/>
        </w:rPr>
      </w:pPr>
      <w:r>
        <w:rPr>
          <w:rFonts w:ascii="????" w:hAnsi="????" w:cs="????"/>
          <w:sz w:val="24"/>
          <w:szCs w:val="24"/>
        </w:rPr>
        <w:t xml:space="preserve">12/10 </w:t>
      </w:r>
      <w:r>
        <w:rPr>
          <w:rFonts w:ascii="新細明體" w:hAnsi="新細明體" w:cs="新細明體" w:hint="eastAsia"/>
          <w:sz w:val="24"/>
          <w:szCs w:val="24"/>
        </w:rPr>
        <w:t>觀音鄉中小學強迫入學委員會議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陸、各處室報告：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一、教務處：</w:t>
      </w:r>
    </w:p>
    <w:p w:rsidR="00E17C56" w:rsidRPr="00607DFB" w:rsidRDefault="00E17C56">
      <w:pPr>
        <w:pStyle w:val="normal0"/>
        <w:widowControl w:val="0"/>
        <w:spacing w:line="240" w:lineRule="auto"/>
        <w:ind w:firstLine="566"/>
        <w:rPr>
          <w:rFonts w:ascii="新細明體"/>
        </w:rPr>
      </w:pPr>
      <w:r w:rsidRPr="00607DFB">
        <w:rPr>
          <w:rFonts w:ascii="???" w:hAnsi="???" w:cs="???"/>
          <w:sz w:val="24"/>
          <w:szCs w:val="24"/>
        </w:rPr>
        <w:t>(</w:t>
      </w:r>
      <w:r w:rsidRPr="00607DFB">
        <w:rPr>
          <w:rFonts w:ascii="新細明體" w:hAnsi="新細明體" w:cs="新細明體" w:hint="eastAsia"/>
          <w:sz w:val="24"/>
          <w:szCs w:val="24"/>
        </w:rPr>
        <w:t>一</w:t>
      </w:r>
      <w:r w:rsidRPr="00607DFB">
        <w:rPr>
          <w:rFonts w:ascii="???" w:hAnsi="???" w:cs="???"/>
          <w:sz w:val="24"/>
          <w:szCs w:val="24"/>
        </w:rPr>
        <w:t xml:space="preserve">) </w:t>
      </w:r>
      <w:r w:rsidRPr="00607DFB">
        <w:rPr>
          <w:rFonts w:ascii="新細明體" w:hAnsi="新細明體" w:cs="新細明體"/>
          <w:sz w:val="24"/>
          <w:szCs w:val="24"/>
        </w:rPr>
        <w:t>12/2(</w:t>
      </w:r>
      <w:r w:rsidRPr="00607DFB">
        <w:rPr>
          <w:rFonts w:ascii="新細明體" w:hAnsi="新細明體" w:cs="新細明體" w:hint="eastAsia"/>
          <w:sz w:val="24"/>
          <w:szCs w:val="24"/>
        </w:rPr>
        <w:t>二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、</w:t>
      </w:r>
      <w:r w:rsidRPr="00607DFB">
        <w:rPr>
          <w:rFonts w:ascii="新細明體" w:hAnsi="新細明體" w:cs="新細明體"/>
          <w:sz w:val="24"/>
          <w:szCs w:val="24"/>
        </w:rPr>
        <w:t>12/3(</w:t>
      </w:r>
      <w:r w:rsidRPr="00607DFB">
        <w:rPr>
          <w:rFonts w:ascii="新細明體" w:hAnsi="新細明體" w:cs="新細明體" w:hint="eastAsia"/>
          <w:sz w:val="24"/>
          <w:szCs w:val="24"/>
        </w:rPr>
        <w:t>三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進行第二次段考，請訓導處協助</w:t>
      </w:r>
      <w:r w:rsidRPr="00607DFB">
        <w:rPr>
          <w:rFonts w:ascii="新細明體" w:hAnsi="新細明體" w:cs="新細明體"/>
          <w:sz w:val="24"/>
          <w:szCs w:val="24"/>
        </w:rPr>
        <w:t>15:45</w:t>
      </w:r>
      <w:r w:rsidRPr="00607DFB">
        <w:rPr>
          <w:rFonts w:ascii="新細明體" w:hAnsi="新細明體" w:cs="新細明體" w:hint="eastAsia"/>
          <w:sz w:val="24"/>
          <w:szCs w:val="24"/>
        </w:rPr>
        <w:t>放學。</w:t>
      </w:r>
    </w:p>
    <w:p w:rsidR="00E17C56" w:rsidRPr="00607DFB" w:rsidRDefault="00E17C56">
      <w:pPr>
        <w:pStyle w:val="normal0"/>
        <w:widowControl w:val="0"/>
        <w:spacing w:line="240" w:lineRule="auto"/>
        <w:ind w:left="1274" w:hanging="707"/>
        <w:rPr>
          <w:rFonts w:ascii="新細明體"/>
        </w:rPr>
      </w:pPr>
      <w:r w:rsidRPr="00607DFB">
        <w:rPr>
          <w:rFonts w:ascii="新細明體" w:hAnsi="新細明體" w:cs="新細明體"/>
          <w:sz w:val="24"/>
          <w:szCs w:val="24"/>
        </w:rPr>
        <w:t>(</w:t>
      </w:r>
      <w:r w:rsidRPr="00607DFB">
        <w:rPr>
          <w:rFonts w:ascii="新細明體" w:hAnsi="新細明體" w:cs="新細明體" w:hint="eastAsia"/>
          <w:sz w:val="24"/>
          <w:szCs w:val="24"/>
        </w:rPr>
        <w:t>二</w:t>
      </w:r>
      <w:r w:rsidRPr="00607DFB">
        <w:rPr>
          <w:rFonts w:ascii="新細明體" w:hAnsi="新細明體" w:cs="新細明體"/>
          <w:sz w:val="24"/>
          <w:szCs w:val="24"/>
        </w:rPr>
        <w:t>) 12/3(</w:t>
      </w:r>
      <w:r w:rsidRPr="00607DFB">
        <w:rPr>
          <w:rFonts w:ascii="新細明體" w:hAnsi="新細明體" w:cs="新細明體" w:hint="eastAsia"/>
          <w:sz w:val="24"/>
          <w:szCs w:val="24"/>
        </w:rPr>
        <w:t>三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上午</w:t>
      </w:r>
      <w:r w:rsidRPr="00607DFB">
        <w:rPr>
          <w:rFonts w:ascii="新細明體" w:hAnsi="新細明體" w:cs="新細明體"/>
          <w:sz w:val="24"/>
          <w:szCs w:val="24"/>
        </w:rPr>
        <w:t>07:45-08:45</w:t>
      </w:r>
      <w:r w:rsidRPr="00607DFB">
        <w:rPr>
          <w:rFonts w:ascii="新細明體" w:hAnsi="新細明體" w:cs="新細明體" w:hint="eastAsia"/>
          <w:sz w:val="24"/>
          <w:szCs w:val="24"/>
        </w:rPr>
        <w:t>進行教師專業發展評鑑－輔導夥伴來校座談，請有參與教專的教師</w:t>
      </w:r>
      <w:r w:rsidRPr="00607DFB">
        <w:rPr>
          <w:rFonts w:ascii="新細明體" w:hAnsi="新細明體" w:cs="新細明體"/>
          <w:sz w:val="24"/>
          <w:szCs w:val="24"/>
        </w:rPr>
        <w:t>(</w:t>
      </w:r>
      <w:r w:rsidRPr="00607DFB">
        <w:rPr>
          <w:rFonts w:ascii="新細明體" w:hAnsi="新細明體" w:cs="新細明體" w:hint="eastAsia"/>
          <w:sz w:val="24"/>
          <w:szCs w:val="24"/>
        </w:rPr>
        <w:t>課務自理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上教師研習系統報名</w:t>
      </w:r>
      <w:r w:rsidRPr="00607DFB">
        <w:rPr>
          <w:rFonts w:ascii="新細明體" w:hAnsi="新細明體" w:cs="新細明體"/>
          <w:sz w:val="24"/>
          <w:szCs w:val="24"/>
        </w:rPr>
        <w:t>(</w:t>
      </w:r>
      <w:r w:rsidRPr="00607DFB">
        <w:rPr>
          <w:rFonts w:ascii="新細明體" w:hAnsi="新細明體" w:cs="新細明體" w:hint="eastAsia"/>
          <w:sz w:val="24"/>
          <w:szCs w:val="24"/>
        </w:rPr>
        <w:t>研習時數</w:t>
      </w:r>
      <w:r w:rsidRPr="00607DFB">
        <w:rPr>
          <w:rFonts w:ascii="新細明體" w:hAnsi="新細明體" w:cs="新細明體"/>
          <w:sz w:val="24"/>
          <w:szCs w:val="24"/>
        </w:rPr>
        <w:t>1</w:t>
      </w:r>
      <w:r w:rsidRPr="00607DFB">
        <w:rPr>
          <w:rFonts w:ascii="新細明體" w:hAnsi="新細明體" w:cs="新細明體" w:hint="eastAsia"/>
          <w:sz w:val="24"/>
          <w:szCs w:val="24"/>
        </w:rPr>
        <w:t>小時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。</w:t>
      </w:r>
    </w:p>
    <w:p w:rsidR="00E17C56" w:rsidRPr="00607DFB" w:rsidRDefault="00E17C56">
      <w:pPr>
        <w:pStyle w:val="normal0"/>
        <w:widowControl w:val="0"/>
        <w:spacing w:line="240" w:lineRule="auto"/>
        <w:ind w:firstLine="566"/>
        <w:rPr>
          <w:rFonts w:ascii="新細明體"/>
        </w:rPr>
      </w:pPr>
      <w:r w:rsidRPr="00607DFB">
        <w:rPr>
          <w:rFonts w:ascii="新細明體" w:hAnsi="新細明體" w:cs="新細明體"/>
          <w:sz w:val="24"/>
          <w:szCs w:val="24"/>
        </w:rPr>
        <w:t>(</w:t>
      </w:r>
      <w:r w:rsidRPr="00607DFB">
        <w:rPr>
          <w:rFonts w:ascii="新細明體" w:hAnsi="新細明體" w:cs="新細明體" w:hint="eastAsia"/>
          <w:sz w:val="24"/>
          <w:szCs w:val="24"/>
        </w:rPr>
        <w:t>三</w:t>
      </w:r>
      <w:r w:rsidRPr="00607DFB">
        <w:rPr>
          <w:rFonts w:ascii="新細明體" w:hAnsi="新細明體" w:cs="新細明體"/>
          <w:sz w:val="24"/>
          <w:szCs w:val="24"/>
        </w:rPr>
        <w:t>) 12/6(</w:t>
      </w:r>
      <w:r w:rsidRPr="00607DFB">
        <w:rPr>
          <w:rFonts w:ascii="新細明體" w:hAnsi="新細明體" w:cs="新細明體" w:hint="eastAsia"/>
          <w:sz w:val="24"/>
          <w:szCs w:val="24"/>
        </w:rPr>
        <w:t>六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、</w:t>
      </w:r>
      <w:r w:rsidRPr="00607DFB">
        <w:rPr>
          <w:rFonts w:ascii="新細明體" w:hAnsi="新細明體" w:cs="新細明體"/>
          <w:sz w:val="24"/>
          <w:szCs w:val="24"/>
        </w:rPr>
        <w:t>12/7(</w:t>
      </w:r>
      <w:r w:rsidRPr="00607DFB">
        <w:rPr>
          <w:rFonts w:ascii="新細明體" w:hAnsi="新細明體" w:cs="新細明體" w:hint="eastAsia"/>
          <w:sz w:val="24"/>
          <w:szCs w:val="24"/>
        </w:rPr>
        <w:t>日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兩天上午進行布農族語能力認證測驗精進班。</w:t>
      </w:r>
    </w:p>
    <w:p w:rsidR="00E17C56" w:rsidRPr="00607DFB" w:rsidRDefault="00E17C56">
      <w:pPr>
        <w:pStyle w:val="normal0"/>
        <w:widowControl w:val="0"/>
        <w:spacing w:line="240" w:lineRule="auto"/>
        <w:ind w:firstLine="566"/>
        <w:rPr>
          <w:rFonts w:ascii="新細明體"/>
          <w:sz w:val="24"/>
          <w:szCs w:val="24"/>
        </w:rPr>
      </w:pPr>
      <w:r w:rsidRPr="00607DFB">
        <w:rPr>
          <w:rFonts w:ascii="新細明體" w:hAnsi="新細明體" w:cs="新細明體"/>
          <w:sz w:val="24"/>
          <w:szCs w:val="24"/>
        </w:rPr>
        <w:t>(</w:t>
      </w:r>
      <w:r w:rsidRPr="00607DFB">
        <w:rPr>
          <w:rFonts w:ascii="新細明體" w:hAnsi="新細明體" w:cs="新細明體" w:hint="eastAsia"/>
          <w:sz w:val="24"/>
          <w:szCs w:val="24"/>
        </w:rPr>
        <w:t>四</w:t>
      </w:r>
      <w:r w:rsidRPr="00607DFB">
        <w:rPr>
          <w:rFonts w:ascii="新細明體" w:hAnsi="新細明體" w:cs="新細明體"/>
          <w:sz w:val="24"/>
          <w:szCs w:val="24"/>
        </w:rPr>
        <w:t>) 12/6(</w:t>
      </w:r>
      <w:r w:rsidRPr="00607DFB">
        <w:rPr>
          <w:rFonts w:ascii="新細明體" w:hAnsi="新細明體" w:cs="新細明體" w:hint="eastAsia"/>
          <w:sz w:val="24"/>
          <w:szCs w:val="24"/>
        </w:rPr>
        <w:t>六</w:t>
      </w:r>
      <w:r w:rsidRPr="00607DFB">
        <w:rPr>
          <w:rFonts w:ascii="新細明體" w:hAnsi="新細明體" w:cs="新細明體"/>
          <w:sz w:val="24"/>
          <w:szCs w:val="24"/>
        </w:rPr>
        <w:t>)</w:t>
      </w:r>
      <w:r w:rsidRPr="00607DFB">
        <w:rPr>
          <w:rFonts w:ascii="新細明體" w:hAnsi="新細明體" w:cs="新細明體" w:hint="eastAsia"/>
          <w:sz w:val="24"/>
          <w:szCs w:val="24"/>
        </w:rPr>
        <w:t>本校協助辦理全縣創意紙飛機飛行比賽活動，歡迎同仁參觀。</w:t>
      </w:r>
    </w:p>
    <w:p w:rsidR="00E17C56" w:rsidRPr="00607DFB" w:rsidRDefault="00E17C56">
      <w:pPr>
        <w:pStyle w:val="normal0"/>
        <w:widowControl w:val="0"/>
        <w:spacing w:line="240" w:lineRule="auto"/>
        <w:ind w:firstLine="566"/>
        <w:rPr>
          <w:rFonts w:ascii="新細明體"/>
          <w:b/>
          <w:bCs/>
          <w:sz w:val="24"/>
          <w:szCs w:val="24"/>
        </w:rPr>
      </w:pPr>
      <w:r w:rsidRPr="00607DFB">
        <w:rPr>
          <w:rFonts w:ascii="新細明體" w:hAnsi="新細明體" w:cs="新細明體"/>
          <w:sz w:val="24"/>
          <w:szCs w:val="24"/>
        </w:rPr>
        <w:t xml:space="preserve">       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校長：過嶺國中將於明</w:t>
      </w:r>
      <w:r w:rsidRPr="00607DFB">
        <w:rPr>
          <w:rFonts w:ascii="新細明體" w:hAnsi="新細明體" w:cs="新細明體"/>
          <w:b/>
          <w:bCs/>
          <w:sz w:val="24"/>
          <w:szCs w:val="24"/>
        </w:rPr>
        <w:t>(12/2)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日上午</w:t>
      </w:r>
      <w:r w:rsidRPr="00607DFB">
        <w:rPr>
          <w:rFonts w:ascii="新細明體" w:hAnsi="新細明體" w:cs="新細明體"/>
          <w:b/>
          <w:bCs/>
          <w:sz w:val="24"/>
          <w:szCs w:val="24"/>
        </w:rPr>
        <w:t>10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時至本校溝通，請相關處室就溝通細節詳與討論，</w:t>
      </w:r>
    </w:p>
    <w:p w:rsidR="00E17C56" w:rsidRPr="00607DFB" w:rsidRDefault="00E17C56">
      <w:pPr>
        <w:pStyle w:val="normal0"/>
        <w:widowControl w:val="0"/>
        <w:spacing w:line="240" w:lineRule="auto"/>
        <w:ind w:firstLine="566"/>
        <w:rPr>
          <w:rFonts w:ascii="新細明體"/>
          <w:b/>
          <w:bCs/>
          <w:sz w:val="24"/>
          <w:szCs w:val="24"/>
        </w:rPr>
      </w:pPr>
      <w:r w:rsidRPr="00607DFB">
        <w:rPr>
          <w:rFonts w:ascii="新細明體" w:hAnsi="新細明體" w:cs="新細明體"/>
          <w:b/>
          <w:bCs/>
          <w:sz w:val="24"/>
          <w:szCs w:val="24"/>
        </w:rPr>
        <w:t xml:space="preserve">       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是日到校工作人員補休事宜，請教務處彙整名單後統一簽報。</w:t>
      </w:r>
    </w:p>
    <w:p w:rsidR="00E17C56" w:rsidRPr="00607DFB" w:rsidRDefault="00E17C56">
      <w:pPr>
        <w:pStyle w:val="normal0"/>
        <w:widowControl w:val="0"/>
        <w:spacing w:line="240" w:lineRule="auto"/>
        <w:ind w:firstLine="566"/>
        <w:rPr>
          <w:rFonts w:ascii="新細明體"/>
          <w:b/>
          <w:bCs/>
          <w:sz w:val="24"/>
          <w:szCs w:val="24"/>
        </w:rPr>
      </w:pPr>
      <w:r w:rsidRPr="00607DFB">
        <w:rPr>
          <w:rFonts w:ascii="新細明體" w:hAnsi="新細明體" w:cs="新細明體"/>
          <w:b/>
          <w:bCs/>
          <w:sz w:val="24"/>
          <w:szCs w:val="24"/>
        </w:rPr>
        <w:t>(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五</w:t>
      </w:r>
      <w:r w:rsidRPr="00607DFB">
        <w:rPr>
          <w:rFonts w:ascii="新細明體" w:hAnsi="新細明體" w:cs="新細明體"/>
          <w:b/>
          <w:bCs/>
          <w:sz w:val="24"/>
          <w:szCs w:val="24"/>
        </w:rPr>
        <w:t xml:space="preserve">) 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因應</w:t>
      </w:r>
      <w:r w:rsidRPr="00607DFB">
        <w:rPr>
          <w:rFonts w:ascii="新細明體" w:hAnsi="新細明體" w:cs="新細明體"/>
          <w:b/>
          <w:bCs/>
          <w:sz w:val="24"/>
          <w:szCs w:val="24"/>
        </w:rPr>
        <w:t>104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學年免試入學相關事宜，請學務處及輔導室預為準備學生服務資料，超額比序採</w:t>
      </w:r>
    </w:p>
    <w:p w:rsidR="00E17C56" w:rsidRPr="00F7786D" w:rsidRDefault="00E17C56">
      <w:pPr>
        <w:pStyle w:val="normal0"/>
        <w:widowControl w:val="0"/>
        <w:spacing w:line="240" w:lineRule="auto"/>
        <w:ind w:firstLine="566"/>
        <w:rPr>
          <w:rFonts w:eastAsia="Times New Roman"/>
          <w:b/>
          <w:bCs/>
        </w:rPr>
      </w:pPr>
      <w:r w:rsidRPr="00607DFB">
        <w:rPr>
          <w:rFonts w:ascii="新細明體" w:hAnsi="新細明體" w:cs="新細明體"/>
          <w:b/>
          <w:bCs/>
          <w:sz w:val="24"/>
          <w:szCs w:val="24"/>
        </w:rPr>
        <w:t xml:space="preserve">      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計期間至</w:t>
      </w:r>
      <w:r w:rsidRPr="00607DFB">
        <w:rPr>
          <w:rFonts w:ascii="新細明體" w:hAnsi="新細明體" w:cs="新細明體"/>
          <w:b/>
          <w:bCs/>
          <w:sz w:val="24"/>
          <w:szCs w:val="24"/>
        </w:rPr>
        <w:t>103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年</w:t>
      </w:r>
      <w:r w:rsidRPr="00607DFB">
        <w:rPr>
          <w:rFonts w:ascii="新細明體" w:hAnsi="新細明體" w:cs="新細明體"/>
          <w:b/>
          <w:bCs/>
          <w:sz w:val="24"/>
          <w:szCs w:val="24"/>
        </w:rPr>
        <w:t>11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月</w:t>
      </w:r>
      <w:r w:rsidRPr="00607DFB">
        <w:rPr>
          <w:rFonts w:ascii="新細明體" w:hAnsi="新細明體" w:cs="新細明體"/>
          <w:b/>
          <w:bCs/>
          <w:sz w:val="24"/>
          <w:szCs w:val="24"/>
        </w:rPr>
        <w:t>30</w:t>
      </w:r>
      <w:r w:rsidRPr="00607DFB">
        <w:rPr>
          <w:rFonts w:ascii="新細明體" w:hAnsi="新細明體" w:cs="新細明體" w:hint="eastAsia"/>
          <w:b/>
          <w:bCs/>
          <w:sz w:val="24"/>
          <w:szCs w:val="24"/>
        </w:rPr>
        <w:t>日為止</w:t>
      </w:r>
      <w:r w:rsidRPr="00F7786D">
        <w:rPr>
          <w:rFonts w:ascii="???" w:hAnsi="???" w:cs="新細明體" w:hint="eastAsia"/>
          <w:b/>
          <w:bCs/>
          <w:sz w:val="24"/>
          <w:szCs w:val="24"/>
        </w:rPr>
        <w:t>。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</w:p>
    <w:p w:rsidR="00E17C56" w:rsidRDefault="00E17C56">
      <w:pPr>
        <w:pStyle w:val="normal0"/>
        <w:widowControl w:val="0"/>
        <w:spacing w:line="240" w:lineRule="auto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二、學務處：</w:t>
      </w:r>
    </w:p>
    <w:p w:rsidR="00E17C56" w:rsidRDefault="00E17C56">
      <w:pPr>
        <w:pStyle w:val="normal0"/>
        <w:widowControl w:val="0"/>
        <w:numPr>
          <w:ilvl w:val="0"/>
          <w:numId w:val="1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訓育組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left="720"/>
        <w:rPr>
          <w:rFonts w:ascii="新細明體"/>
          <w:sz w:val="24"/>
          <w:szCs w:val="24"/>
        </w:rPr>
      </w:pPr>
      <w:r w:rsidRPr="00607DFB">
        <w:rPr>
          <w:rFonts w:ascii="新細明體" w:hAnsi="新細明體" w:cs="新細明體"/>
          <w:sz w:val="24"/>
          <w:szCs w:val="24"/>
        </w:rPr>
        <w:t>1.</w:t>
      </w:r>
      <w:r>
        <w:rPr>
          <w:rFonts w:ascii="新細明體" w:hAnsi="新細明體" w:cs="新細明體" w:hint="eastAsia"/>
          <w:sz w:val="24"/>
          <w:szCs w:val="24"/>
        </w:rPr>
        <w:t>建議導師會報改回一個月一次即可。</w:t>
      </w:r>
    </w:p>
    <w:p w:rsidR="00E17C56" w:rsidRPr="00F7786D" w:rsidRDefault="00E17C56">
      <w:pPr>
        <w:pStyle w:val="normal0"/>
        <w:widowControl w:val="0"/>
        <w:tabs>
          <w:tab w:val="left" w:pos="720"/>
        </w:tabs>
        <w:spacing w:line="240" w:lineRule="auto"/>
        <w:ind w:left="720"/>
        <w:rPr>
          <w:rFonts w:eastAsia="Times New Roman"/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</w:t>
      </w:r>
      <w:r w:rsidRPr="00F7786D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請學務處於導師會報提案討論。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left="720"/>
        <w:rPr>
          <w:rFonts w:ascii="新細明體"/>
          <w:sz w:val="24"/>
          <w:szCs w:val="24"/>
        </w:rPr>
      </w:pPr>
      <w:r w:rsidRPr="00607DFB">
        <w:rPr>
          <w:rFonts w:ascii="新細明體" w:hAnsi="新細明體" w:cs="新細明體"/>
          <w:sz w:val="24"/>
          <w:szCs w:val="24"/>
        </w:rPr>
        <w:t>2.</w:t>
      </w:r>
      <w:r>
        <w:rPr>
          <w:rFonts w:ascii="新細明體" w:hAnsi="新細明體" w:cs="新細明體" w:hint="eastAsia"/>
          <w:sz w:val="24"/>
          <w:szCs w:val="24"/>
        </w:rPr>
        <w:t>桃園縣政府教育局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函</w:t>
      </w:r>
      <w:r>
        <w:rPr>
          <w:rFonts w:ascii="???" w:hAnsi="???" w:cs="???"/>
          <w:sz w:val="24"/>
          <w:szCs w:val="24"/>
        </w:rPr>
        <w:t xml:space="preserve">  </w:t>
      </w:r>
      <w:r>
        <w:rPr>
          <w:rFonts w:ascii="新細明體" w:hAnsi="新細明體" w:cs="新細明體" w:hint="eastAsia"/>
          <w:sz w:val="24"/>
          <w:szCs w:val="24"/>
        </w:rPr>
        <w:t>桃教小字第</w:t>
      </w:r>
      <w:r w:rsidRPr="00607DFB">
        <w:rPr>
          <w:rFonts w:ascii="新細明體" w:hAnsi="新細明體" w:cs="新細明體"/>
          <w:sz w:val="24"/>
          <w:szCs w:val="24"/>
        </w:rPr>
        <w:t>1030084621</w:t>
      </w:r>
      <w:r w:rsidRPr="00607DFB">
        <w:rPr>
          <w:rFonts w:ascii="新細明體" w:hAnsi="新細明體" w:cs="新細明體" w:hint="eastAsia"/>
          <w:sz w:val="24"/>
          <w:szCs w:val="24"/>
        </w:rPr>
        <w:t>號──「教育部對本縣</w:t>
      </w:r>
      <w:r w:rsidRPr="00607DFB">
        <w:rPr>
          <w:rFonts w:ascii="新細明體" w:hAnsi="新細明體" w:cs="新細明體"/>
          <w:sz w:val="24"/>
          <w:szCs w:val="24"/>
        </w:rPr>
        <w:t>103</w:t>
      </w:r>
      <w:r>
        <w:rPr>
          <w:rFonts w:ascii="新細明體" w:hAnsi="新細明體" w:cs="新細明體" w:hint="eastAsia"/>
          <w:sz w:val="24"/>
          <w:szCs w:val="24"/>
        </w:rPr>
        <w:t>年度統合視導訪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left="720"/>
        <w:rPr>
          <w:rFonts w:eastAsia="Times New Roman"/>
        </w:rPr>
      </w:pPr>
      <w:r>
        <w:rPr>
          <w:rFonts w:ascii="新細明體" w:hAnsi="新細明體" w:cs="新細明體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sz w:val="24"/>
          <w:szCs w:val="24"/>
        </w:rPr>
        <w:t>視」：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firstLine="945"/>
        <w:rPr>
          <w:rFonts w:eastAsia="Times New Roman"/>
        </w:rPr>
      </w:pPr>
      <w:r>
        <w:rPr>
          <w:rFonts w:ascii="???" w:hAnsi="???" w:cs="???"/>
          <w:sz w:val="26"/>
          <w:szCs w:val="26"/>
        </w:rPr>
        <w:t>(1)</w:t>
      </w:r>
      <w:r>
        <w:rPr>
          <w:rFonts w:ascii="新細明體" w:hAnsi="新細明體" w:cs="新細明體" w:hint="eastAsia"/>
          <w:sz w:val="26"/>
          <w:szCs w:val="26"/>
        </w:rPr>
        <w:t>依據</w:t>
      </w:r>
      <w:r>
        <w:rPr>
          <w:rFonts w:ascii="???" w:hAnsi="???" w:cs="???"/>
          <w:sz w:val="26"/>
          <w:szCs w:val="26"/>
        </w:rPr>
        <w:t>103</w:t>
      </w:r>
      <w:r>
        <w:rPr>
          <w:rFonts w:ascii="新細明體" w:hAnsi="新細明體" w:cs="新細明體" w:hint="eastAsia"/>
          <w:sz w:val="26"/>
          <w:szCs w:val="26"/>
        </w:rPr>
        <w:t>年度教育部對各地方政府統合視導訪視紀錄表辦理。</w:t>
      </w:r>
      <w:r>
        <w:rPr>
          <w:rFonts w:ascii="???" w:hAnsi="???" w:cs="???"/>
          <w:sz w:val="24"/>
          <w:szCs w:val="24"/>
        </w:rPr>
        <w:t xml:space="preserve"> 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left="1416" w:hanging="469"/>
        <w:rPr>
          <w:rFonts w:eastAsia="Times New Roman"/>
        </w:rPr>
      </w:pPr>
      <w:r>
        <w:rPr>
          <w:rFonts w:ascii="???" w:hAnsi="???" w:cs="???"/>
          <w:sz w:val="26"/>
          <w:szCs w:val="26"/>
        </w:rPr>
        <w:t>(2)</w:t>
      </w:r>
      <w:r>
        <w:rPr>
          <w:rFonts w:ascii="新細明體" w:hAnsi="新細明體" w:cs="新細明體" w:hint="eastAsia"/>
          <w:sz w:val="26"/>
          <w:szCs w:val="26"/>
        </w:rPr>
        <w:t>教育部</w:t>
      </w:r>
      <w:r>
        <w:rPr>
          <w:rFonts w:ascii="???" w:hAnsi="???" w:cs="???"/>
          <w:sz w:val="26"/>
          <w:szCs w:val="26"/>
        </w:rPr>
        <w:t>103</w:t>
      </w:r>
      <w:r>
        <w:rPr>
          <w:rFonts w:ascii="新細明體" w:hAnsi="新細明體" w:cs="新細明體" w:hint="eastAsia"/>
          <w:sz w:val="26"/>
          <w:szCs w:val="26"/>
        </w:rPr>
        <w:t>年度統合視導攸關本縣教育成效展現，有關推動品格教育各校應執行完成部分如下：</w:t>
      </w:r>
      <w:r>
        <w:rPr>
          <w:rFonts w:ascii="???" w:hAnsi="???" w:cs="???"/>
          <w:sz w:val="24"/>
          <w:szCs w:val="24"/>
        </w:rPr>
        <w:t xml:space="preserve"> 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left="1798" w:hanging="539"/>
        <w:rPr>
          <w:rFonts w:eastAsia="Times New Roman"/>
        </w:rPr>
      </w:pPr>
      <w:r w:rsidRPr="00CC5086">
        <w:rPr>
          <w:rFonts w:ascii="新細明體" w:hAnsi="新細明體" w:cs="新細明體"/>
          <w:sz w:val="26"/>
          <w:szCs w:val="26"/>
        </w:rPr>
        <w:t>A</w:t>
      </w:r>
      <w:r>
        <w:rPr>
          <w:rFonts w:ascii="???" w:hAnsi="???" w:cs="???"/>
          <w:sz w:val="26"/>
          <w:szCs w:val="26"/>
        </w:rPr>
        <w:t>.</w:t>
      </w:r>
      <w:r>
        <w:rPr>
          <w:rFonts w:ascii="新細明體" w:hAnsi="新細明體" w:cs="新細明體" w:hint="eastAsia"/>
          <w:sz w:val="26"/>
          <w:szCs w:val="26"/>
        </w:rPr>
        <w:t>完成建置學校重要品格核心價值，並訂定執行計畫且納入校務計畫中。</w:t>
      </w:r>
      <w:r>
        <w:rPr>
          <w:rFonts w:ascii="???" w:hAnsi="???" w:cs="???"/>
          <w:sz w:val="24"/>
          <w:szCs w:val="24"/>
        </w:rPr>
        <w:t xml:space="preserve"> 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left="720" w:firstLine="540"/>
        <w:rPr>
          <w:rFonts w:eastAsia="Times New Roman"/>
        </w:rPr>
      </w:pPr>
      <w:r w:rsidRPr="00CC5086">
        <w:rPr>
          <w:rFonts w:ascii="新細明體" w:hAnsi="新細明體" w:cs="新細明體"/>
          <w:sz w:val="26"/>
          <w:szCs w:val="26"/>
        </w:rPr>
        <w:t>B</w:t>
      </w:r>
      <w:r>
        <w:rPr>
          <w:rFonts w:ascii="???" w:hAnsi="???" w:cs="???"/>
          <w:sz w:val="26"/>
          <w:szCs w:val="26"/>
        </w:rPr>
        <w:t>.</w:t>
      </w:r>
      <w:r>
        <w:rPr>
          <w:rFonts w:ascii="新細明體" w:hAnsi="新細明體" w:cs="新細明體" w:hint="eastAsia"/>
          <w:sz w:val="26"/>
          <w:szCs w:val="26"/>
        </w:rPr>
        <w:t>完成訂定推動日行ㄧ善活動計畫，並備齊實施成果資料。</w:t>
      </w:r>
      <w:r>
        <w:rPr>
          <w:rFonts w:ascii="???" w:hAnsi="???" w:cs="???"/>
          <w:sz w:val="24"/>
          <w:szCs w:val="24"/>
        </w:rPr>
        <w:t xml:space="preserve"> </w:t>
      </w:r>
    </w:p>
    <w:p w:rsidR="00E17C56" w:rsidRDefault="00E17C56">
      <w:pPr>
        <w:pStyle w:val="normal0"/>
        <w:widowControl w:val="0"/>
        <w:tabs>
          <w:tab w:val="left" w:pos="720"/>
        </w:tabs>
        <w:spacing w:line="240" w:lineRule="auto"/>
        <w:ind w:left="1124" w:hanging="134"/>
        <w:rPr>
          <w:rFonts w:eastAsia="Times New Roman"/>
        </w:rPr>
      </w:pPr>
      <w:r>
        <w:rPr>
          <w:rFonts w:ascii="???" w:hAnsi="???" w:cs="???"/>
          <w:sz w:val="26"/>
          <w:szCs w:val="26"/>
        </w:rPr>
        <w:t>(3)</w:t>
      </w:r>
      <w:r>
        <w:rPr>
          <w:rFonts w:ascii="新細明體" w:hAnsi="新細明體" w:cs="新細明體" w:hint="eastAsia"/>
          <w:sz w:val="26"/>
          <w:szCs w:val="26"/>
        </w:rPr>
        <w:t>上述視導項目，請各校於本年度</w:t>
      </w:r>
      <w:r w:rsidRPr="00607DFB">
        <w:rPr>
          <w:rFonts w:ascii="新細明體" w:hAnsi="新細明體" w:cs="新細明體"/>
          <w:sz w:val="26"/>
          <w:szCs w:val="26"/>
        </w:rPr>
        <w:t>12</w:t>
      </w:r>
      <w:r>
        <w:rPr>
          <w:rFonts w:ascii="新細明體" w:hAnsi="新細明體" w:cs="新細明體" w:hint="eastAsia"/>
          <w:sz w:val="26"/>
          <w:szCs w:val="26"/>
        </w:rPr>
        <w:t>月底前確實檢視並完成資料備查工作，俾利教育部抽核。</w:t>
      </w:r>
    </w:p>
    <w:p w:rsidR="00E17C56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訓育組已完成</w:t>
      </w:r>
      <w:r w:rsidRPr="00607DFB">
        <w:rPr>
          <w:rFonts w:ascii="新細明體" w:hAnsi="新細明體" w:cs="新細明體"/>
          <w:sz w:val="24"/>
          <w:szCs w:val="24"/>
        </w:rPr>
        <w:t>103</w:t>
      </w:r>
      <w:r>
        <w:rPr>
          <w:rFonts w:ascii="新細明體" w:hAnsi="新細明體" w:cs="新細明體" w:hint="eastAsia"/>
          <w:sz w:val="24"/>
          <w:szCs w:val="24"/>
        </w:rPr>
        <w:t>學年度第一學期品格教育推行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成果冊製作，待教育部抽查。</w:t>
      </w:r>
    </w:p>
    <w:p w:rsidR="00E17C56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 w:hanging="359"/>
        <w:rPr>
          <w:rFonts w:ascii="新細明體"/>
          <w:sz w:val="24"/>
          <w:szCs w:val="24"/>
        </w:rPr>
      </w:pPr>
      <w:r w:rsidRPr="00607DFB">
        <w:rPr>
          <w:rFonts w:ascii="新細明體" w:hAnsi="新細明體" w:cs="新細明體"/>
          <w:sz w:val="24"/>
          <w:szCs w:val="24"/>
        </w:rPr>
        <w:t>3</w:t>
      </w:r>
      <w:r>
        <w:rPr>
          <w:rFonts w:ascii="???" w:hAnsi="???" w:cs="???"/>
          <w:sz w:val="24"/>
          <w:szCs w:val="24"/>
        </w:rPr>
        <w:t xml:space="preserve">. </w:t>
      </w:r>
      <w:r w:rsidRPr="00607DFB">
        <w:rPr>
          <w:rFonts w:ascii="新細明體" w:hAnsi="新細明體" w:cs="新細明體"/>
          <w:sz w:val="24"/>
          <w:szCs w:val="24"/>
        </w:rPr>
        <w:t xml:space="preserve">12/4 </w:t>
      </w:r>
      <w:r>
        <w:rPr>
          <w:rFonts w:ascii="???" w:hAnsi="???" w:cs="???"/>
          <w:sz w:val="24"/>
          <w:szCs w:val="24"/>
        </w:rPr>
        <w:t>(</w:t>
      </w:r>
      <w:r>
        <w:rPr>
          <w:rFonts w:ascii="新細明體" w:hAnsi="新細明體" w:cs="新細明體" w:hint="eastAsia"/>
          <w:sz w:val="24"/>
          <w:szCs w:val="24"/>
        </w:rPr>
        <w:t>四</w:t>
      </w:r>
      <w:r>
        <w:rPr>
          <w:rFonts w:ascii="???" w:hAnsi="???" w:cs="???"/>
          <w:sz w:val="24"/>
          <w:szCs w:val="24"/>
        </w:rPr>
        <w:t>)</w:t>
      </w:r>
      <w:r>
        <w:rPr>
          <w:rFonts w:ascii="新細明體" w:hAnsi="新細明體" w:cs="新細明體" w:hint="eastAsia"/>
          <w:sz w:val="24"/>
          <w:szCs w:val="24"/>
        </w:rPr>
        <w:t>早自修暫定請「縣府地方稅務局講師」進行「租稅教育宣導」，對象為自願參加班</w:t>
      </w:r>
      <w:r w:rsidRPr="00CC5086">
        <w:rPr>
          <w:rFonts w:ascii="新細明體" w:hAnsi="新細明體" w:cs="新細明體"/>
          <w:sz w:val="24"/>
          <w:szCs w:val="24"/>
        </w:rPr>
        <w:t>:101/102/103/104/107/202/204/205/206/208/303/305/307</w:t>
      </w:r>
      <w:r w:rsidRPr="00CC5086">
        <w:rPr>
          <w:rFonts w:ascii="新細明體" w:hAnsi="新細明體" w:cs="新細明體" w:hint="eastAsia"/>
          <w:sz w:val="24"/>
          <w:szCs w:val="24"/>
        </w:rPr>
        <w:t>共計</w:t>
      </w:r>
      <w:r w:rsidRPr="00CC5086">
        <w:rPr>
          <w:rFonts w:ascii="新細明體" w:hAnsi="新細明體" w:cs="新細明體"/>
          <w:sz w:val="24"/>
          <w:szCs w:val="24"/>
        </w:rPr>
        <w:t>13</w:t>
      </w:r>
      <w:r w:rsidRPr="00CC5086">
        <w:rPr>
          <w:rFonts w:ascii="新細明體" w:hAnsi="新細明體" w:cs="新細明體" w:hint="eastAsia"/>
          <w:sz w:val="24"/>
          <w:szCs w:val="24"/>
        </w:rPr>
        <w:t>班</w:t>
      </w:r>
      <w:r w:rsidRPr="00CC5086">
        <w:rPr>
          <w:rFonts w:ascii="新細明體" w:hAnsi="新細明體" w:cs="新細明體"/>
          <w:sz w:val="24"/>
          <w:szCs w:val="24"/>
        </w:rPr>
        <w:t>(7:45AM~8:15AM)</w:t>
      </w:r>
      <w:r>
        <w:rPr>
          <w:rFonts w:ascii="新細明體" w:hAnsi="新細明體" w:cs="新細明體" w:hint="eastAsia"/>
          <w:sz w:val="24"/>
          <w:szCs w:val="24"/>
        </w:rPr>
        <w:t>，已傳真時間給地方稅務局，對方講師尚未回覆時間允許與否；若可以，有單槍電腦需求的話，惠請</w:t>
      </w:r>
      <w:r>
        <w:rPr>
          <w:rFonts w:ascii="???" w:hAnsi="???" w:cs="???"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sz w:val="24"/>
          <w:szCs w:val="24"/>
        </w:rPr>
        <w:t>資訊組長協助架設</w:t>
      </w:r>
      <w:r>
        <w:rPr>
          <w:rFonts w:ascii="???" w:hAnsi="???" w:cs="???"/>
          <w:sz w:val="24"/>
          <w:szCs w:val="24"/>
        </w:rPr>
        <w:t>(</w:t>
      </w:r>
      <w:r>
        <w:rPr>
          <w:rFonts w:ascii="新細明體" w:hAnsi="新細明體" w:cs="新細明體" w:hint="eastAsia"/>
          <w:sz w:val="24"/>
          <w:szCs w:val="24"/>
        </w:rPr>
        <w:t>訓育組會提前會知蔡老師</w:t>
      </w:r>
      <w:r>
        <w:rPr>
          <w:rFonts w:ascii="???" w:hAnsi="???" w:cs="???"/>
          <w:sz w:val="24"/>
          <w:szCs w:val="24"/>
        </w:rPr>
        <w:t>)</w:t>
      </w:r>
      <w:r>
        <w:rPr>
          <w:rFonts w:ascii="新細明體" w:hAnsi="新細明體" w:cs="新細明體" w:hint="eastAsia"/>
          <w:sz w:val="24"/>
          <w:szCs w:val="24"/>
        </w:rPr>
        <w:t>。</w:t>
      </w:r>
    </w:p>
    <w:p w:rsidR="00E17C56" w:rsidRPr="00EB26D9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 w:hanging="359"/>
        <w:rPr>
          <w:rFonts w:eastAsia="Times New Roman"/>
          <w:b/>
          <w:bCs/>
        </w:rPr>
      </w:pPr>
      <w:r>
        <w:rPr>
          <w:rFonts w:ascii="新細明體" w:hAnsi="新細明體" w:cs="新細明體"/>
          <w:sz w:val="24"/>
          <w:szCs w:val="24"/>
        </w:rPr>
        <w:t xml:space="preserve">    </w:t>
      </w:r>
      <w:r w:rsidRPr="00EB26D9">
        <w:rPr>
          <w:rFonts w:ascii="新細明體" w:hAnsi="新細明體" w:cs="新細明體" w:hint="eastAsia"/>
          <w:b/>
          <w:bCs/>
          <w:sz w:val="24"/>
          <w:szCs w:val="24"/>
        </w:rPr>
        <w:t>校長：教育宣導應全面性實施，未來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有關宣導事宜</w:t>
      </w:r>
      <w:r w:rsidRPr="00EB26D9">
        <w:rPr>
          <w:rFonts w:ascii="新細明體" w:hAnsi="新細明體" w:cs="新細明體" w:hint="eastAsia"/>
          <w:b/>
          <w:bCs/>
          <w:sz w:val="24"/>
          <w:szCs w:val="24"/>
        </w:rPr>
        <w:t>請評估全校學生參與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之</w:t>
      </w:r>
      <w:r w:rsidRPr="00EB26D9">
        <w:rPr>
          <w:rFonts w:ascii="新細明體" w:hAnsi="新細明體" w:cs="新細明體" w:hint="eastAsia"/>
          <w:b/>
          <w:bCs/>
          <w:sz w:val="24"/>
          <w:szCs w:val="24"/>
        </w:rPr>
        <w:t>辦理方式。</w:t>
      </w:r>
    </w:p>
    <w:p w:rsidR="00E17C56" w:rsidRDefault="00E17C56" w:rsidP="00CC5086">
      <w:pPr>
        <w:pStyle w:val="normal0"/>
        <w:widowControl w:val="0"/>
        <w:spacing w:line="240" w:lineRule="auto"/>
        <w:ind w:left="1080" w:hanging="359"/>
        <w:rPr>
          <w:rFonts w:ascii="新細明體"/>
          <w:sz w:val="24"/>
          <w:szCs w:val="24"/>
        </w:rPr>
      </w:pPr>
      <w:r w:rsidRPr="00607DFB">
        <w:rPr>
          <w:rFonts w:ascii="新細明體" w:hAnsi="新細明體" w:cs="新細明體"/>
          <w:sz w:val="24"/>
          <w:szCs w:val="24"/>
        </w:rPr>
        <w:t>4.</w:t>
      </w:r>
      <w:r>
        <w:rPr>
          <w:rFonts w:ascii="???" w:hAnsi="???" w:cs="???"/>
          <w:sz w:val="24"/>
          <w:szCs w:val="24"/>
        </w:rPr>
        <w:t xml:space="preserve"> </w:t>
      </w:r>
      <w:r w:rsidRPr="00607DFB">
        <w:rPr>
          <w:rFonts w:ascii="新細明體" w:hAnsi="新細明體" w:cs="新細明體"/>
          <w:sz w:val="24"/>
          <w:szCs w:val="24"/>
        </w:rPr>
        <w:t>12/5</w:t>
      </w:r>
      <w:r>
        <w:rPr>
          <w:rFonts w:ascii="???" w:hAnsi="???" w:cs="???"/>
          <w:sz w:val="24"/>
          <w:szCs w:val="24"/>
        </w:rPr>
        <w:t xml:space="preserve"> (</w:t>
      </w:r>
      <w:r>
        <w:rPr>
          <w:rFonts w:ascii="新細明體" w:hAnsi="新細明體" w:cs="新細明體" w:hint="eastAsia"/>
          <w:sz w:val="24"/>
          <w:szCs w:val="24"/>
        </w:rPr>
        <w:t>五</w:t>
      </w:r>
      <w:r>
        <w:rPr>
          <w:rFonts w:ascii="???" w:hAnsi="???" w:cs="???"/>
          <w:sz w:val="24"/>
          <w:szCs w:val="24"/>
        </w:rPr>
        <w:t>)</w:t>
      </w:r>
      <w:r>
        <w:rPr>
          <w:rFonts w:ascii="新細明體" w:hAnsi="新細明體" w:cs="新細明體" w:hint="eastAsia"/>
          <w:sz w:val="24"/>
          <w:szCs w:val="24"/>
        </w:rPr>
        <w:t>早自修進行法律常識大會考</w:t>
      </w:r>
      <w:r w:rsidRPr="00CC5086">
        <w:rPr>
          <w:rFonts w:ascii="新細明體" w:hAnsi="新細明體" w:cs="新細明體" w:hint="eastAsia"/>
          <w:sz w:val="24"/>
          <w:szCs w:val="24"/>
        </w:rPr>
        <w:t>（</w:t>
      </w:r>
      <w:r w:rsidRPr="00CC5086">
        <w:rPr>
          <w:rFonts w:ascii="新細明體" w:hAnsi="新細明體" w:cs="新細明體"/>
          <w:sz w:val="24"/>
          <w:szCs w:val="24"/>
        </w:rPr>
        <w:t>7:50AM-8:10AM</w:t>
      </w:r>
      <w:r w:rsidRPr="00CC5086">
        <w:rPr>
          <w:rFonts w:ascii="新細明體" w:hAnsi="新細明體" w:cs="新細明體" w:hint="eastAsia"/>
          <w:sz w:val="24"/>
          <w:szCs w:val="24"/>
        </w:rPr>
        <w:t>）</w:t>
      </w:r>
      <w:r>
        <w:rPr>
          <w:rFonts w:ascii="新細明體" w:hAnsi="新細明體" w:cs="新細明體" w:hint="eastAsia"/>
          <w:sz w:val="24"/>
          <w:szCs w:val="24"/>
        </w:rPr>
        <w:t>，升旗暫停一次；惠請教務處抽背活動以廣播方式進行，影響到貴處活動實感抱歉。</w:t>
      </w:r>
    </w:p>
    <w:p w:rsidR="00E17C56" w:rsidRPr="00E119FD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 w:hanging="359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sz w:val="24"/>
          <w:szCs w:val="24"/>
        </w:rPr>
        <w:t xml:space="preserve">     </w:t>
      </w:r>
      <w:r w:rsidRPr="00010003">
        <w:rPr>
          <w:rFonts w:ascii="新細明體" w:hAnsi="新細明體" w:cs="新細明體" w:hint="eastAsia"/>
          <w:b/>
          <w:bCs/>
          <w:sz w:val="24"/>
          <w:szCs w:val="24"/>
        </w:rPr>
        <w:t>校長：各處室安排活動儘量不影響學生抽背活動，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另升旗典禮無特殊事由，應循例固定</w:t>
      </w:r>
    </w:p>
    <w:p w:rsidR="00E17C56" w:rsidRPr="00010003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 w:hanging="359"/>
        <w:rPr>
          <w:rFonts w:eastAsia="Times New Roman"/>
          <w:b/>
          <w:bCs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     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舉行。</w:t>
      </w:r>
    </w:p>
    <w:p w:rsidR="00E17C56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 w:hanging="359"/>
        <w:rPr>
          <w:rFonts w:ascii="新細明體"/>
          <w:sz w:val="26"/>
          <w:szCs w:val="26"/>
        </w:rPr>
      </w:pPr>
      <w:r w:rsidRPr="00607DFB">
        <w:rPr>
          <w:rFonts w:ascii="新細明體" w:hAnsi="新細明體" w:cs="新細明體"/>
          <w:sz w:val="24"/>
          <w:szCs w:val="24"/>
        </w:rPr>
        <w:t xml:space="preserve">5. </w:t>
      </w:r>
      <w:r>
        <w:rPr>
          <w:rFonts w:ascii="新細明體" w:hAnsi="新細明體" w:cs="新細明體" w:hint="eastAsia"/>
          <w:sz w:val="26"/>
          <w:szCs w:val="26"/>
        </w:rPr>
        <w:t>個別國一國二學生對訓育組問起：「是否沒有旅行了？」訓育組回覆是：「還是有，但舉辦時間會變成國二上學期、國三上學期才去。」</w:t>
      </w:r>
      <w:r>
        <w:rPr>
          <w:rFonts w:ascii="???" w:hAnsi="???" w:cs="???"/>
          <w:sz w:val="26"/>
          <w:szCs w:val="26"/>
        </w:rPr>
        <w:t xml:space="preserve"> </w:t>
      </w:r>
      <w:r>
        <w:rPr>
          <w:rFonts w:ascii="新細明體" w:hAnsi="新細明體" w:cs="新細明體" w:hint="eastAsia"/>
          <w:sz w:val="26"/>
          <w:szCs w:val="26"/>
        </w:rPr>
        <w:t>代表隔宿露營或畢旅發標時間最晚要在國一以及國二下學期，相關經費補助是否可以請會計室再協助請問縣府；學生或家長在詢問「旅遊時間會在何時」問題，訓育組該如何回答？請長官裁示。</w:t>
      </w:r>
    </w:p>
    <w:p w:rsidR="00E17C56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 w:hanging="359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/>
          <w:sz w:val="26"/>
          <w:szCs w:val="26"/>
        </w:rPr>
        <w:t xml:space="preserve">     </w:t>
      </w:r>
      <w:r w:rsidRPr="00010003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教育局補助經費須俟議會審議預算通過後，即可辦理招標；活動是否全額補助及</w:t>
      </w:r>
    </w:p>
    <w:p w:rsidR="00E17C56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1080" w:hanging="359"/>
        <w:rPr>
          <w:rFonts w:eastAsia="Times New Roman"/>
        </w:rPr>
      </w:pPr>
      <w:r>
        <w:rPr>
          <w:rFonts w:ascii="新細明體" w:hAnsi="新細明體" w:cs="新細明體"/>
          <w:b/>
          <w:bCs/>
          <w:sz w:val="24"/>
          <w:szCs w:val="24"/>
        </w:rPr>
        <w:t xml:space="preserve">                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實際舉辦時間再行協調。</w:t>
      </w:r>
    </w:p>
    <w:p w:rsidR="00E17C56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720"/>
        <w:rPr>
          <w:rFonts w:eastAsia="Times New Roman"/>
        </w:rPr>
      </w:pPr>
      <w:r w:rsidRPr="00607DFB">
        <w:rPr>
          <w:rFonts w:ascii="新細明體" w:hAnsi="新細明體" w:cs="新細明體"/>
          <w:sz w:val="26"/>
          <w:szCs w:val="26"/>
        </w:rPr>
        <w:t>6.</w:t>
      </w:r>
      <w:r>
        <w:rPr>
          <w:rFonts w:ascii="新細明體" w:hAnsi="新細明體" w:cs="新細明體" w:hint="eastAsia"/>
          <w:sz w:val="26"/>
          <w:szCs w:val="26"/>
        </w:rPr>
        <w:t>「社團成績」可由社團任課老師自行於「校務成績系統」中登打，</w:t>
      </w:r>
      <w:r>
        <w:rPr>
          <w:rFonts w:ascii="???" w:hAnsi="???" w:cs="???"/>
          <w:sz w:val="26"/>
          <w:szCs w:val="26"/>
        </w:rPr>
        <w:t>104/01/02</w:t>
      </w:r>
      <w:r>
        <w:rPr>
          <w:rFonts w:ascii="???" w:hAnsi="???" w:cs="新細明體" w:hint="eastAsia"/>
          <w:sz w:val="26"/>
          <w:szCs w:val="26"/>
        </w:rPr>
        <w:t>請</w:t>
      </w:r>
    </w:p>
    <w:p w:rsidR="00E17C56" w:rsidRDefault="00E17C56">
      <w:pPr>
        <w:pStyle w:val="normal0"/>
        <w:widowControl w:val="0"/>
        <w:tabs>
          <w:tab w:val="left" w:pos="720"/>
          <w:tab w:val="left" w:pos="1080"/>
        </w:tabs>
        <w:spacing w:line="240" w:lineRule="auto"/>
        <w:ind w:left="720"/>
        <w:rPr>
          <w:rFonts w:eastAsia="Times New Roman"/>
        </w:rPr>
      </w:pPr>
      <w:r>
        <w:rPr>
          <w:rFonts w:ascii="???" w:hAnsi="???" w:cs="???"/>
          <w:sz w:val="26"/>
          <w:szCs w:val="26"/>
        </w:rPr>
        <w:t xml:space="preserve">    </w:t>
      </w:r>
      <w:r>
        <w:rPr>
          <w:rFonts w:ascii="新細明體" w:hAnsi="新細明體" w:cs="新細明體" w:hint="eastAsia"/>
          <w:sz w:val="26"/>
          <w:szCs w:val="26"/>
        </w:rPr>
        <w:t>社團任課老師開始製系統中輸入成績。</w:t>
      </w:r>
    </w:p>
    <w:p w:rsidR="00E17C56" w:rsidRDefault="00E17C56">
      <w:pPr>
        <w:pStyle w:val="normal0"/>
        <w:widowControl w:val="0"/>
        <w:numPr>
          <w:ilvl w:val="0"/>
          <w:numId w:val="1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生教組</w:t>
      </w:r>
    </w:p>
    <w:p w:rsidR="00E17C56" w:rsidRDefault="00E17C56">
      <w:pPr>
        <w:pStyle w:val="normal0"/>
        <w:widowControl w:val="0"/>
        <w:spacing w:line="240" w:lineRule="auto"/>
        <w:ind w:firstLine="720"/>
        <w:rPr>
          <w:rFonts w:eastAsia="Times New Roman"/>
        </w:rPr>
      </w:pPr>
      <w:r w:rsidRPr="00607DFB">
        <w:rPr>
          <w:rFonts w:ascii="新細明體" w:hAnsi="新細明體" w:cs="新細明體"/>
          <w:sz w:val="24"/>
          <w:szCs w:val="24"/>
        </w:rPr>
        <w:t>1.12/09</w:t>
      </w:r>
      <w:r>
        <w:rPr>
          <w:rFonts w:ascii="新細明體" w:hAnsi="新細明體" w:cs="新細明體" w:hint="eastAsia"/>
          <w:sz w:val="24"/>
          <w:szCs w:val="24"/>
        </w:rPr>
        <w:t>特定人員名冊審查</w:t>
      </w:r>
      <w:r>
        <w:rPr>
          <w:rFonts w:ascii="新細明體" w:hAnsi="新細明體" w:cs="新細明體" w:hint="eastAsia"/>
          <w:sz w:val="26"/>
          <w:szCs w:val="26"/>
        </w:rPr>
        <w:t>。</w:t>
      </w:r>
    </w:p>
    <w:p w:rsidR="00E17C56" w:rsidRDefault="00E17C56">
      <w:pPr>
        <w:pStyle w:val="normal0"/>
        <w:widowControl w:val="0"/>
        <w:numPr>
          <w:ilvl w:val="0"/>
          <w:numId w:val="1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體育組</w:t>
      </w:r>
    </w:p>
    <w:p w:rsidR="00E17C56" w:rsidRDefault="00E17C56">
      <w:pPr>
        <w:pStyle w:val="normal0"/>
        <w:widowControl w:val="0"/>
        <w:spacing w:line="240" w:lineRule="auto"/>
        <w:ind w:firstLine="720"/>
        <w:rPr>
          <w:rFonts w:eastAsia="Times New Roman"/>
        </w:rPr>
      </w:pPr>
      <w:r w:rsidRPr="00607DFB">
        <w:rPr>
          <w:rFonts w:ascii="新細明體" w:hAnsi="新細明體" w:cs="新細明體"/>
          <w:sz w:val="24"/>
          <w:szCs w:val="24"/>
        </w:rPr>
        <w:t>1.12/04</w:t>
      </w:r>
      <w:r>
        <w:rPr>
          <w:rFonts w:ascii="???" w:hAnsi="???" w:cs="???"/>
          <w:sz w:val="24"/>
          <w:szCs w:val="24"/>
        </w:rPr>
        <w:t>(</w:t>
      </w:r>
      <w:r>
        <w:rPr>
          <w:rFonts w:ascii="新細明體" w:hAnsi="新細明體" w:cs="新細明體" w:hint="eastAsia"/>
          <w:sz w:val="24"/>
          <w:szCs w:val="24"/>
        </w:rPr>
        <w:t>星期四</w:t>
      </w:r>
      <w:r>
        <w:rPr>
          <w:rFonts w:ascii="???" w:hAnsi="???" w:cs="???"/>
          <w:sz w:val="24"/>
          <w:szCs w:val="24"/>
        </w:rPr>
        <w:t>)</w:t>
      </w:r>
      <w:r>
        <w:rPr>
          <w:rFonts w:ascii="新細明體" w:hAnsi="新細明體" w:cs="新細明體" w:hint="eastAsia"/>
          <w:sz w:val="24"/>
          <w:szCs w:val="24"/>
        </w:rPr>
        <w:t>至觀音國中參加青出於藍籃球賽。</w:t>
      </w:r>
    </w:p>
    <w:p w:rsidR="00E17C56" w:rsidRDefault="00E17C56">
      <w:pPr>
        <w:pStyle w:val="normal0"/>
        <w:widowControl w:val="0"/>
        <w:spacing w:line="240" w:lineRule="auto"/>
        <w:ind w:firstLine="720"/>
        <w:rPr>
          <w:rFonts w:eastAsia="Times New Roman"/>
        </w:rPr>
      </w:pPr>
      <w:r w:rsidRPr="00607DFB">
        <w:rPr>
          <w:rFonts w:ascii="新細明體" w:hAnsi="新細明體" w:cs="新細明體"/>
          <w:sz w:val="24"/>
          <w:szCs w:val="24"/>
        </w:rPr>
        <w:t>2.12/08</w:t>
      </w:r>
      <w:r>
        <w:rPr>
          <w:rFonts w:ascii="新細明體" w:hAnsi="新細明體" w:cs="新細明體" w:hint="eastAsia"/>
          <w:sz w:val="24"/>
          <w:szCs w:val="24"/>
        </w:rPr>
        <w:t>利用午休開始辦理各年級三對三籃球賽。</w:t>
      </w:r>
    </w:p>
    <w:p w:rsidR="00E17C56" w:rsidRDefault="00E17C56">
      <w:pPr>
        <w:pStyle w:val="normal0"/>
        <w:widowControl w:val="0"/>
        <w:spacing w:line="240" w:lineRule="auto"/>
        <w:ind w:left="480"/>
        <w:rPr>
          <w:rFonts w:eastAsia="Times New Roman"/>
        </w:rPr>
      </w:pPr>
    </w:p>
    <w:p w:rsidR="00E17C56" w:rsidRDefault="00E17C56">
      <w:pPr>
        <w:pStyle w:val="normal0"/>
        <w:widowControl w:val="0"/>
        <w:numPr>
          <w:ilvl w:val="0"/>
          <w:numId w:val="1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衛生組</w:t>
      </w:r>
    </w:p>
    <w:p w:rsidR="00E17C56" w:rsidRDefault="00E17C56">
      <w:pPr>
        <w:pStyle w:val="normal0"/>
        <w:widowControl w:val="0"/>
        <w:spacing w:before="108" w:line="240" w:lineRule="auto"/>
        <w:ind w:left="840" w:hanging="119"/>
        <w:rPr>
          <w:rFonts w:eastAsia="Times New Roman"/>
        </w:rPr>
      </w:pPr>
      <w:r w:rsidRPr="00607DFB">
        <w:rPr>
          <w:rFonts w:ascii="新細明體" w:hAnsi="新細明體" w:cs="新細明體"/>
          <w:sz w:val="24"/>
          <w:szCs w:val="24"/>
        </w:rPr>
        <w:t>1.</w:t>
      </w:r>
      <w:r w:rsidRPr="00607DFB">
        <w:rPr>
          <w:rFonts w:ascii="新細明體" w:hAnsi="新細明體" w:cs="新細明體" w:hint="eastAsia"/>
          <w:sz w:val="24"/>
          <w:szCs w:val="24"/>
        </w:rPr>
        <w:t>本週四</w:t>
      </w:r>
      <w:r w:rsidRPr="00607DFB">
        <w:rPr>
          <w:rFonts w:ascii="新細明體" w:hAnsi="新細明體" w:cs="新細明體"/>
          <w:sz w:val="24"/>
          <w:szCs w:val="24"/>
        </w:rPr>
        <w:t>(12/4)</w:t>
      </w:r>
      <w:r w:rsidRPr="00607DFB">
        <w:rPr>
          <w:rFonts w:ascii="新細明體" w:hAnsi="新細明體" w:cs="新細明體" w:hint="eastAsia"/>
          <w:sz w:val="24"/>
          <w:szCs w:val="24"/>
        </w:rPr>
        <w:t>上午</w:t>
      </w:r>
      <w:r w:rsidRPr="00607DFB">
        <w:rPr>
          <w:rFonts w:ascii="新細明體" w:hAnsi="新細明體" w:cs="新細明體"/>
          <w:sz w:val="24"/>
          <w:szCs w:val="24"/>
        </w:rPr>
        <w:t>11:00</w:t>
      </w:r>
      <w:r>
        <w:rPr>
          <w:rFonts w:ascii="新細明體" w:hAnsi="新細明體" w:cs="新細明體" w:hint="eastAsia"/>
          <w:sz w:val="24"/>
          <w:szCs w:val="24"/>
        </w:rPr>
        <w:t>進行一年級女生子宮頸疫苗施打，第四節課會將同意施打</w:t>
      </w:r>
      <w:r w:rsidRPr="00607DFB">
        <w:rPr>
          <w:rFonts w:ascii="新細明體" w:hAnsi="新細明體" w:cs="新細明體"/>
          <w:sz w:val="24"/>
          <w:szCs w:val="24"/>
        </w:rPr>
        <w:t>HPV</w:t>
      </w:r>
      <w:r>
        <w:rPr>
          <w:rFonts w:ascii="新細明體" w:hAnsi="新細明體" w:cs="新細明體" w:hint="eastAsia"/>
          <w:sz w:val="24"/>
          <w:szCs w:val="24"/>
        </w:rPr>
        <w:t>疫苗之女生全數集合在活動中心。</w:t>
      </w:r>
    </w:p>
    <w:p w:rsidR="00E17C56" w:rsidRDefault="00E17C56">
      <w:pPr>
        <w:pStyle w:val="normal0"/>
        <w:widowControl w:val="0"/>
        <w:spacing w:line="240" w:lineRule="auto"/>
        <w:ind w:left="480"/>
        <w:rPr>
          <w:rFonts w:eastAsia="Times New Roman"/>
        </w:rPr>
      </w:pPr>
      <w:r>
        <w:rPr>
          <w:rFonts w:ascii="???" w:hAnsi="???" w:cs="???"/>
          <w:sz w:val="24"/>
          <w:szCs w:val="24"/>
        </w:rPr>
        <w:t xml:space="preserve"> 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三、總務處：</w:t>
      </w:r>
    </w:p>
    <w:p w:rsidR="00E17C56" w:rsidRDefault="00E17C56">
      <w:pPr>
        <w:pStyle w:val="normal0"/>
        <w:widowControl w:val="0"/>
        <w:numPr>
          <w:ilvl w:val="0"/>
          <w:numId w:val="3"/>
        </w:numPr>
        <w:spacing w:line="240" w:lineRule="auto"/>
        <w:ind w:hanging="479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12/6</w:t>
      </w:r>
      <w:r>
        <w:rPr>
          <w:rFonts w:ascii="新細明體" w:hAnsi="新細明體" w:cs="新細明體" w:hint="eastAsia"/>
          <w:sz w:val="24"/>
          <w:szCs w:val="24"/>
        </w:rPr>
        <w:t>過嶺國中商借本校活動中心，可能需要使用的投影及音控設備，請使用保管單位先行檢視，若有需要維修請立刻通知事務組洽廠商維修。</w:t>
      </w:r>
    </w:p>
    <w:p w:rsidR="00E17C56" w:rsidRPr="00690617" w:rsidRDefault="00E17C56">
      <w:pPr>
        <w:pStyle w:val="normal0"/>
        <w:widowControl w:val="0"/>
        <w:numPr>
          <w:ilvl w:val="0"/>
          <w:numId w:val="3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活動中心鋁門旋轉鉸鏈已全部上油保養完成，並未發現任何開啟不良問題，但操作時應將中間門閂先行拉開才能正常開啟。</w:t>
      </w:r>
    </w:p>
    <w:p w:rsidR="00E17C56" w:rsidRPr="00AE2390" w:rsidRDefault="00E17C56" w:rsidP="00690617">
      <w:pPr>
        <w:pStyle w:val="normal0"/>
        <w:widowControl w:val="0"/>
        <w:spacing w:line="240" w:lineRule="auto"/>
        <w:ind w:left="960"/>
        <w:rPr>
          <w:rFonts w:eastAsia="Times New Roman"/>
          <w:b/>
          <w:bCs/>
        </w:rPr>
      </w:pPr>
      <w:r w:rsidRPr="00AE2390">
        <w:rPr>
          <w:rFonts w:ascii="新細明體" w:hAnsi="新細明體" w:cs="新細明體" w:hint="eastAsia"/>
          <w:b/>
          <w:bCs/>
          <w:sz w:val="24"/>
          <w:szCs w:val="24"/>
        </w:rPr>
        <w:t>校長：請總務處安排開門學生志工現場實際操作指導。</w:t>
      </w:r>
    </w:p>
    <w:p w:rsidR="00E17C56" w:rsidRDefault="00E17C56">
      <w:pPr>
        <w:pStyle w:val="normal0"/>
        <w:widowControl w:val="0"/>
        <w:numPr>
          <w:ilvl w:val="0"/>
          <w:numId w:val="3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擬於會議後召開工友及警衞人員考核會議，敬請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新細明體" w:hAnsi="新細明體" w:cs="新細明體" w:hint="eastAsia"/>
          <w:sz w:val="24"/>
          <w:szCs w:val="24"/>
        </w:rPr>
        <w:t>鈞長及各位主任協助，謝謝大家。</w:t>
      </w:r>
    </w:p>
    <w:p w:rsidR="00E17C56" w:rsidRDefault="00E17C56">
      <w:pPr>
        <w:pStyle w:val="normal0"/>
        <w:widowControl w:val="0"/>
        <w:numPr>
          <w:ilvl w:val="0"/>
          <w:numId w:val="3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大觀新生命中心</w:t>
      </w:r>
      <w:r>
        <w:rPr>
          <w:rFonts w:ascii="Times New Roman" w:hAnsi="Times New Roman" w:cs="Times New Roman"/>
          <w:sz w:val="24"/>
          <w:szCs w:val="24"/>
        </w:rPr>
        <w:t>12/13(</w:t>
      </w:r>
      <w:r>
        <w:rPr>
          <w:rFonts w:ascii="新細明體" w:hAnsi="新細明體" w:cs="新細明體" w:hint="eastAsia"/>
          <w:sz w:val="24"/>
          <w:szCs w:val="24"/>
        </w:rPr>
        <w:t>六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新細明體" w:hAnsi="新細明體" w:cs="新細明體" w:hint="eastAsia"/>
          <w:sz w:val="24"/>
          <w:szCs w:val="24"/>
        </w:rPr>
        <w:t>晚上</w:t>
      </w:r>
      <w:r>
        <w:rPr>
          <w:rFonts w:ascii="Times New Roman" w:hAnsi="Times New Roman" w:cs="Times New Roman"/>
          <w:sz w:val="24"/>
          <w:szCs w:val="24"/>
        </w:rPr>
        <w:t xml:space="preserve"> 17:30~ 21:00 </w:t>
      </w:r>
      <w:r>
        <w:rPr>
          <w:rFonts w:ascii="新細明體" w:hAnsi="新細明體" w:cs="新細明體" w:hint="eastAsia"/>
          <w:sz w:val="24"/>
          <w:szCs w:val="24"/>
        </w:rPr>
        <w:t>辦理聖誕晚會，商借本校活動中心。</w:t>
      </w:r>
    </w:p>
    <w:p w:rsidR="00E17C56" w:rsidRDefault="00E17C56">
      <w:pPr>
        <w:pStyle w:val="normal0"/>
        <w:widowControl w:val="0"/>
        <w:spacing w:line="240" w:lineRule="auto"/>
        <w:ind w:left="480"/>
        <w:rPr>
          <w:rFonts w:eastAsia="Times New Roman"/>
        </w:rPr>
      </w:pP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四、輔導室：</w:t>
      </w:r>
    </w:p>
    <w:p w:rsidR="00E17C56" w:rsidRDefault="00E17C56">
      <w:pPr>
        <w:pStyle w:val="normal0"/>
        <w:widowControl w:val="0"/>
        <w:numPr>
          <w:ilvl w:val="0"/>
          <w:numId w:val="4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縣府來文，請各校建置家長參與學校事務資訊平台、公文已會請資訊組長協助建立此平台，並會簽各處室善加運用將家長參與率自行上網填報。</w:t>
      </w:r>
    </w:p>
    <w:p w:rsidR="00E17C56" w:rsidRDefault="00E17C56">
      <w:pPr>
        <w:pStyle w:val="normal0"/>
        <w:widowControl w:val="0"/>
        <w:numPr>
          <w:ilvl w:val="0"/>
          <w:numId w:val="4"/>
        </w:numPr>
        <w:spacing w:line="240" w:lineRule="auto"/>
        <w:ind w:hanging="479"/>
        <w:rPr>
          <w:rFonts w:eastAsia="Times New Roman"/>
        </w:rPr>
      </w:pPr>
      <w:r w:rsidRPr="00AE239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2390">
        <w:rPr>
          <w:rFonts w:ascii="Times New Roman" w:hAnsi="Times New Roman" w:cs="Times New Roman"/>
          <w:b/>
          <w:bCs/>
          <w:sz w:val="24"/>
          <w:szCs w:val="24"/>
        </w:rPr>
        <w:t>/3</w:t>
      </w:r>
      <w:r>
        <w:rPr>
          <w:rFonts w:ascii="新細明體" w:hAnsi="新細明體" w:cs="新細明體" w:hint="eastAsia"/>
          <w:sz w:val="24"/>
          <w:szCs w:val="24"/>
        </w:rPr>
        <w:t>下午第</w:t>
      </w:r>
      <w:r>
        <w:rPr>
          <w:rFonts w:ascii="Times New Roman" w:hAnsi="Times New Roman" w:cs="Times New Roman"/>
          <w:sz w:val="24"/>
          <w:szCs w:val="24"/>
        </w:rPr>
        <w:t>5~7</w:t>
      </w:r>
      <w:r>
        <w:rPr>
          <w:rFonts w:ascii="新細明體" w:hAnsi="新細明體" w:cs="新細明體" w:hint="eastAsia"/>
          <w:sz w:val="24"/>
          <w:szCs w:val="24"/>
        </w:rPr>
        <w:t>節辦理性騷擾性侵害性霸凌防治研習（老師）生涯發展教育與生命教育宣導（</w:t>
      </w:r>
      <w:r>
        <w:rPr>
          <w:rFonts w:ascii="Times New Roman" w:hAnsi="Times New Roman" w:cs="Times New Roman"/>
          <w:sz w:val="24"/>
          <w:szCs w:val="24"/>
        </w:rPr>
        <w:t>1~3</w:t>
      </w:r>
      <w:r>
        <w:rPr>
          <w:rFonts w:ascii="新細明體" w:hAnsi="新細明體" w:cs="新細明體" w:hint="eastAsia"/>
          <w:sz w:val="24"/>
          <w:szCs w:val="24"/>
        </w:rPr>
        <w:t>年級學生、其中三年級回原班進行均質化教育活動）</w:t>
      </w:r>
    </w:p>
    <w:p w:rsidR="00E17C56" w:rsidRDefault="00E17C56">
      <w:pPr>
        <w:pStyle w:val="normal0"/>
        <w:widowControl w:val="0"/>
        <w:numPr>
          <w:ilvl w:val="0"/>
          <w:numId w:val="4"/>
        </w:numPr>
        <w:spacing w:line="240" w:lineRule="auto"/>
        <w:ind w:hanging="479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學習中心兩名身障生已請中心老師持續觀察觀察、已便做第二次鑑定</w:t>
      </w:r>
    </w:p>
    <w:p w:rsidR="00E17C56" w:rsidRPr="00AE2390" w:rsidRDefault="00E17C56">
      <w:pPr>
        <w:pStyle w:val="normal0"/>
        <w:widowControl w:val="0"/>
        <w:numPr>
          <w:ilvl w:val="0"/>
          <w:numId w:val="4"/>
        </w:numPr>
        <w:spacing w:line="240" w:lineRule="auto"/>
        <w:ind w:hanging="479"/>
        <w:rPr>
          <w:rFonts w:eastAsia="Times New Roman"/>
        </w:rPr>
      </w:pPr>
      <w:r w:rsidRPr="00AE239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2390">
        <w:rPr>
          <w:rFonts w:ascii="Times New Roman" w:hAnsi="Times New Roman" w:cs="Times New Roman"/>
          <w:b/>
          <w:bCs/>
          <w:sz w:val="24"/>
          <w:szCs w:val="24"/>
        </w:rPr>
        <w:t>/14</w:t>
      </w:r>
      <w:r>
        <w:rPr>
          <w:rFonts w:ascii="新細明體" w:hAnsi="新細明體" w:cs="新細明體" w:hint="eastAsia"/>
          <w:sz w:val="24"/>
          <w:szCs w:val="24"/>
        </w:rPr>
        <w:t>數理資優鑑定。</w:t>
      </w:r>
    </w:p>
    <w:p w:rsidR="00E17C56" w:rsidRDefault="00E17C56" w:rsidP="00AE2390">
      <w:pPr>
        <w:pStyle w:val="normal0"/>
        <w:widowControl w:val="0"/>
        <w:spacing w:line="240" w:lineRule="auto"/>
        <w:ind w:left="960"/>
        <w:rPr>
          <w:rFonts w:ascii="新細明體"/>
          <w:b/>
          <w:bCs/>
          <w:sz w:val="24"/>
          <w:szCs w:val="24"/>
        </w:rPr>
      </w:pPr>
      <w:r>
        <w:rPr>
          <w:rFonts w:ascii="Times New Roman" w:hAnsi="Times New Roman" w:cs="新細明體" w:hint="eastAsia"/>
          <w:b/>
          <w:bCs/>
          <w:sz w:val="24"/>
          <w:szCs w:val="24"/>
        </w:rPr>
        <w:t>熊主任：預定開放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樓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E2390">
        <w:rPr>
          <w:rFonts w:ascii="新細明體" w:hAnsi="新細明體" w:cs="新細明體"/>
          <w:b/>
          <w:bCs/>
          <w:sz w:val="24"/>
          <w:szCs w:val="24"/>
        </w:rPr>
        <w:t>7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、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AE2390">
        <w:rPr>
          <w:rFonts w:ascii="新細明體" w:hAnsi="新細明體" w:cs="新細明體"/>
          <w:b/>
          <w:bCs/>
          <w:sz w:val="24"/>
          <w:szCs w:val="24"/>
        </w:rPr>
        <w:t>8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、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教室及</w:t>
      </w:r>
      <w:r>
        <w:rPr>
          <w:rFonts w:ascii="Times New Roman" w:hAnsi="Times New Roman" w:cs="Times New Roman"/>
          <w:b/>
          <w:bCs/>
          <w:sz w:val="24"/>
          <w:szCs w:val="24"/>
        </w:rPr>
        <w:t>109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教室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家長休息區</w:t>
      </w:r>
      <w:r w:rsidRPr="00AE2390">
        <w:rPr>
          <w:rFonts w:ascii="新細明體" w:hAnsi="新細明體" w:cs="新細明體"/>
          <w:b/>
          <w:bCs/>
          <w:sz w:val="24"/>
          <w:szCs w:val="24"/>
        </w:rPr>
        <w:t>)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，另需借用學務處播</w:t>
      </w:r>
    </w:p>
    <w:p w:rsidR="00E17C56" w:rsidRDefault="00E17C56" w:rsidP="00AE2390">
      <w:pPr>
        <w:pStyle w:val="normal0"/>
        <w:widowControl w:val="0"/>
        <w:spacing w:line="240" w:lineRule="auto"/>
        <w:ind w:left="9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音系統與學生志工協助事宜。</w:t>
      </w:r>
    </w:p>
    <w:p w:rsidR="00E17C56" w:rsidRDefault="00E17C56" w:rsidP="00AE2390">
      <w:pPr>
        <w:pStyle w:val="normal0"/>
        <w:widowControl w:val="0"/>
        <w:spacing w:line="240" w:lineRule="auto"/>
        <w:ind w:left="9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新細明體" w:hint="eastAsia"/>
          <w:b/>
          <w:bCs/>
          <w:sz w:val="24"/>
          <w:szCs w:val="24"/>
        </w:rPr>
        <w:t>校長：本校報名人數逐年下降，未來可能併入大園國中辦理，是日到校工作人員可簽報</w:t>
      </w:r>
    </w:p>
    <w:p w:rsidR="00E17C56" w:rsidRDefault="00E17C56" w:rsidP="00AE2390">
      <w:pPr>
        <w:pStyle w:val="normal0"/>
        <w:widowControl w:val="0"/>
        <w:spacing w:line="240" w:lineRule="auto"/>
        <w:ind w:left="9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新細明體" w:hint="eastAsia"/>
          <w:b/>
          <w:bCs/>
          <w:sz w:val="24"/>
          <w:szCs w:val="24"/>
        </w:rPr>
        <w:t>補休。</w:t>
      </w:r>
    </w:p>
    <w:p w:rsidR="00E17C56" w:rsidRDefault="00E17C56">
      <w:pPr>
        <w:pStyle w:val="normal0"/>
        <w:widowControl w:val="0"/>
        <w:spacing w:line="240" w:lineRule="auto"/>
        <w:ind w:left="480"/>
        <w:rPr>
          <w:rFonts w:eastAsia="Times New Roman"/>
        </w:rPr>
      </w:pPr>
    </w:p>
    <w:p w:rsidR="00E17C56" w:rsidRDefault="00E17C56">
      <w:pPr>
        <w:pStyle w:val="normal0"/>
        <w:widowControl w:val="0"/>
        <w:spacing w:line="240" w:lineRule="auto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五、人事室：</w:t>
      </w:r>
    </w:p>
    <w:p w:rsidR="00E17C56" w:rsidRDefault="00E17C56">
      <w:pPr>
        <w:pStyle w:val="normal0"/>
        <w:widowControl w:val="0"/>
        <w:spacing w:line="240" w:lineRule="auto"/>
        <w:ind w:left="1560" w:hanging="565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配合本縣改制直轄市作業，公務人員近期將辦理職務重新歸系，依照銓敘部現行作法，除總務處之幹事可列一般行政職系外，其他處室之幹事因工作性質，原則上列為教育行政職系。</w:t>
      </w:r>
    </w:p>
    <w:p w:rsidR="00E17C56" w:rsidRDefault="00E17C56">
      <w:pPr>
        <w:pStyle w:val="normal0"/>
        <w:widowControl w:val="0"/>
        <w:spacing w:line="240" w:lineRule="auto"/>
        <w:ind w:left="1560" w:hanging="565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 xml:space="preserve">　　本校目前三位幹事分別置於教務處、學務處及輔導室，銓審資格為一般行政職系，依銓敘部之規定，應列教育行政職系，惟為維現行公務人員權益，提供以下二種方案：</w:t>
      </w:r>
    </w:p>
    <w:p w:rsidR="00E17C56" w:rsidRDefault="00E17C56">
      <w:pPr>
        <w:pStyle w:val="normal0"/>
        <w:widowControl w:val="0"/>
        <w:spacing w:line="240" w:lineRule="auto"/>
        <w:ind w:left="1560" w:hanging="565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方案一：依各機關組織法規所定之職務，悉依職務說明書歸入適當之職系（即職務歸系），依銓敘部目前作法及縣府之建議，將幹事改置於總務處，惟務必在職務說明書上技巧性的填寫，除了填列目前所在處室之工作項目外，另加註部分總務處之工作項目，以符職務歸系之原則。</w:t>
      </w:r>
    </w:p>
    <w:p w:rsidR="00E17C56" w:rsidRDefault="00E17C56">
      <w:pPr>
        <w:pStyle w:val="normal0"/>
        <w:widowControl w:val="0"/>
        <w:spacing w:line="240" w:lineRule="auto"/>
        <w:ind w:left="1560" w:hanging="565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方案二：申請暫准歸系於一般行政職系，惟此作法有諸多風險，即銓敘部同意暫准歸系之作業非常嚴謹，如不同意核備，學校得重新辦理報送作業；反之，如經銓敘部同意暫歸，在未來幹事職務一旦出缺時，銓敘部即要求重新調整為教育行政職系，恐衍生遴用教育行政職系人員不易之窘境。</w:t>
      </w:r>
    </w:p>
    <w:p w:rsidR="00E17C56" w:rsidRDefault="00E17C56">
      <w:pPr>
        <w:pStyle w:val="normal0"/>
        <w:widowControl w:val="0"/>
        <w:spacing w:line="240" w:lineRule="auto"/>
        <w:ind w:left="1560" w:hanging="565"/>
        <w:rPr>
          <w:rFonts w:eastAsia="Times New Roman"/>
        </w:rPr>
      </w:pPr>
      <w:r>
        <w:rPr>
          <w:rFonts w:ascii="新細明體" w:hAnsi="新細明體" w:cs="新細明體" w:hint="eastAsia"/>
          <w:sz w:val="24"/>
          <w:szCs w:val="24"/>
        </w:rPr>
        <w:t>以上，惠請各處室主任及　鈞長裁示。</w:t>
      </w:r>
    </w:p>
    <w:p w:rsidR="00E17C56" w:rsidRPr="00812D52" w:rsidRDefault="00E17C56">
      <w:pPr>
        <w:pStyle w:val="normal0"/>
        <w:widowControl w:val="0"/>
        <w:spacing w:line="240" w:lineRule="auto"/>
        <w:ind w:left="480"/>
        <w:rPr>
          <w:rFonts w:eastAsia="Times New Roman"/>
          <w:b/>
          <w:bCs/>
          <w:sz w:val="24"/>
          <w:szCs w:val="24"/>
        </w:rPr>
      </w:pPr>
      <w:r>
        <w:rPr>
          <w:rFonts w:ascii="新細明體" w:hAnsi="新細明體" w:cs="新細明體"/>
        </w:rPr>
        <w:t xml:space="preserve">         </w:t>
      </w:r>
      <w:r w:rsidRPr="00812D52">
        <w:rPr>
          <w:rFonts w:ascii="新細明體" w:hAnsi="新細明體" w:cs="新細明體" w:hint="eastAsia"/>
          <w:b/>
          <w:bCs/>
          <w:sz w:val="24"/>
          <w:szCs w:val="24"/>
        </w:rPr>
        <w:t>校長：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考量校務整體發展採方案一，並以實際派駐服務單位之主管為權責主管。</w:t>
      </w:r>
    </w:p>
    <w:p w:rsidR="00E17C56" w:rsidRDefault="00E17C56">
      <w:pPr>
        <w:pStyle w:val="normal0"/>
        <w:widowControl w:val="0"/>
        <w:spacing w:line="240" w:lineRule="auto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六、會計室：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???" w:hAnsi="???" w:cs="???"/>
          <w:sz w:val="24"/>
          <w:szCs w:val="24"/>
        </w:rPr>
        <w:tab/>
      </w:r>
      <w:r>
        <w:rPr>
          <w:rFonts w:ascii="新細明體" w:hAnsi="新細明體" w:cs="新細明體" w:hint="eastAsia"/>
          <w:sz w:val="24"/>
          <w:szCs w:val="24"/>
        </w:rPr>
        <w:t>無</w:t>
      </w:r>
    </w:p>
    <w:p w:rsidR="00E17C56" w:rsidRDefault="00E17C56">
      <w:pPr>
        <w:pStyle w:val="normal0"/>
        <w:widowControl w:val="0"/>
        <w:spacing w:line="240" w:lineRule="auto"/>
        <w:ind w:hanging="59"/>
        <w:rPr>
          <w:rFonts w:eastAsia="Times New Roman"/>
        </w:rPr>
      </w:pPr>
      <w:r>
        <w:rPr>
          <w:rFonts w:ascii="???" w:hAnsi="???" w:cs="???"/>
          <w:b/>
          <w:bCs/>
          <w:sz w:val="24"/>
          <w:szCs w:val="24"/>
        </w:rPr>
        <w:t xml:space="preserve"> 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七、教師會：</w:t>
      </w:r>
      <w:r>
        <w:rPr>
          <w:rFonts w:ascii="???" w:hAnsi="???" w:cs="???"/>
          <w:b/>
          <w:bCs/>
          <w:sz w:val="24"/>
          <w:szCs w:val="24"/>
        </w:rPr>
        <w:t>(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略</w:t>
      </w:r>
      <w:r>
        <w:rPr>
          <w:rFonts w:ascii="???" w:hAnsi="???" w:cs="???"/>
          <w:b/>
          <w:bCs/>
          <w:sz w:val="24"/>
          <w:szCs w:val="24"/>
        </w:rPr>
        <w:t>)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柒、臨時動議：</w:t>
      </w:r>
      <w:r>
        <w:rPr>
          <w:rFonts w:ascii="新細明體" w:hAnsi="新細明體" w:cs="新細明體" w:hint="eastAsia"/>
          <w:sz w:val="24"/>
          <w:szCs w:val="24"/>
        </w:rPr>
        <w:t>（略）</w:t>
      </w:r>
    </w:p>
    <w:p w:rsidR="00E17C56" w:rsidRDefault="00E17C56">
      <w:pPr>
        <w:pStyle w:val="normal0"/>
        <w:widowControl w:val="0"/>
        <w:spacing w:line="240" w:lineRule="auto"/>
        <w:rPr>
          <w:rFonts w:eastAsia="Times New Roman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捌、主席結語：</w:t>
      </w:r>
      <w:r>
        <w:rPr>
          <w:rFonts w:ascii="新細明體" w:hAnsi="新細明體" w:cs="新細明體" w:hint="eastAsia"/>
          <w:sz w:val="24"/>
          <w:szCs w:val="24"/>
        </w:rPr>
        <w:t>（略）</w:t>
      </w:r>
    </w:p>
    <w:p w:rsidR="00E17C56" w:rsidRDefault="00E17C56">
      <w:pPr>
        <w:pStyle w:val="normal0"/>
        <w:widowControl w:val="0"/>
        <w:spacing w:line="240" w:lineRule="auto"/>
        <w:rPr>
          <w:rFonts w:ascii="新細明體"/>
          <w:b/>
          <w:bCs/>
          <w:sz w:val="24"/>
          <w:szCs w:val="24"/>
        </w:rPr>
      </w:pPr>
      <w:r>
        <w:rPr>
          <w:rFonts w:ascii="新細明體" w:hAnsi="新細明體" w:cs="新細明體" w:hint="eastAsia"/>
          <w:b/>
          <w:bCs/>
          <w:sz w:val="24"/>
          <w:szCs w:val="24"/>
        </w:rPr>
        <w:t>玖、散會：同日上午</w:t>
      </w:r>
      <w:r>
        <w:rPr>
          <w:rFonts w:ascii="新細明體" w:hAnsi="新細明體" w:cs="新細明體"/>
          <w:b/>
          <w:bCs/>
          <w:sz w:val="24"/>
          <w:szCs w:val="24"/>
        </w:rPr>
        <w:t>10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時</w:t>
      </w:r>
      <w:r>
        <w:rPr>
          <w:rFonts w:ascii="新細明體" w:hAnsi="新細明體" w:cs="新細明體"/>
          <w:b/>
          <w:bCs/>
          <w:sz w:val="24"/>
          <w:szCs w:val="24"/>
        </w:rPr>
        <w:t>45</w:t>
      </w:r>
      <w:r>
        <w:rPr>
          <w:rFonts w:ascii="新細明體" w:hAnsi="新細明體" w:cs="新細明體" w:hint="eastAsia"/>
          <w:b/>
          <w:bCs/>
          <w:sz w:val="24"/>
          <w:szCs w:val="24"/>
        </w:rPr>
        <w:t>分。</w:t>
      </w:r>
    </w:p>
    <w:p w:rsidR="00E17C56" w:rsidRDefault="00E17C56">
      <w:pPr>
        <w:pStyle w:val="normal0"/>
        <w:widowControl w:val="0"/>
        <w:spacing w:line="240" w:lineRule="auto"/>
        <w:rPr>
          <w:rFonts w:ascii="新細明體"/>
          <w:b/>
          <w:bCs/>
          <w:sz w:val="24"/>
          <w:szCs w:val="24"/>
        </w:rPr>
      </w:pPr>
    </w:p>
    <w:p w:rsidR="00E17C56" w:rsidRDefault="00E17C56">
      <w:pPr>
        <w:pStyle w:val="normal0"/>
        <w:widowControl w:val="0"/>
        <w:spacing w:line="240" w:lineRule="auto"/>
        <w:rPr>
          <w:rFonts w:ascii="新細明體"/>
          <w:b/>
          <w:bCs/>
          <w:sz w:val="24"/>
          <w:szCs w:val="24"/>
        </w:rPr>
      </w:pPr>
    </w:p>
    <w:p w:rsidR="00E17C56" w:rsidRPr="00327E48" w:rsidRDefault="00E17C56">
      <w:pPr>
        <w:pStyle w:val="normal0"/>
        <w:widowControl w:val="0"/>
        <w:spacing w:line="240" w:lineRule="auto"/>
        <w:ind w:left="1562" w:hanging="1561"/>
        <w:rPr>
          <w:sz w:val="24"/>
          <w:szCs w:val="24"/>
        </w:rPr>
      </w:pPr>
    </w:p>
    <w:sectPr w:rsidR="00E17C56" w:rsidRPr="00327E48" w:rsidSect="00E8596C">
      <w:footerReference w:type="default" r:id="rId7"/>
      <w:pgSz w:w="11907" w:h="16840"/>
      <w:pgMar w:top="794" w:right="748" w:bottom="794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56" w:rsidRDefault="00E17C56" w:rsidP="00E8596C">
      <w:pPr>
        <w:spacing w:line="240" w:lineRule="auto"/>
      </w:pPr>
      <w:r>
        <w:separator/>
      </w:r>
    </w:p>
  </w:endnote>
  <w:endnote w:type="continuationSeparator" w:id="0">
    <w:p w:rsidR="00E17C56" w:rsidRDefault="00E17C56" w:rsidP="00E85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?">
    <w:altName w:val="Kristen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??">
    <w:altName w:val="New Yor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56" w:rsidRDefault="00E17C56">
    <w:pPr>
      <w:pStyle w:val="normal0"/>
      <w:widowControl w:val="0"/>
      <w:tabs>
        <w:tab w:val="center" w:pos="4153"/>
        <w:tab w:val="right" w:pos="8306"/>
      </w:tabs>
      <w:spacing w:line="240" w:lineRule="auto"/>
      <w:jc w:val="center"/>
    </w:pPr>
    <w:fldSimple w:instr="PAGE">
      <w:r>
        <w:rPr>
          <w:noProof/>
        </w:rPr>
        <w:t>4</w:t>
      </w:r>
    </w:fldSimple>
  </w:p>
  <w:p w:rsidR="00E17C56" w:rsidRDefault="00E17C56">
    <w:pPr>
      <w:pStyle w:val="normal0"/>
      <w:widowControl w:val="0"/>
      <w:tabs>
        <w:tab w:val="center" w:pos="4153"/>
        <w:tab w:val="right" w:pos="8306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56" w:rsidRDefault="00E17C56" w:rsidP="00E8596C">
      <w:pPr>
        <w:spacing w:line="240" w:lineRule="auto"/>
      </w:pPr>
      <w:r>
        <w:separator/>
      </w:r>
    </w:p>
  </w:footnote>
  <w:footnote w:type="continuationSeparator" w:id="0">
    <w:p w:rsidR="00E17C56" w:rsidRDefault="00E17C56" w:rsidP="00E85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9C2"/>
    <w:multiLevelType w:val="multilevel"/>
    <w:tmpl w:val="FFFFFFFF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960"/>
      </w:pPr>
      <w:rPr>
        <w:vertAlign w:val="baseline"/>
      </w:rPr>
    </w:lvl>
    <w:lvl w:ilvl="2">
      <w:start w:val="1"/>
      <w:numFmt w:val="upperLetter"/>
      <w:lvlText w:val="%3."/>
      <w:lvlJc w:val="left"/>
      <w:pPr>
        <w:ind w:left="1920" w:firstLine="1440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1">
    <w:nsid w:val="0A7E32FB"/>
    <w:multiLevelType w:val="multilevel"/>
    <w:tmpl w:val="3C8C39A6"/>
    <w:lvl w:ilvl="0">
      <w:start w:val="3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AE23068"/>
    <w:multiLevelType w:val="multilevel"/>
    <w:tmpl w:val="42807688"/>
    <w:lvl w:ilvl="0">
      <w:start w:val="3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2C5A2446"/>
    <w:multiLevelType w:val="multilevel"/>
    <w:tmpl w:val="FFFFFFFF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3E5F7BED"/>
    <w:multiLevelType w:val="multilevel"/>
    <w:tmpl w:val="FFFFFFFF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570B00B1"/>
    <w:multiLevelType w:val="multilevel"/>
    <w:tmpl w:val="FFFFFFFF"/>
    <w:lvl w:ilvl="0">
      <w:start w:val="1"/>
      <w:numFmt w:val="decimal"/>
      <w:lvlText w:val="（%1）"/>
      <w:lvlJc w:val="left"/>
      <w:pPr>
        <w:ind w:left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4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6">
    <w:nsid w:val="7E1E2253"/>
    <w:multiLevelType w:val="multilevel"/>
    <w:tmpl w:val="FFFFFFFF"/>
    <w:lvl w:ilvl="0">
      <w:start w:val="1"/>
      <w:numFmt w:val="decimal"/>
      <w:lvlText w:val="%1、"/>
      <w:lvlJc w:val="left"/>
      <w:pPr>
        <w:ind w:left="720"/>
      </w:pPr>
      <w:rPr>
        <w:b/>
        <w:bCs/>
        <w:vertAlign w:val="baseline"/>
      </w:rPr>
    </w:lvl>
    <w:lvl w:ilvl="1">
      <w:start w:val="1"/>
      <w:numFmt w:val="decimal"/>
      <w:lvlText w:val="%2、"/>
      <w:lvlJc w:val="left"/>
      <w:pPr>
        <w:ind w:left="1200" w:firstLine="480"/>
      </w:pPr>
      <w:rPr>
        <w:rFonts w:ascii="Times New Roman" w:eastAsia="Times New Roman" w:hAnsi="Times New Roman"/>
        <w:vertAlign w:val="baseline"/>
      </w:rPr>
    </w:lvl>
    <w:lvl w:ilvl="2">
      <w:start w:val="1"/>
      <w:numFmt w:val="bullet"/>
      <w:lvlText w:val="※"/>
      <w:lvlJc w:val="left"/>
      <w:pPr>
        <w:ind w:left="1320" w:firstLine="9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7">
    <w:nsid w:val="7ED15DBF"/>
    <w:multiLevelType w:val="hybridMultilevel"/>
    <w:tmpl w:val="0A98D124"/>
    <w:lvl w:ilvl="0" w:tplc="B7E0C5FE">
      <w:start w:val="1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7FC15091"/>
    <w:multiLevelType w:val="hybridMultilevel"/>
    <w:tmpl w:val="3C8C39A6"/>
    <w:lvl w:ilvl="0" w:tplc="5B2C0A1C">
      <w:start w:val="3"/>
      <w:numFmt w:val="ideographLegalTraditional"/>
      <w:lvlText w:val="%1、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96C"/>
    <w:rsid w:val="00010003"/>
    <w:rsid w:val="00096792"/>
    <w:rsid w:val="000A2A58"/>
    <w:rsid w:val="00143596"/>
    <w:rsid w:val="00192000"/>
    <w:rsid w:val="0019728A"/>
    <w:rsid w:val="00265C87"/>
    <w:rsid w:val="00291BE2"/>
    <w:rsid w:val="00327E48"/>
    <w:rsid w:val="00361555"/>
    <w:rsid w:val="00362E3A"/>
    <w:rsid w:val="004C31B3"/>
    <w:rsid w:val="004E4D32"/>
    <w:rsid w:val="00607DFB"/>
    <w:rsid w:val="006409D4"/>
    <w:rsid w:val="00690617"/>
    <w:rsid w:val="00744839"/>
    <w:rsid w:val="00792FB5"/>
    <w:rsid w:val="00812D52"/>
    <w:rsid w:val="00830F16"/>
    <w:rsid w:val="00AE2390"/>
    <w:rsid w:val="00BD79B4"/>
    <w:rsid w:val="00C16965"/>
    <w:rsid w:val="00CC5086"/>
    <w:rsid w:val="00D41EE7"/>
    <w:rsid w:val="00E119FD"/>
    <w:rsid w:val="00E17C56"/>
    <w:rsid w:val="00E8596C"/>
    <w:rsid w:val="00EB26D9"/>
    <w:rsid w:val="00F4453E"/>
    <w:rsid w:val="00F73A19"/>
    <w:rsid w:val="00F7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D4"/>
    <w:pPr>
      <w:widowControl w:val="0"/>
      <w:spacing w:line="276" w:lineRule="auto"/>
    </w:pPr>
    <w:rPr>
      <w:color w:val="000000"/>
      <w:kern w:val="0"/>
      <w:sz w:val="22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E8596C"/>
    <w:pPr>
      <w:outlineLvl w:val="0"/>
    </w:pPr>
  </w:style>
  <w:style w:type="paragraph" w:styleId="Heading2">
    <w:name w:val="heading 2"/>
    <w:basedOn w:val="normal0"/>
    <w:next w:val="normal0"/>
    <w:link w:val="Heading2Char"/>
    <w:uiPriority w:val="99"/>
    <w:qFormat/>
    <w:rsid w:val="00E8596C"/>
    <w:pPr>
      <w:outlineLvl w:val="1"/>
    </w:pPr>
  </w:style>
  <w:style w:type="paragraph" w:styleId="Heading3">
    <w:name w:val="heading 3"/>
    <w:basedOn w:val="normal0"/>
    <w:next w:val="normal0"/>
    <w:link w:val="Heading3Char"/>
    <w:uiPriority w:val="99"/>
    <w:qFormat/>
    <w:rsid w:val="00E8596C"/>
    <w:pPr>
      <w:outlineLvl w:val="2"/>
    </w:pPr>
  </w:style>
  <w:style w:type="paragraph" w:styleId="Heading4">
    <w:name w:val="heading 4"/>
    <w:basedOn w:val="normal0"/>
    <w:next w:val="normal0"/>
    <w:link w:val="Heading4Char"/>
    <w:uiPriority w:val="99"/>
    <w:qFormat/>
    <w:rsid w:val="00E8596C"/>
    <w:pPr>
      <w:outlineLvl w:val="3"/>
    </w:pPr>
  </w:style>
  <w:style w:type="paragraph" w:styleId="Heading5">
    <w:name w:val="heading 5"/>
    <w:basedOn w:val="normal0"/>
    <w:next w:val="normal0"/>
    <w:link w:val="Heading5Char"/>
    <w:uiPriority w:val="99"/>
    <w:qFormat/>
    <w:rsid w:val="00E8596C"/>
    <w:pPr>
      <w:outlineLvl w:val="4"/>
    </w:pPr>
  </w:style>
  <w:style w:type="paragraph" w:styleId="Heading6">
    <w:name w:val="heading 6"/>
    <w:basedOn w:val="normal0"/>
    <w:next w:val="normal0"/>
    <w:link w:val="Heading6Char"/>
    <w:uiPriority w:val="99"/>
    <w:qFormat/>
    <w:rsid w:val="00E8596C"/>
    <w:pPr>
      <w:outlineLvl w:val="5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453E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4453E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4453E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4453E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4453E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4453E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normal0">
    <w:name w:val="normal"/>
    <w:uiPriority w:val="99"/>
    <w:rsid w:val="00E8596C"/>
    <w:pPr>
      <w:spacing w:line="276" w:lineRule="auto"/>
    </w:pPr>
    <w:rPr>
      <w:color w:val="000000"/>
      <w:kern w:val="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E8596C"/>
  </w:style>
  <w:style w:type="character" w:customStyle="1" w:styleId="TitleChar">
    <w:name w:val="Title Char"/>
    <w:basedOn w:val="DefaultParagraphFont"/>
    <w:link w:val="Title"/>
    <w:uiPriority w:val="99"/>
    <w:locked/>
    <w:rsid w:val="00F4453E"/>
    <w:rPr>
      <w:rFonts w:ascii="Cambria" w:eastAsia="新細明體" w:hAnsi="Cambria" w:cs="Cambria"/>
      <w:b/>
      <w:bCs/>
      <w:color w:val="000000"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8596C"/>
  </w:style>
  <w:style w:type="character" w:customStyle="1" w:styleId="SubtitleChar">
    <w:name w:val="Subtitle Char"/>
    <w:basedOn w:val="DefaultParagraphFont"/>
    <w:link w:val="Subtitle"/>
    <w:uiPriority w:val="99"/>
    <w:locked/>
    <w:rsid w:val="00F4453E"/>
    <w:rPr>
      <w:rFonts w:ascii="Cambria" w:eastAsia="新細明體" w:hAnsi="Cambria" w:cs="Cambria"/>
      <w:i/>
      <w:iCs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595</Words>
  <Characters>3394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1031201主管會報紀錄.doc.docx</dc:title>
  <dc:subject/>
  <dc:creator>user</dc:creator>
  <cp:keywords/>
  <dc:description/>
  <cp:lastModifiedBy>user</cp:lastModifiedBy>
  <cp:revision>2</cp:revision>
  <cp:lastPrinted>2014-12-02T03:32:00Z</cp:lastPrinted>
  <dcterms:created xsi:type="dcterms:W3CDTF">2014-12-09T01:14:00Z</dcterms:created>
  <dcterms:modified xsi:type="dcterms:W3CDTF">2014-12-09T01:14:00Z</dcterms:modified>
</cp:coreProperties>
</file>