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B" w:rsidRDefault="00110D4B" w:rsidP="00E177C7">
      <w:pPr>
        <w:spacing w:line="400" w:lineRule="exact"/>
        <w:jc w:val="center"/>
        <w:rPr>
          <w:rFonts w:ascii="標楷體" w:eastAsia="標楷體" w:hAnsi="標楷體" w:cs="標楷體" w:hint="eastAsia"/>
          <w:b/>
          <w:bCs/>
          <w:sz w:val="30"/>
          <w:szCs w:val="30"/>
        </w:rPr>
      </w:pPr>
    </w:p>
    <w:p w:rsidR="008F73D8" w:rsidRPr="00FA5F89" w:rsidRDefault="008F73D8" w:rsidP="00E177C7">
      <w:pPr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 w:rsidR="00FE6B54"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="00A07D4B">
        <w:rPr>
          <w:rFonts w:ascii="標楷體" w:eastAsia="標楷體" w:hAnsi="標楷體"/>
          <w:b/>
          <w:bCs/>
          <w:sz w:val="30"/>
          <w:szCs w:val="30"/>
        </w:rPr>
        <w:t>1</w:t>
      </w:r>
      <w:r w:rsidR="00A07D4B">
        <w:rPr>
          <w:rFonts w:ascii="標楷體" w:eastAsia="標楷體" w:hAnsi="標楷體" w:hint="eastAsia"/>
          <w:b/>
          <w:bCs/>
          <w:sz w:val="30"/>
          <w:szCs w:val="30"/>
        </w:rPr>
        <w:t>0</w:t>
      </w:r>
      <w:r w:rsidR="008863D4">
        <w:rPr>
          <w:rFonts w:ascii="標楷體" w:eastAsia="標楷體" w:hAnsi="標楷體" w:hint="eastAsia"/>
          <w:b/>
          <w:bCs/>
          <w:sz w:val="30"/>
          <w:szCs w:val="30"/>
        </w:rPr>
        <w:t>6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 w:rsidR="006D6C19">
        <w:rPr>
          <w:rFonts w:ascii="標楷體" w:eastAsia="標楷體" w:hAnsi="標楷體" w:cs="標楷體" w:hint="eastAsia"/>
          <w:b/>
          <w:bCs/>
          <w:sz w:val="30"/>
          <w:szCs w:val="30"/>
        </w:rPr>
        <w:t>同德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國中申請創造力暨科學教育計畫</w:t>
      </w:r>
      <w:r w:rsidR="00FA5F89"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摘要表</w:t>
      </w:r>
    </w:p>
    <w:p w:rsidR="008F73D8" w:rsidRPr="008863D4" w:rsidRDefault="008F73D8" w:rsidP="008F73D8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10587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1100"/>
        <w:gridCol w:w="956"/>
        <w:gridCol w:w="1380"/>
        <w:gridCol w:w="5062"/>
      </w:tblGrid>
      <w:tr w:rsidR="008F73D8" w:rsidRPr="00F11710" w:rsidTr="0040782A">
        <w:trPr>
          <w:trHeight w:val="845"/>
          <w:jc w:val="center"/>
        </w:trPr>
        <w:tc>
          <w:tcPr>
            <w:tcW w:w="2089" w:type="dxa"/>
            <w:vAlign w:val="center"/>
          </w:tcPr>
          <w:p w:rsidR="008F73D8" w:rsidRPr="0077268B" w:rsidRDefault="0040782A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498" w:type="dxa"/>
            <w:gridSpan w:val="4"/>
            <w:vAlign w:val="center"/>
          </w:tcPr>
          <w:p w:rsidR="008F73D8" w:rsidRPr="000A0919" w:rsidRDefault="008863D4" w:rsidP="005037D9">
            <w:pPr>
              <w:adjustRightIn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創發聯盟</w:t>
            </w:r>
            <w:r w:rsidR="002A7C96">
              <w:rPr>
                <w:rFonts w:ascii="標楷體" w:eastAsia="標楷體" w:hAnsi="標楷體" w:hint="eastAsia"/>
                <w:sz w:val="32"/>
                <w:szCs w:val="32"/>
              </w:rPr>
              <w:t>熱</w:t>
            </w:r>
            <w:r w:rsidR="002A7C96" w:rsidRPr="000A0919"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  <w:r w:rsidR="00D17E97" w:rsidRPr="000A0919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D17E97">
              <w:rPr>
                <w:rFonts w:ascii="標楷體" w:eastAsia="標楷體" w:hAnsi="標楷體" w:hint="eastAsia"/>
                <w:sz w:val="32"/>
                <w:szCs w:val="32"/>
              </w:rPr>
              <w:t>4-5</w:t>
            </w:r>
            <w:r w:rsidR="00D17E97" w:rsidRPr="000A0919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="002A7C96" w:rsidRPr="000A0919">
              <w:rPr>
                <w:rFonts w:ascii="標楷體" w:eastAsia="標楷體" w:hAnsi="標楷體" w:hint="eastAsia"/>
                <w:sz w:val="32"/>
                <w:szCs w:val="32"/>
              </w:rPr>
              <w:t>生活智慧</w:t>
            </w:r>
            <w:r w:rsidR="002A7C96">
              <w:rPr>
                <w:rFonts w:ascii="標楷體" w:eastAsia="標楷體" w:hAnsi="標楷體" w:hint="eastAsia"/>
                <w:sz w:val="32"/>
                <w:szCs w:val="32"/>
              </w:rPr>
              <w:t>發明</w:t>
            </w:r>
            <w:r w:rsidR="002A7C96" w:rsidRPr="000A0919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</w:p>
        </w:tc>
      </w:tr>
      <w:tr w:rsidR="00857030" w:rsidRPr="00F11710" w:rsidTr="0040782A">
        <w:trPr>
          <w:trHeight w:val="20"/>
          <w:jc w:val="center"/>
        </w:trPr>
        <w:tc>
          <w:tcPr>
            <w:tcW w:w="2089" w:type="dxa"/>
            <w:vAlign w:val="center"/>
          </w:tcPr>
          <w:p w:rsidR="00857030" w:rsidRPr="0077268B" w:rsidRDefault="00857030" w:rsidP="0040782A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498" w:type="dxa"/>
            <w:gridSpan w:val="4"/>
            <w:vAlign w:val="center"/>
          </w:tcPr>
          <w:p w:rsidR="00110D4B" w:rsidRPr="00BB1EE9" w:rsidRDefault="00110D4B" w:rsidP="00110D4B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□政策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</w:t>
            </w:r>
            <w:r w:rsidRPr="00BB1EE9">
              <w:rPr>
                <w:rFonts w:ascii="標楷體" w:eastAsia="標楷體" w:hAnsi="標楷體" w:hint="eastAsia"/>
                <w:sz w:val="28"/>
                <w:szCs w:val="28"/>
              </w:rPr>
              <w:t>配合全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BB1EE9">
              <w:rPr>
                <w:rFonts w:ascii="標楷體" w:eastAsia="標楷體" w:hAnsi="標楷體" w:hint="eastAsia"/>
                <w:sz w:val="28"/>
                <w:szCs w:val="28"/>
              </w:rPr>
              <w:t>性創造力暨科學教育政策性活動之延續辦理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10D4B" w:rsidRPr="00BD35EB" w:rsidRDefault="00110D4B" w:rsidP="00110D4B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□創新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型：配合學校發展之相關創造力或科學教育創新方案。</w:t>
            </w:r>
          </w:p>
          <w:p w:rsidR="00110D4B" w:rsidRPr="00BD35EB" w:rsidRDefault="00110D4B" w:rsidP="00110D4B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延續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型：延續10</w:t>
            </w:r>
            <w:r w:rsidR="008863D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年度計畫辦理，期使計畫深耕與茁壯。</w:t>
            </w:r>
          </w:p>
          <w:p w:rsidR="00857030" w:rsidRPr="0040782A" w:rsidRDefault="00110D4B" w:rsidP="00110D4B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□擴散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型：延續</w:t>
            </w:r>
            <w:r w:rsidR="008863D4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年度計畫辦理，並進行跨校分享、推廣。</w:t>
            </w:r>
          </w:p>
        </w:tc>
      </w:tr>
      <w:tr w:rsidR="0040782A" w:rsidRPr="00F11710" w:rsidTr="0040782A">
        <w:trPr>
          <w:trHeight w:val="20"/>
          <w:jc w:val="center"/>
        </w:trPr>
        <w:tc>
          <w:tcPr>
            <w:tcW w:w="2089" w:type="dxa"/>
            <w:vAlign w:val="center"/>
          </w:tcPr>
          <w:p w:rsidR="0040782A" w:rsidRPr="0077268B" w:rsidRDefault="0040782A" w:rsidP="0040782A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268B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498" w:type="dxa"/>
            <w:gridSpan w:val="4"/>
            <w:vAlign w:val="center"/>
          </w:tcPr>
          <w:p w:rsidR="0040782A" w:rsidRPr="0040782A" w:rsidRDefault="0040782A" w:rsidP="0040782A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782A">
              <w:rPr>
                <w:rFonts w:ascii="標楷體" w:eastAsia="標楷體" w:hAnsi="標楷體" w:hint="eastAsia"/>
                <w:sz w:val="28"/>
                <w:szCs w:val="28"/>
              </w:rPr>
              <w:t>□創意教師</w:t>
            </w:r>
            <w:r w:rsidR="006D6C19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Pr="0040782A">
              <w:rPr>
                <w:rFonts w:ascii="標楷體" w:eastAsia="標楷體" w:hAnsi="標楷體" w:hint="eastAsia"/>
                <w:sz w:val="28"/>
                <w:szCs w:val="28"/>
              </w:rPr>
              <w:t>創意學子□創意智庫□創意校園□跨領域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(可複選)</w:t>
            </w:r>
          </w:p>
        </w:tc>
      </w:tr>
      <w:tr w:rsidR="008F73D8" w:rsidRPr="00F11710" w:rsidTr="0040782A">
        <w:trPr>
          <w:trHeight w:val="20"/>
          <w:jc w:val="center"/>
        </w:trPr>
        <w:tc>
          <w:tcPr>
            <w:tcW w:w="2089" w:type="dxa"/>
            <w:vAlign w:val="center"/>
          </w:tcPr>
          <w:p w:rsidR="008F73D8" w:rsidRPr="0077268B" w:rsidRDefault="0012007D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</w:t>
            </w:r>
            <w:r w:rsidR="008F73D8"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召集人</w:t>
            </w:r>
          </w:p>
        </w:tc>
        <w:tc>
          <w:tcPr>
            <w:tcW w:w="1100" w:type="dxa"/>
            <w:vAlign w:val="center"/>
          </w:tcPr>
          <w:p w:rsidR="008F73D8" w:rsidRPr="00F11710" w:rsidRDefault="0012007D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05589">
              <w:rPr>
                <w:rFonts w:ascii="標楷體" w:eastAsia="標楷體" w:hAnsi="標楷體" w:hint="eastAsia"/>
              </w:rPr>
              <w:t>吳清明</w:t>
            </w:r>
          </w:p>
        </w:tc>
        <w:tc>
          <w:tcPr>
            <w:tcW w:w="956" w:type="dxa"/>
            <w:vAlign w:val="center"/>
          </w:tcPr>
          <w:p w:rsidR="008F73D8" w:rsidRPr="00F11710" w:rsidRDefault="008F73D8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8F73D8" w:rsidRPr="00F11710" w:rsidRDefault="008F73D8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62" w:type="dxa"/>
            <w:vAlign w:val="center"/>
          </w:tcPr>
          <w:p w:rsidR="008F73D8" w:rsidRPr="00F11710" w:rsidRDefault="008F73D8" w:rsidP="00B50FC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6D6C19">
              <w:rPr>
                <w:rFonts w:ascii="標楷體" w:eastAsia="標楷體" w:hAnsi="標楷體" w:cs="標楷體" w:hint="eastAsia"/>
                <w:b/>
                <w:bCs/>
              </w:rPr>
              <w:t>03-2628955-110</w:t>
            </w:r>
          </w:p>
          <w:p w:rsidR="008F73D8" w:rsidRPr="00992B61" w:rsidRDefault="008F73D8" w:rsidP="00B50FCF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992B61" w:rsidRPr="00992B61">
              <w:rPr>
                <w:rFonts w:ascii="標楷體" w:eastAsia="標楷體" w:hAnsi="標楷體" w:cs="標楷體"/>
                <w:b/>
                <w:bCs/>
              </w:rPr>
              <w:t>head@m1.tdjhs.tyc.edu.tw</w:t>
            </w:r>
          </w:p>
        </w:tc>
      </w:tr>
      <w:tr w:rsidR="008F73D8" w:rsidRPr="00F11710" w:rsidTr="0040782A">
        <w:trPr>
          <w:trHeight w:val="20"/>
          <w:jc w:val="center"/>
        </w:trPr>
        <w:tc>
          <w:tcPr>
            <w:tcW w:w="2089" w:type="dxa"/>
            <w:vAlign w:val="center"/>
          </w:tcPr>
          <w:p w:rsidR="008F73D8" w:rsidRPr="0077268B" w:rsidRDefault="008F73D8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0" w:type="dxa"/>
            <w:vAlign w:val="center"/>
          </w:tcPr>
          <w:p w:rsidR="008F73D8" w:rsidRPr="00F11710" w:rsidRDefault="0012007D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92B61">
              <w:rPr>
                <w:rFonts w:ascii="標楷體" w:eastAsia="標楷體" w:hAnsi="標楷體" w:hint="eastAsia"/>
              </w:rPr>
              <w:t>劉育昇</w:t>
            </w:r>
          </w:p>
        </w:tc>
        <w:tc>
          <w:tcPr>
            <w:tcW w:w="956" w:type="dxa"/>
            <w:vAlign w:val="center"/>
          </w:tcPr>
          <w:p w:rsidR="008F73D8" w:rsidRPr="00F11710" w:rsidRDefault="008F73D8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8F73D8" w:rsidRPr="00992B61" w:rsidRDefault="00992B61" w:rsidP="0012007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2B61">
              <w:rPr>
                <w:rFonts w:ascii="標楷體" w:eastAsia="標楷體" w:hAnsi="標楷體" w:hint="eastAsia"/>
              </w:rPr>
              <w:t>設備組長</w:t>
            </w:r>
          </w:p>
        </w:tc>
        <w:tc>
          <w:tcPr>
            <w:tcW w:w="5062" w:type="dxa"/>
            <w:vAlign w:val="center"/>
          </w:tcPr>
          <w:p w:rsidR="008F73D8" w:rsidRPr="00F11710" w:rsidRDefault="008F73D8" w:rsidP="00B50FC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992B61">
              <w:rPr>
                <w:rFonts w:ascii="標楷體" w:eastAsia="標楷體" w:hAnsi="標楷體" w:cs="標楷體" w:hint="eastAsia"/>
                <w:b/>
                <w:bCs/>
              </w:rPr>
              <w:t>03-2628955-214</w:t>
            </w:r>
          </w:p>
          <w:p w:rsidR="008F73D8" w:rsidRPr="00F11710" w:rsidRDefault="008F73D8" w:rsidP="00B50FC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992B61">
              <w:rPr>
                <w:rFonts w:ascii="標楷體" w:eastAsia="標楷體" w:hAnsi="標楷體" w:cs="標楷體" w:hint="eastAsia"/>
                <w:b/>
                <w:bCs/>
              </w:rPr>
              <w:t>td920053</w:t>
            </w:r>
            <w:r w:rsidR="00992B61" w:rsidRPr="00992B61">
              <w:rPr>
                <w:rFonts w:ascii="標楷體" w:eastAsia="標楷體" w:hAnsi="標楷體" w:cs="標楷體"/>
                <w:b/>
                <w:bCs/>
              </w:rPr>
              <w:t>@m1.tdjhs.tyc.edu.tw</w:t>
            </w:r>
          </w:p>
        </w:tc>
      </w:tr>
      <w:tr w:rsidR="008F73D8" w:rsidRPr="00F11710" w:rsidTr="0077268B">
        <w:trPr>
          <w:trHeight w:val="719"/>
          <w:jc w:val="center"/>
        </w:trPr>
        <w:tc>
          <w:tcPr>
            <w:tcW w:w="2089" w:type="dxa"/>
            <w:vAlign w:val="center"/>
          </w:tcPr>
          <w:p w:rsidR="008F73D8" w:rsidRPr="0077268B" w:rsidRDefault="008F73D8" w:rsidP="00B50FCF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498" w:type="dxa"/>
            <w:gridSpan w:val="4"/>
            <w:vAlign w:val="center"/>
          </w:tcPr>
          <w:p w:rsidR="008F73D8" w:rsidRPr="0077268B" w:rsidRDefault="008F73D8" w:rsidP="00805589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="00A07D4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158D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7268B" w:rsidRPr="0077268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240BA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158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7268B"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726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158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40BA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7268B">
              <w:rPr>
                <w:rFonts w:ascii="標楷體" w:eastAsia="標楷體" w:hAnsi="標楷體" w:hint="eastAsia"/>
                <w:sz w:val="28"/>
                <w:szCs w:val="28"/>
              </w:rPr>
              <w:t xml:space="preserve">  日 </w:t>
            </w: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="00A07D4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158D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7268B" w:rsidRPr="0077268B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992B6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7268B"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92B61">
              <w:rPr>
                <w:rFonts w:ascii="標楷體" w:eastAsia="標楷體" w:hAnsi="標楷體" w:hint="eastAsia"/>
                <w:sz w:val="28"/>
                <w:szCs w:val="28"/>
              </w:rPr>
              <w:t xml:space="preserve"> 31</w:t>
            </w:r>
            <w:r w:rsidR="0077268B" w:rsidRPr="0077268B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F73D8" w:rsidRPr="00F11710" w:rsidTr="0065075B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8F73D8" w:rsidRPr="00F11710" w:rsidRDefault="00ED561E" w:rsidP="0065075B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5075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計畫焦點或特色</w:t>
            </w:r>
          </w:p>
        </w:tc>
      </w:tr>
      <w:tr w:rsidR="008F73D8" w:rsidRPr="00F11710" w:rsidTr="00B50FCF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:rsidR="0099705F" w:rsidRDefault="0099705F" w:rsidP="0099705F">
            <w:pPr>
              <w:suppressAutoHyphens/>
              <w:topLinePunct/>
              <w:rPr>
                <w:rFonts w:eastAsia="標楷體" w:hint="eastAsia"/>
              </w:rPr>
            </w:pPr>
            <w:r w:rsidRPr="0099705F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過去發展的成功經驗</w:t>
            </w:r>
          </w:p>
          <w:p w:rsidR="0099705F" w:rsidRDefault="0099705F" w:rsidP="00441C0C">
            <w:pPr>
              <w:suppressAutoHyphens/>
              <w:topLinePunct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（一）</w:t>
            </w:r>
            <w:r w:rsidR="00D94684" w:rsidRPr="004E5E2F">
              <w:rPr>
                <w:rFonts w:ascii="標楷體" w:eastAsia="標楷體" w:hAnsi="標楷體" w:hint="eastAsia"/>
              </w:rPr>
              <w:t>設計開放彈性的創造力營隊活動，激發學生主動創造發明的潛能。</w:t>
            </w:r>
          </w:p>
          <w:p w:rsidR="0099705F" w:rsidRDefault="0099705F" w:rsidP="00441C0C">
            <w:pPr>
              <w:suppressAutoHyphens/>
              <w:topLinePunct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（二）</w:t>
            </w:r>
            <w:r w:rsidR="00627A08">
              <w:rPr>
                <w:rFonts w:eastAsia="標楷體" w:hint="eastAsia"/>
              </w:rPr>
              <w:t>本校與周邊國小，於本</w:t>
            </w:r>
            <w:r w:rsidR="00110D4B">
              <w:rPr>
                <w:rFonts w:eastAsia="標楷體" w:hint="eastAsia"/>
              </w:rPr>
              <w:t>市</w:t>
            </w:r>
            <w:r w:rsidR="00627A08">
              <w:rPr>
                <w:rFonts w:eastAsia="標楷體" w:hint="eastAsia"/>
              </w:rPr>
              <w:t>中小學發明展皆有隊伍參賽，並獲得佳績。</w:t>
            </w:r>
          </w:p>
          <w:p w:rsidR="00627A08" w:rsidRPr="00627A08" w:rsidRDefault="00627A08" w:rsidP="00441C0C">
            <w:pPr>
              <w:suppressAutoHyphens/>
              <w:topLinePunct/>
              <w:ind w:leftChars="100" w:left="600" w:hangingChars="150" w:hanging="3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（三）</w:t>
            </w:r>
            <w:r w:rsidRPr="00627A08">
              <w:rPr>
                <w:rFonts w:eastAsia="標楷體" w:hint="eastAsia"/>
              </w:rPr>
              <w:t>將</w:t>
            </w:r>
            <w:r>
              <w:rPr>
                <w:rFonts w:eastAsia="標楷體" w:hint="eastAsia"/>
              </w:rPr>
              <w:t>學員</w:t>
            </w:r>
            <w:r w:rsidRPr="00627A08">
              <w:rPr>
                <w:rFonts w:eastAsia="標楷體" w:hint="eastAsia"/>
              </w:rPr>
              <w:t>創意發明作品陳列在理化教室展示窗和圖書室展示櫃，</w:t>
            </w:r>
            <w:r>
              <w:rPr>
                <w:rFonts w:eastAsia="標楷體" w:hint="eastAsia"/>
              </w:rPr>
              <w:t>進行創意發明展，激發全校師生發明創意動機，腦力激盪</w:t>
            </w:r>
            <w:r w:rsidRPr="00627A08">
              <w:rPr>
                <w:rFonts w:eastAsia="標楷體" w:hint="eastAsia"/>
              </w:rPr>
              <w:t>，以發揮最大效益。</w:t>
            </w:r>
          </w:p>
          <w:p w:rsidR="0099705F" w:rsidRDefault="0033378A" w:rsidP="0099705F">
            <w:pPr>
              <w:suppressAutoHyphens/>
              <w:topLinePunct/>
              <w:ind w:left="1200" w:hanging="120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二、過去發展中亟待</w:t>
            </w:r>
            <w:r w:rsidR="0099705F">
              <w:rPr>
                <w:rFonts w:eastAsia="標楷體" w:hint="eastAsia"/>
              </w:rPr>
              <w:t>完成部分</w:t>
            </w:r>
          </w:p>
          <w:p w:rsidR="00D43119" w:rsidRDefault="00D43119" w:rsidP="00441C0C">
            <w:pPr>
              <w:suppressAutoHyphens/>
              <w:topLinePunct/>
              <w:ind w:leftChars="100" w:left="600" w:hangingChars="150" w:hanging="3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（一）</w:t>
            </w:r>
            <w:r w:rsidRPr="00D43119">
              <w:rPr>
                <w:rFonts w:eastAsia="標楷體" w:hint="eastAsia"/>
              </w:rPr>
              <w:t>本校歷年來辦理生活智慧王相關活動，期望在這些年與外聘講師共同合作的過程中，嘗試發</w:t>
            </w:r>
            <w:r>
              <w:rPr>
                <w:rFonts w:eastAsia="標楷體" w:hint="eastAsia"/>
              </w:rPr>
              <w:t>展</w:t>
            </w:r>
            <w:r w:rsidRPr="00D43119">
              <w:rPr>
                <w:rFonts w:eastAsia="標楷體" w:hint="eastAsia"/>
              </w:rPr>
              <w:t>屬於本校的本位課程，將來能把共同合作的課程逐漸發展成為學校本位課程活動。</w:t>
            </w:r>
          </w:p>
          <w:p w:rsidR="00D47018" w:rsidRPr="00D47018" w:rsidRDefault="00D43119" w:rsidP="00441C0C">
            <w:pPr>
              <w:suppressAutoHyphens/>
              <w:topLinePunct/>
              <w:ind w:leftChars="100" w:left="600" w:hangingChars="150" w:hanging="3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（二）</w:t>
            </w:r>
            <w:r w:rsidRPr="00D43119">
              <w:rPr>
                <w:rFonts w:eastAsia="標楷體" w:hint="eastAsia"/>
              </w:rPr>
              <w:t>透過生活智慧王之營隊活動之展現，激發教師開發創意教材，學習運用創意教學，並積極培養學生探索和解決問題之能力。</w:t>
            </w:r>
          </w:p>
          <w:p w:rsidR="0099705F" w:rsidRDefault="0099705F" w:rsidP="0099705F">
            <w:pPr>
              <w:suppressAutoHyphens/>
              <w:topLinePunct/>
              <w:ind w:left="1200" w:hanging="120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三、本年度主要焦點及特色</w:t>
            </w:r>
          </w:p>
          <w:p w:rsidR="0099705F" w:rsidRDefault="0099705F" w:rsidP="00441C0C">
            <w:pPr>
              <w:suppressAutoHyphens/>
              <w:topLinePunct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（一）</w:t>
            </w:r>
            <w:r w:rsidR="00D94684">
              <w:rPr>
                <w:rFonts w:eastAsia="標楷體" w:hint="eastAsia"/>
              </w:rPr>
              <w:t>實施對象為</w:t>
            </w:r>
            <w:r w:rsidR="00D94684" w:rsidRPr="004E5E2F">
              <w:rPr>
                <w:rFonts w:eastAsia="標楷體" w:hint="eastAsia"/>
              </w:rPr>
              <w:t>本</w:t>
            </w:r>
            <w:r w:rsidR="00110D4B">
              <w:rPr>
                <w:rFonts w:eastAsia="標楷體" w:hint="eastAsia"/>
              </w:rPr>
              <w:t>市</w:t>
            </w:r>
            <w:r w:rsidR="00D94684" w:rsidRPr="004E5E2F">
              <w:rPr>
                <w:rFonts w:eastAsia="標楷體" w:hint="eastAsia"/>
              </w:rPr>
              <w:t>國小</w:t>
            </w:r>
            <w:r w:rsidR="00D94684">
              <w:rPr>
                <w:rFonts w:eastAsia="標楷體" w:hint="eastAsia"/>
              </w:rPr>
              <w:t>五</w:t>
            </w:r>
            <w:r w:rsidR="00D94684" w:rsidRPr="004E5E2F">
              <w:rPr>
                <w:rFonts w:eastAsia="標楷體" w:hint="eastAsia"/>
              </w:rPr>
              <w:t>年級以上～國中學生</w:t>
            </w:r>
            <w:r w:rsidR="00D94684" w:rsidRPr="004E5E2F">
              <w:rPr>
                <w:rFonts w:ascii="標楷體" w:eastAsia="標楷體" w:hAnsi="標楷體"/>
              </w:rPr>
              <w:t>（以本案之跨校社群</w:t>
            </w:r>
            <w:r w:rsidR="00D94684" w:rsidRPr="004E5E2F">
              <w:rPr>
                <w:rFonts w:ascii="標楷體" w:eastAsia="標楷體" w:hAnsi="標楷體" w:hint="eastAsia"/>
              </w:rPr>
              <w:t>學</w:t>
            </w:r>
            <w:r w:rsidR="00D94684" w:rsidRPr="004E5E2F">
              <w:rPr>
                <w:rFonts w:ascii="標楷體" w:eastAsia="標楷體" w:hAnsi="標楷體"/>
              </w:rPr>
              <w:t>生優先錄取）</w:t>
            </w:r>
            <w:r w:rsidR="00D94684" w:rsidRPr="004E5E2F">
              <w:rPr>
                <w:rFonts w:eastAsia="標楷體" w:hint="eastAsia"/>
              </w:rPr>
              <w:t>。</w:t>
            </w:r>
          </w:p>
          <w:p w:rsidR="0099705F" w:rsidRPr="0099705F" w:rsidRDefault="0099705F" w:rsidP="00441C0C">
            <w:pPr>
              <w:suppressAutoHyphens/>
              <w:topLinePunct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（二）</w:t>
            </w:r>
            <w:r w:rsidR="00D94684">
              <w:rPr>
                <w:rFonts w:eastAsia="標楷體" w:hint="eastAsia"/>
              </w:rPr>
              <w:t>實施時間於</w:t>
            </w:r>
            <w:r w:rsidR="00D94684">
              <w:rPr>
                <w:rFonts w:eastAsia="標楷體" w:hint="eastAsia"/>
              </w:rPr>
              <w:t>1</w:t>
            </w:r>
            <w:r w:rsidR="00D94684" w:rsidRPr="004E5E2F">
              <w:rPr>
                <w:rFonts w:eastAsia="標楷體" w:hint="eastAsia"/>
              </w:rPr>
              <w:t>0</w:t>
            </w:r>
            <w:r w:rsidR="00A158DE">
              <w:rPr>
                <w:rFonts w:eastAsia="標楷體" w:hint="eastAsia"/>
              </w:rPr>
              <w:t>6</w:t>
            </w:r>
            <w:r w:rsidR="00D94684" w:rsidRPr="004E5E2F">
              <w:rPr>
                <w:rFonts w:eastAsia="標楷體" w:hint="eastAsia"/>
              </w:rPr>
              <w:t>年度暑假期間辦理。</w:t>
            </w:r>
          </w:p>
          <w:p w:rsidR="0099705F" w:rsidRDefault="0099705F" w:rsidP="00441C0C">
            <w:pPr>
              <w:suppressAutoHyphens/>
              <w:topLinePunct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（三）</w:t>
            </w:r>
            <w:r w:rsidR="00D94684">
              <w:rPr>
                <w:rFonts w:eastAsia="標楷體" w:hint="eastAsia"/>
              </w:rPr>
              <w:t>上課期間，</w:t>
            </w:r>
            <w:r w:rsidR="00D94684">
              <w:rPr>
                <w:rFonts w:ascii="標楷體" w:eastAsia="標楷體" w:hAnsi="標楷體" w:hint="eastAsia"/>
              </w:rPr>
              <w:t>進行科學主題活動，引導學員的創意發想，將科學原理融入日常生活應用</w:t>
            </w:r>
            <w:r w:rsidR="00D94684" w:rsidRPr="004E5E2F">
              <w:rPr>
                <w:rFonts w:ascii="標楷體" w:eastAsia="標楷體" w:hAnsi="標楷體" w:hint="eastAsia"/>
              </w:rPr>
              <w:t>。</w:t>
            </w:r>
          </w:p>
          <w:p w:rsidR="00D94684" w:rsidRDefault="00D94684" w:rsidP="00441C0C">
            <w:pPr>
              <w:suppressAutoHyphens/>
              <w:topLinePunct/>
              <w:ind w:firstLineChars="100" w:firstLine="24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（四）</w:t>
            </w:r>
            <w:r w:rsidR="00855EC4" w:rsidRPr="004E5E2F">
              <w:rPr>
                <w:rFonts w:ascii="標楷體" w:eastAsia="標楷體" w:hAnsi="標楷體" w:hint="eastAsia"/>
              </w:rPr>
              <w:t xml:space="preserve">以生活中容易取得的材料，發揮無限的創意，製作好玩的玩具，體會科學原理。 </w:t>
            </w:r>
          </w:p>
          <w:p w:rsidR="00855EC4" w:rsidRPr="00D94684" w:rsidRDefault="00D94684" w:rsidP="00441C0C">
            <w:pPr>
              <w:suppressAutoHyphens/>
              <w:topLinePunct/>
              <w:ind w:firstLineChars="100" w:firstLine="24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（五）</w:t>
            </w:r>
            <w:r w:rsidR="00855EC4" w:rsidRPr="004E5E2F">
              <w:rPr>
                <w:rFonts w:ascii="標楷體" w:eastAsia="標楷體" w:hAnsi="標楷體" w:hint="eastAsia"/>
              </w:rPr>
              <w:t>結合教學示範、動手做、科學原理分析及趣味競賽等多樣性的內容設計。</w:t>
            </w:r>
          </w:p>
          <w:p w:rsidR="00D47018" w:rsidRPr="0065075B" w:rsidRDefault="00D47018" w:rsidP="00B50FCF">
            <w:pPr>
              <w:adjustRightInd w:val="0"/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</w:tbl>
    <w:p w:rsidR="00E177C7" w:rsidRDefault="00E177C7" w:rsidP="00855EC4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80BB8" w:rsidRPr="002A0D59" w:rsidRDefault="00F80BB8" w:rsidP="00F80BB8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A0D59">
        <w:rPr>
          <w:rFonts w:eastAsia="標楷體" w:hint="eastAsia"/>
          <w:b/>
          <w:sz w:val="36"/>
          <w:szCs w:val="36"/>
        </w:rPr>
        <w:lastRenderedPageBreak/>
        <w:t>桃園</w:t>
      </w:r>
      <w:r w:rsidRPr="006E027E">
        <w:rPr>
          <w:rFonts w:eastAsia="標楷體" w:hint="eastAsia"/>
          <w:b/>
          <w:sz w:val="36"/>
          <w:szCs w:val="36"/>
        </w:rPr>
        <w:t>市</w:t>
      </w:r>
      <w:r w:rsidRPr="006E027E">
        <w:rPr>
          <w:rFonts w:eastAsia="標楷體" w:hint="eastAsia"/>
          <w:b/>
          <w:sz w:val="36"/>
          <w:szCs w:val="36"/>
        </w:rPr>
        <w:t>10</w:t>
      </w:r>
      <w:r w:rsidR="008863D4">
        <w:rPr>
          <w:rFonts w:eastAsia="標楷體" w:hint="eastAsia"/>
          <w:b/>
          <w:sz w:val="36"/>
          <w:szCs w:val="36"/>
        </w:rPr>
        <w:t>6</w:t>
      </w:r>
      <w:r w:rsidRPr="006E027E">
        <w:rPr>
          <w:rFonts w:eastAsia="標楷體" w:hint="eastAsia"/>
          <w:b/>
          <w:sz w:val="36"/>
          <w:szCs w:val="36"/>
        </w:rPr>
        <w:t>年</w:t>
      </w:r>
      <w:r w:rsidRPr="002A0D59">
        <w:rPr>
          <w:rFonts w:eastAsia="標楷體" w:hint="eastAsia"/>
          <w:b/>
          <w:sz w:val="36"/>
          <w:szCs w:val="36"/>
        </w:rPr>
        <w:t>度</w:t>
      </w:r>
      <w:r w:rsidRPr="003125A8">
        <w:rPr>
          <w:rFonts w:eastAsia="標楷體" w:hint="eastAsia"/>
          <w:b/>
          <w:sz w:val="36"/>
          <w:szCs w:val="36"/>
        </w:rPr>
        <w:t>同德國中</w:t>
      </w:r>
      <w:r w:rsidRPr="002A0D59">
        <w:rPr>
          <w:rFonts w:eastAsia="標楷體" w:hint="eastAsia"/>
          <w:b/>
          <w:sz w:val="36"/>
          <w:szCs w:val="36"/>
        </w:rPr>
        <w:t>推動創造力暨科學教育實施計畫</w:t>
      </w:r>
    </w:p>
    <w:tbl>
      <w:tblPr>
        <w:tblW w:w="9951" w:type="dxa"/>
        <w:tblCellMar>
          <w:left w:w="28" w:type="dxa"/>
          <w:right w:w="28" w:type="dxa"/>
        </w:tblCellMar>
        <w:tblLook w:val="0000"/>
      </w:tblPr>
      <w:tblGrid>
        <w:gridCol w:w="9951"/>
      </w:tblGrid>
      <w:tr w:rsidR="00F80BB8" w:rsidRPr="00DD326D" w:rsidTr="002267F5">
        <w:trPr>
          <w:trHeight w:val="930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BB8" w:rsidRPr="008863D4" w:rsidRDefault="00F80BB8" w:rsidP="002267F5">
            <w:pPr>
              <w:widowControl/>
              <w:spacing w:line="360" w:lineRule="exact"/>
              <w:ind w:left="3520" w:right="640" w:hangingChars="1100" w:hanging="352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  <w:p w:rsidR="00F80BB8" w:rsidRPr="00DD326D" w:rsidRDefault="00F80BB8" w:rsidP="00D17E97">
            <w:pPr>
              <w:widowControl/>
              <w:spacing w:line="360" w:lineRule="exact"/>
              <w:ind w:left="3520" w:right="640" w:hangingChars="1100" w:hanging="35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C6FE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子項計畫標題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：</w:t>
            </w:r>
            <w:r w:rsidR="00240BAD">
              <w:rPr>
                <w:rFonts w:ascii="標楷體" w:eastAsia="標楷體" w:hAnsi="標楷體" w:hint="eastAsia"/>
                <w:sz w:val="32"/>
                <w:szCs w:val="32"/>
              </w:rPr>
              <w:t>創發聯盟熱</w:t>
            </w:r>
            <w:r w:rsidR="00240BAD" w:rsidRPr="000A0919"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  <w:r w:rsidR="00D17E97" w:rsidRPr="000A0919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D17E97">
              <w:rPr>
                <w:rFonts w:ascii="標楷體" w:eastAsia="標楷體" w:hAnsi="標楷體" w:hint="eastAsia"/>
                <w:sz w:val="32"/>
                <w:szCs w:val="32"/>
              </w:rPr>
              <w:t>4-5</w:t>
            </w:r>
            <w:r w:rsidR="00D17E97" w:rsidRPr="000A0919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="00240BAD" w:rsidRPr="000A0919">
              <w:rPr>
                <w:rFonts w:ascii="標楷體" w:eastAsia="標楷體" w:hAnsi="標楷體" w:hint="eastAsia"/>
                <w:sz w:val="32"/>
                <w:szCs w:val="32"/>
              </w:rPr>
              <w:t>生活智慧</w:t>
            </w:r>
            <w:r w:rsidR="00240BAD">
              <w:rPr>
                <w:rFonts w:ascii="標楷體" w:eastAsia="標楷體" w:hAnsi="標楷體" w:hint="eastAsia"/>
                <w:sz w:val="32"/>
                <w:szCs w:val="32"/>
              </w:rPr>
              <w:t>發明</w:t>
            </w:r>
            <w:r w:rsidR="00240BAD" w:rsidRPr="000A0919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</w:p>
        </w:tc>
      </w:tr>
      <w:tr w:rsidR="00F80BB8" w:rsidRPr="00EC6FE1" w:rsidTr="002267F5">
        <w:trPr>
          <w:trHeight w:val="420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0BB8" w:rsidRPr="00EC6FE1" w:rsidRDefault="00F80BB8" w:rsidP="002267F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251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推動創造力暨科學教育訴求要項</w:t>
            </w:r>
            <w:r w:rsidRPr="00EC6FE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：創意學子</w:t>
            </w:r>
          </w:p>
        </w:tc>
      </w:tr>
      <w:tr w:rsidR="00F80BB8" w:rsidRPr="00EC6FE1" w:rsidTr="002267F5">
        <w:trPr>
          <w:trHeight w:val="420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0BB8" w:rsidRDefault="00F80BB8" w:rsidP="002267F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C6FE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承辦學校名稱：桃園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EC6FE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立同德國民中學</w:t>
            </w:r>
          </w:p>
          <w:p w:rsidR="00F80BB8" w:rsidRPr="00EC6FE1" w:rsidRDefault="00F80BB8" w:rsidP="002267F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FF1FC1" w:rsidRPr="007E187A" w:rsidRDefault="00FF1FC1" w:rsidP="00A07D4B">
      <w:pPr>
        <w:spacing w:line="400" w:lineRule="exact"/>
        <w:rPr>
          <w:rFonts w:ascii="標楷體" w:eastAsia="標楷體" w:hAnsi="標楷體" w:hint="eastAsia"/>
          <w:b/>
          <w:sz w:val="28"/>
        </w:rPr>
      </w:pPr>
      <w:r w:rsidRPr="007E187A">
        <w:rPr>
          <w:rFonts w:ascii="標楷體" w:eastAsia="標楷體" w:hAnsi="標楷體" w:hint="eastAsia"/>
          <w:b/>
          <w:sz w:val="28"/>
        </w:rPr>
        <w:t>壹、計畫緣起：</w:t>
      </w:r>
    </w:p>
    <w:p w:rsidR="00FF1FC1" w:rsidRDefault="00FF1FC1" w:rsidP="00A07D4B">
      <w:pPr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F80BB8" w:rsidRDefault="00F80BB8" w:rsidP="00F80BB8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eastAsia="標楷體" w:hint="eastAsia"/>
        </w:rPr>
        <w:t>（一）桃園市創造力教育政策白皮書。</w:t>
      </w:r>
    </w:p>
    <w:p w:rsidR="00F80BB8" w:rsidRDefault="00F80BB8" w:rsidP="00F80BB8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（二）</w:t>
      </w:r>
      <w:r w:rsidR="00495C9B" w:rsidRPr="00FF1FC1">
        <w:rPr>
          <w:rFonts w:ascii="標楷體" w:eastAsia="標楷體" w:hAnsi="標楷體" w:hint="eastAsia"/>
          <w:bCs/>
        </w:rPr>
        <w:t>桃園</w:t>
      </w:r>
      <w:r w:rsidR="0032180F">
        <w:rPr>
          <w:rFonts w:ascii="標楷體" w:eastAsia="標楷體" w:hAnsi="標楷體" w:hint="eastAsia"/>
          <w:bCs/>
        </w:rPr>
        <w:t>市國民中小學創造力暨科學教育106年計畫書</w:t>
      </w:r>
      <w:r w:rsidRPr="00147309">
        <w:rPr>
          <w:rFonts w:ascii="標楷體" w:eastAsia="標楷體" w:hAnsi="標楷體" w:hint="eastAsia"/>
        </w:rPr>
        <w:t>。</w:t>
      </w:r>
    </w:p>
    <w:p w:rsidR="00F80BB8" w:rsidRDefault="00F80BB8" w:rsidP="00F80BB8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</w:t>
      </w:r>
      <w:r w:rsidR="0032180F">
        <w:rPr>
          <w:rFonts w:ascii="標楷體" w:eastAsia="標楷體" w:hAnsi="標楷體" w:hint="eastAsia"/>
        </w:rPr>
        <w:t>本校特色發展重點計畫</w:t>
      </w:r>
      <w:r w:rsidR="0032180F" w:rsidRPr="00147309">
        <w:rPr>
          <w:rFonts w:ascii="標楷體" w:eastAsia="標楷體" w:hAnsi="標楷體" w:hint="eastAsia"/>
        </w:rPr>
        <w:t>。</w:t>
      </w:r>
    </w:p>
    <w:p w:rsidR="00FF1FC1" w:rsidRDefault="00FF1FC1" w:rsidP="00A07D4B">
      <w:pPr>
        <w:spacing w:line="400" w:lineRule="exact"/>
        <w:ind w:firstLineChars="100" w:firstLine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二、背景環境</w:t>
      </w:r>
    </w:p>
    <w:p w:rsidR="00733E0C" w:rsidRDefault="00733E0C" w:rsidP="00A07D4B">
      <w:pPr>
        <w:spacing w:line="40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eastAsia="標楷體" w:hint="eastAsia"/>
        </w:rPr>
        <w:t>每年暑假期間本校都會辦理自然科學營隊活動，招收中小學學生</w:t>
      </w:r>
      <w:r>
        <w:rPr>
          <w:rFonts w:ascii="標楷體" w:eastAsia="標楷體" w:hAnsi="標楷體"/>
        </w:rPr>
        <w:t>（以本案之跨校社群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生優先錄取）</w:t>
      </w:r>
      <w:r>
        <w:rPr>
          <w:rFonts w:ascii="標楷體" w:eastAsia="標楷體" w:hAnsi="標楷體" w:hint="eastAsia"/>
        </w:rPr>
        <w:t>，希望透過</w:t>
      </w:r>
      <w:r w:rsidRPr="004E5E2F">
        <w:rPr>
          <w:rFonts w:ascii="標楷體" w:eastAsia="標楷體" w:hAnsi="標楷體" w:hint="eastAsia"/>
        </w:rPr>
        <w:t>設計開放彈性的創造力營隊活動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將本校已發展的創意科學課程推廣給各校學生</w:t>
      </w:r>
      <w:r w:rsidRPr="00117F19">
        <w:rPr>
          <w:rFonts w:ascii="標楷體" w:eastAsia="標楷體" w:hAnsi="標楷體" w:hint="eastAsia"/>
          <w:color w:val="000000"/>
        </w:rPr>
        <w:t>，培養學生創造力及解決問題的能力</w:t>
      </w:r>
      <w:r>
        <w:rPr>
          <w:rFonts w:ascii="標楷體" w:eastAsia="標楷體" w:hAnsi="標楷體" w:hint="eastAsia"/>
          <w:color w:val="000000"/>
        </w:rPr>
        <w:t>。</w:t>
      </w:r>
    </w:p>
    <w:p w:rsidR="00F26C77" w:rsidRPr="00733E0C" w:rsidRDefault="00733E0C" w:rsidP="00A07D4B">
      <w:pPr>
        <w:spacing w:line="400" w:lineRule="exact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</w:t>
      </w:r>
      <w:r w:rsidRPr="004E5E2F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各項</w:t>
      </w:r>
      <w:r w:rsidRPr="004E5E2F">
        <w:rPr>
          <w:rFonts w:ascii="標楷體" w:eastAsia="標楷體" w:hAnsi="標楷體" w:hint="eastAsia"/>
        </w:rPr>
        <w:t>科學主題活動</w:t>
      </w:r>
      <w:r>
        <w:rPr>
          <w:rFonts w:ascii="標楷體" w:eastAsia="標楷體" w:hAnsi="標楷體" w:hint="eastAsia"/>
        </w:rPr>
        <w:t>，</w:t>
      </w:r>
      <w:r w:rsidRPr="004E5E2F">
        <w:rPr>
          <w:rFonts w:ascii="標楷體" w:eastAsia="標楷體" w:hAnsi="標楷體" w:hint="eastAsia"/>
        </w:rPr>
        <w:t>活動材料均在生活中隨手可得，以生活中容易取得的材料，發揮無限的創意，製作好玩的玩具，體會科學原理</w:t>
      </w:r>
      <w:r>
        <w:rPr>
          <w:rFonts w:ascii="標楷體" w:eastAsia="標楷體" w:hAnsi="標楷體" w:hint="eastAsia"/>
        </w:rPr>
        <w:t>，</w:t>
      </w:r>
      <w:r w:rsidRPr="004E5E2F">
        <w:rPr>
          <w:rFonts w:ascii="標楷體" w:eastAsia="標楷體" w:hAnsi="標楷體" w:hint="eastAsia"/>
        </w:rPr>
        <w:t>結合</w:t>
      </w:r>
      <w:r>
        <w:rPr>
          <w:rFonts w:ascii="標楷體" w:eastAsia="標楷體" w:hAnsi="標楷體" w:hint="eastAsia"/>
        </w:rPr>
        <w:t>講師的教學示範以及學員們親自動手做，讓參加營隊的學員們了解科學</w:t>
      </w:r>
      <w:r w:rsidRPr="004E5E2F">
        <w:rPr>
          <w:rFonts w:ascii="標楷體" w:eastAsia="標楷體" w:hAnsi="標楷體" w:hint="eastAsia"/>
        </w:rPr>
        <w:t>原理分析</w:t>
      </w:r>
      <w:r>
        <w:rPr>
          <w:rFonts w:ascii="標楷體" w:eastAsia="標楷體" w:hAnsi="標楷體" w:hint="eastAsia"/>
        </w:rPr>
        <w:t>並進而成為創意人才</w:t>
      </w:r>
      <w:r w:rsidRPr="004E5E2F">
        <w:rPr>
          <w:rFonts w:ascii="標楷體" w:eastAsia="標楷體" w:hAnsi="標楷體" w:hint="eastAsia"/>
        </w:rPr>
        <w:t>。</w:t>
      </w:r>
    </w:p>
    <w:p w:rsidR="00F26C77" w:rsidRPr="00705107" w:rsidRDefault="00F26C77" w:rsidP="00976414">
      <w:pPr>
        <w:widowControl/>
        <w:ind w:firstLineChars="200" w:firstLine="480"/>
        <w:rPr>
          <w:rFonts w:ascii="標楷體" w:eastAsia="標楷體" w:hAnsi="標楷體" w:cs="新細明體" w:hint="eastAsia"/>
          <w:kern w:val="0"/>
        </w:rPr>
      </w:pPr>
    </w:p>
    <w:p w:rsidR="00FF1FC1" w:rsidRPr="00353CF8" w:rsidRDefault="00FF1FC1" w:rsidP="00976414">
      <w:pPr>
        <w:rPr>
          <w:rFonts w:eastAsia="標楷體" w:hint="eastAsia"/>
          <w:b/>
        </w:rPr>
      </w:pPr>
      <w:r w:rsidRPr="00353CF8">
        <w:rPr>
          <w:rFonts w:eastAsia="標楷體" w:hint="eastAsia"/>
          <w:b/>
          <w:sz w:val="28"/>
        </w:rPr>
        <w:t>貳、規劃理念與推動方向：</w:t>
      </w:r>
    </w:p>
    <w:p w:rsidR="00FF1FC1" w:rsidRDefault="00FF1FC1" w:rsidP="00976414">
      <w:pPr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一、</w:t>
      </w:r>
      <w:r w:rsidRPr="00FF1FC1">
        <w:rPr>
          <w:rFonts w:eastAsia="標楷體" w:hint="eastAsia"/>
        </w:rPr>
        <w:t>架構圖</w:t>
      </w:r>
    </w:p>
    <w:p w:rsidR="00E4625A" w:rsidRDefault="00F80BB8" w:rsidP="00820655">
      <w:pPr>
        <w:jc w:val="center"/>
        <w:rPr>
          <w:rFonts w:eastAsia="標楷體" w:hint="eastAsia"/>
        </w:rPr>
      </w:pPr>
      <w:r>
        <w:rPr>
          <w:rFonts w:eastAsia="標楷體"/>
        </w:rPr>
        <w:object w:dxaOrig="7165" w:dyaOrig="5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15pt;height:283.6pt" o:ole="">
            <v:imagedata r:id="rId7" o:title=""/>
          </v:shape>
          <o:OLEObject Type="Embed" ProgID="PowerPoint.Show.12" ShapeID="_x0000_i1025" DrawAspect="Content" ObjectID="_1557836787" r:id="rId8"/>
        </w:object>
      </w:r>
    </w:p>
    <w:p w:rsidR="00FF1FC1" w:rsidRDefault="00FF1FC1" w:rsidP="00162480">
      <w:pPr>
        <w:spacing w:line="380" w:lineRule="exact"/>
        <w:ind w:firstLineChars="100" w:firstLine="240"/>
        <w:rPr>
          <w:rFonts w:eastAsia="標楷體" w:hint="eastAsia"/>
        </w:rPr>
      </w:pPr>
      <w:r>
        <w:rPr>
          <w:rFonts w:eastAsia="標楷體" w:hint="eastAsia"/>
        </w:rPr>
        <w:lastRenderedPageBreak/>
        <w:t>二、理念說明與推動方向</w:t>
      </w:r>
    </w:p>
    <w:p w:rsidR="00162480" w:rsidRDefault="00941ABB" w:rsidP="00162480">
      <w:pPr>
        <w:spacing w:line="380" w:lineRule="exact"/>
        <w:ind w:firstLine="480"/>
        <w:rPr>
          <w:rFonts w:eastAsia="標楷體" w:hint="eastAsia"/>
        </w:rPr>
      </w:pPr>
      <w:r>
        <w:rPr>
          <w:rFonts w:eastAsia="標楷體" w:hint="eastAsia"/>
        </w:rPr>
        <w:t>1.</w:t>
      </w:r>
      <w:r w:rsidRPr="00941ABB">
        <w:rPr>
          <w:rFonts w:eastAsia="標楷體" w:hint="eastAsia"/>
        </w:rPr>
        <w:t xml:space="preserve"> </w:t>
      </w:r>
      <w:r>
        <w:rPr>
          <w:rFonts w:eastAsia="標楷體" w:hint="eastAsia"/>
        </w:rPr>
        <w:t>理念說明</w:t>
      </w:r>
    </w:p>
    <w:p w:rsidR="00162480" w:rsidRDefault="00F0100A" w:rsidP="00162480">
      <w:pPr>
        <w:spacing w:line="380" w:lineRule="exact"/>
        <w:ind w:left="480" w:firstLine="480"/>
        <w:rPr>
          <w:rFonts w:eastAsia="標楷體" w:hint="eastAsia"/>
        </w:rPr>
      </w:pPr>
      <w:r w:rsidRPr="00384FD9">
        <w:rPr>
          <w:rFonts w:ascii="標楷體" w:eastAsia="標楷體" w:hAnsi="標楷體" w:cs="新細明體" w:hint="eastAsia"/>
          <w:kern w:val="0"/>
        </w:rPr>
        <w:t>鼓勵親師生發揮想像力與創造力，以在地文化為基礎背景，解決在地問題，規劃未來家園，培育未來人才。主要培育能善用知識改善生活的未來領導人才，領導台灣面對未來變遷。啟動學生思考，透過探索及問題解決歷程，想像未來家園，挑戰未來環境</w:t>
      </w:r>
      <w:r w:rsidR="00162480">
        <w:rPr>
          <w:rFonts w:ascii="標楷體" w:eastAsia="標楷體" w:hAnsi="標楷體" w:cs="新細明體" w:hint="eastAsia"/>
          <w:kern w:val="0"/>
        </w:rPr>
        <w:t>。改</w:t>
      </w:r>
      <w:r w:rsidRPr="00384FD9">
        <w:rPr>
          <w:rFonts w:eastAsia="標楷體" w:hint="eastAsia"/>
        </w:rPr>
        <w:t>善生活品質、建構整體人類生活機能的身心靈的幸福感。</w:t>
      </w:r>
    </w:p>
    <w:p w:rsidR="00162480" w:rsidRDefault="00941ABB" w:rsidP="00162480">
      <w:pPr>
        <w:spacing w:line="380" w:lineRule="exact"/>
        <w:ind w:left="480"/>
        <w:rPr>
          <w:rFonts w:eastAsia="標楷體" w:hint="eastAsia"/>
        </w:rPr>
      </w:pPr>
      <w:r>
        <w:rPr>
          <w:rFonts w:eastAsia="標楷體" w:hint="eastAsia"/>
        </w:rPr>
        <w:t>2.</w:t>
      </w:r>
      <w:r w:rsidRPr="00941ABB">
        <w:rPr>
          <w:rFonts w:eastAsia="標楷體" w:hint="eastAsia"/>
        </w:rPr>
        <w:t xml:space="preserve"> </w:t>
      </w:r>
      <w:r>
        <w:rPr>
          <w:rFonts w:eastAsia="標楷體" w:hint="eastAsia"/>
        </w:rPr>
        <w:t>推動方向</w:t>
      </w:r>
    </w:p>
    <w:p w:rsidR="00F26C77" w:rsidRPr="005444CC" w:rsidRDefault="00F0100A" w:rsidP="00162480">
      <w:pPr>
        <w:spacing w:line="380" w:lineRule="exact"/>
        <w:ind w:left="480" w:firstLine="480"/>
        <w:rPr>
          <w:rFonts w:eastAsia="標楷體" w:hint="eastAsia"/>
        </w:rPr>
      </w:pPr>
      <w:r>
        <w:rPr>
          <w:rFonts w:eastAsia="標楷體" w:hint="eastAsia"/>
        </w:rPr>
        <w:t>希望透過科學營隊活動</w:t>
      </w:r>
      <w:r w:rsidRPr="00426783">
        <w:rPr>
          <w:rFonts w:eastAsia="標楷體"/>
        </w:rPr>
        <w:t>啟發學生在</w:t>
      </w:r>
      <w:r w:rsidRPr="00426783">
        <w:rPr>
          <w:rFonts w:eastAsia="標楷體" w:hint="eastAsia"/>
        </w:rPr>
        <w:t>數學</w:t>
      </w:r>
      <w:r w:rsidRPr="00426783">
        <w:rPr>
          <w:rFonts w:eastAsia="標楷體"/>
        </w:rPr>
        <w:t>領域</w:t>
      </w:r>
      <w:r w:rsidRPr="00426783">
        <w:rPr>
          <w:rFonts w:eastAsia="標楷體" w:hint="eastAsia"/>
        </w:rPr>
        <w:t>、</w:t>
      </w:r>
      <w:r w:rsidR="00162480">
        <w:rPr>
          <w:rFonts w:eastAsia="標楷體"/>
        </w:rPr>
        <w:t>自然科學領域創造思考的潛能，以</w:t>
      </w:r>
      <w:r w:rsidR="00162480">
        <w:rPr>
          <w:rFonts w:eastAsia="標楷體" w:hint="eastAsia"/>
        </w:rPr>
        <w:t>培</w:t>
      </w:r>
      <w:r w:rsidRPr="00426783">
        <w:rPr>
          <w:rFonts w:eastAsia="標楷體"/>
        </w:rPr>
        <w:t>養探究科學新知的好奇心。</w:t>
      </w:r>
      <w:r>
        <w:rPr>
          <w:rFonts w:eastAsia="標楷體" w:hint="eastAsia"/>
        </w:rPr>
        <w:t>藉由</w:t>
      </w:r>
      <w:r>
        <w:rPr>
          <w:rFonts w:ascii="標楷體" w:eastAsia="標楷體" w:hAnsi="標楷體" w:hint="eastAsia"/>
        </w:rPr>
        <w:t>遊戲、實驗、實作、創作等多元的課程設計</w:t>
      </w:r>
      <w:r w:rsidRPr="00AC7AA3">
        <w:rPr>
          <w:rFonts w:ascii="標楷體" w:eastAsia="標楷體" w:hAnsi="標楷體" w:hint="eastAsia"/>
        </w:rPr>
        <w:t>，增進學生</w:t>
      </w:r>
      <w:r>
        <w:rPr>
          <w:rFonts w:ascii="標楷體" w:eastAsia="標楷體" w:hAnsi="標楷體" w:hint="eastAsia"/>
        </w:rPr>
        <w:tab/>
      </w:r>
      <w:r w:rsidRPr="00AC7AA3">
        <w:rPr>
          <w:rFonts w:ascii="標楷體" w:eastAsia="標楷體" w:hAnsi="標楷體" w:hint="eastAsia"/>
        </w:rPr>
        <w:t>創作思考主動探索與研究的能力</w:t>
      </w:r>
      <w:r w:rsidRPr="00AC7AA3">
        <w:rPr>
          <w:rFonts w:eastAsia="標楷體" w:hint="eastAsia"/>
        </w:rPr>
        <w:t>，啟發學生的創造力。</w:t>
      </w:r>
      <w:r>
        <w:rPr>
          <w:rFonts w:eastAsia="標楷體" w:hint="eastAsia"/>
        </w:rPr>
        <w:t>學員</w:t>
      </w:r>
      <w:r w:rsidR="00162480">
        <w:rPr>
          <w:rFonts w:eastAsia="標楷體" w:hint="eastAsia"/>
        </w:rPr>
        <w:t>分組討論發明案例及運用原</w:t>
      </w:r>
      <w:r w:rsidRPr="00AC7AA3">
        <w:rPr>
          <w:rFonts w:eastAsia="標楷體" w:hint="eastAsia"/>
        </w:rPr>
        <w:t>理</w:t>
      </w:r>
      <w:r w:rsidRPr="00AC7AA3">
        <w:rPr>
          <w:rFonts w:eastAsia="標楷體"/>
        </w:rPr>
        <w:t>，培養學生團隊合作的能力</w:t>
      </w:r>
      <w:r w:rsidR="00021E5F">
        <w:rPr>
          <w:rFonts w:eastAsia="標楷體" w:hint="eastAsia"/>
        </w:rPr>
        <w:t>，鼓勵學生多元發展成為生活智慧</w:t>
      </w:r>
      <w:r w:rsidRPr="00AC7AA3">
        <w:rPr>
          <w:rFonts w:eastAsia="標楷體" w:hint="eastAsia"/>
        </w:rPr>
        <w:t>王。</w:t>
      </w:r>
      <w:r>
        <w:rPr>
          <w:rFonts w:ascii="標楷體" w:eastAsia="標楷體" w:hAnsi="標楷體" w:cs="新細明體" w:hint="eastAsia"/>
          <w:kern w:val="0"/>
        </w:rPr>
        <w:t xml:space="preserve">       </w:t>
      </w:r>
    </w:p>
    <w:p w:rsidR="00FF1FC1" w:rsidRPr="00353CF8" w:rsidRDefault="00FF1FC1" w:rsidP="004E268F">
      <w:pPr>
        <w:spacing w:line="400" w:lineRule="exact"/>
        <w:rPr>
          <w:rFonts w:eastAsia="標楷體" w:hint="eastAsia"/>
          <w:b/>
          <w:sz w:val="28"/>
        </w:rPr>
      </w:pPr>
      <w:r w:rsidRPr="00353CF8">
        <w:rPr>
          <w:rFonts w:eastAsia="標楷體" w:hint="eastAsia"/>
          <w:b/>
          <w:sz w:val="28"/>
        </w:rPr>
        <w:t>參、目的：</w:t>
      </w:r>
    </w:p>
    <w:p w:rsidR="005444CC" w:rsidRDefault="005444CC" w:rsidP="00162480">
      <w:pPr>
        <w:spacing w:line="380" w:lineRule="exact"/>
        <w:ind w:leftChars="150" w:left="840" w:hangingChars="200" w:hanging="480"/>
        <w:rPr>
          <w:rFonts w:eastAsia="標楷體" w:hint="eastAsia"/>
        </w:rPr>
      </w:pPr>
      <w:r w:rsidRPr="00426783">
        <w:rPr>
          <w:rFonts w:eastAsia="標楷體" w:hint="eastAsia"/>
        </w:rPr>
        <w:t>一、</w:t>
      </w:r>
      <w:r w:rsidRPr="00426783">
        <w:rPr>
          <w:rFonts w:eastAsia="標楷體"/>
        </w:rPr>
        <w:t>啟發學生在</w:t>
      </w:r>
      <w:r w:rsidRPr="00426783">
        <w:rPr>
          <w:rFonts w:eastAsia="標楷體" w:hint="eastAsia"/>
        </w:rPr>
        <w:t>數學</w:t>
      </w:r>
      <w:r w:rsidRPr="00426783">
        <w:rPr>
          <w:rFonts w:eastAsia="標楷體"/>
        </w:rPr>
        <w:t>領域</w:t>
      </w:r>
      <w:r w:rsidRPr="00426783">
        <w:rPr>
          <w:rFonts w:eastAsia="標楷體" w:hint="eastAsia"/>
        </w:rPr>
        <w:t>、</w:t>
      </w:r>
      <w:r w:rsidRPr="00426783">
        <w:rPr>
          <w:rFonts w:eastAsia="標楷體"/>
        </w:rPr>
        <w:t>自然科學領域創造思考的潛能，以培養探究科學新知的好奇心。</w:t>
      </w:r>
    </w:p>
    <w:p w:rsidR="005444CC" w:rsidRDefault="005444CC" w:rsidP="00162480">
      <w:pPr>
        <w:spacing w:line="380" w:lineRule="exact"/>
        <w:ind w:leftChars="150" w:left="840" w:hangingChars="200" w:hanging="480"/>
        <w:rPr>
          <w:rFonts w:eastAsia="標楷體" w:hint="eastAsia"/>
        </w:rPr>
      </w:pPr>
      <w:r w:rsidRPr="00426783">
        <w:rPr>
          <w:rFonts w:eastAsia="標楷體"/>
        </w:rPr>
        <w:t>二</w:t>
      </w:r>
      <w:r>
        <w:rPr>
          <w:rFonts w:eastAsia="標楷體" w:hint="eastAsia"/>
        </w:rPr>
        <w:t>、</w:t>
      </w:r>
      <w:r w:rsidRPr="00426783">
        <w:rPr>
          <w:rFonts w:eastAsia="標楷體"/>
        </w:rPr>
        <w:t>培養學生不斷嘗試的科學實驗精神，並經由實作課程，以期學生具有運用</w:t>
      </w:r>
      <w:r>
        <w:rPr>
          <w:rFonts w:eastAsia="標楷體" w:hint="eastAsia"/>
        </w:rPr>
        <w:t>基礎</w:t>
      </w:r>
      <w:r w:rsidRPr="00426783">
        <w:rPr>
          <w:rFonts w:eastAsia="標楷體"/>
        </w:rPr>
        <w:t>科學、發揮設計創意的能力</w:t>
      </w:r>
      <w:r>
        <w:rPr>
          <w:rFonts w:eastAsia="標楷體" w:hint="eastAsia"/>
        </w:rPr>
        <w:t>及運用科學知識的能力</w:t>
      </w:r>
      <w:r w:rsidRPr="00426783">
        <w:rPr>
          <w:rFonts w:eastAsia="標楷體"/>
        </w:rPr>
        <w:t>。</w:t>
      </w:r>
    </w:p>
    <w:p w:rsidR="005444CC" w:rsidRPr="00AC7AA3" w:rsidRDefault="005444CC" w:rsidP="00162480">
      <w:pPr>
        <w:spacing w:line="380" w:lineRule="exact"/>
        <w:ind w:leftChars="150" w:left="840" w:hangingChars="200" w:hanging="480"/>
        <w:rPr>
          <w:rFonts w:eastAsia="標楷體"/>
        </w:rPr>
      </w:pPr>
      <w:r w:rsidRPr="00426783">
        <w:rPr>
          <w:rFonts w:eastAsia="標楷體" w:hint="eastAsia"/>
        </w:rPr>
        <w:t>三</w:t>
      </w:r>
      <w:r>
        <w:rPr>
          <w:rFonts w:eastAsia="標楷體" w:hint="eastAsia"/>
        </w:rPr>
        <w:t>、</w:t>
      </w:r>
      <w:r w:rsidRPr="00AC7AA3">
        <w:rPr>
          <w:rFonts w:eastAsia="標楷體"/>
        </w:rPr>
        <w:t>透過</w:t>
      </w:r>
      <w:r w:rsidRPr="00AC7AA3">
        <w:rPr>
          <w:rFonts w:eastAsia="標楷體" w:hint="eastAsia"/>
        </w:rPr>
        <w:t>基礎科學原理及實驗，藉以</w:t>
      </w:r>
      <w:r w:rsidRPr="00AC7AA3">
        <w:rPr>
          <w:rFonts w:eastAsia="標楷體"/>
        </w:rPr>
        <w:t>啟發其</w:t>
      </w:r>
      <w:r w:rsidRPr="00AC7AA3">
        <w:rPr>
          <w:rFonts w:eastAsia="標楷體" w:hint="eastAsia"/>
        </w:rPr>
        <w:t>對科學的熱愛，不害怕科學並能善用科學來造福社會</w:t>
      </w:r>
      <w:r w:rsidRPr="00AC7AA3">
        <w:rPr>
          <w:rFonts w:eastAsia="標楷體"/>
        </w:rPr>
        <w:t>。</w:t>
      </w:r>
    </w:p>
    <w:p w:rsidR="005444CC" w:rsidRPr="00AC7AA3" w:rsidRDefault="005444CC" w:rsidP="00162480">
      <w:pPr>
        <w:spacing w:line="380" w:lineRule="exact"/>
        <w:ind w:leftChars="150" w:left="840" w:hangingChars="200" w:hanging="480"/>
        <w:jc w:val="both"/>
        <w:rPr>
          <w:rFonts w:eastAsia="標楷體" w:hint="eastAsia"/>
        </w:rPr>
      </w:pPr>
      <w:r w:rsidRPr="00AC7AA3">
        <w:rPr>
          <w:rFonts w:eastAsia="標楷體" w:hint="eastAsia"/>
        </w:rPr>
        <w:t>四、</w:t>
      </w:r>
      <w:r w:rsidRPr="00AC7AA3">
        <w:rPr>
          <w:rFonts w:ascii="標楷體" w:eastAsia="標楷體" w:hAnsi="標楷體" w:hint="eastAsia"/>
        </w:rPr>
        <w:t>藉遊戲、實驗、實作、創作等多元方式，增進學生創作思考主動探索與研究的能力</w:t>
      </w:r>
      <w:r w:rsidRPr="00AC7AA3">
        <w:rPr>
          <w:rFonts w:eastAsia="標楷體" w:hint="eastAsia"/>
        </w:rPr>
        <w:t>，啟發學生的創造力。</w:t>
      </w:r>
    </w:p>
    <w:p w:rsidR="005444CC" w:rsidRDefault="005444CC" w:rsidP="00162480">
      <w:pPr>
        <w:spacing w:line="380" w:lineRule="exact"/>
        <w:ind w:leftChars="150" w:left="840" w:hangingChars="200" w:hanging="480"/>
        <w:jc w:val="both"/>
        <w:rPr>
          <w:rFonts w:eastAsia="標楷體" w:hint="eastAsia"/>
          <w:b/>
          <w:sz w:val="28"/>
        </w:rPr>
      </w:pPr>
      <w:r w:rsidRPr="00AC7AA3">
        <w:rPr>
          <w:rFonts w:eastAsia="標楷體" w:hint="eastAsia"/>
        </w:rPr>
        <w:t>五、分組討論發明案例及運用原理</w:t>
      </w:r>
      <w:r w:rsidRPr="00AC7AA3">
        <w:rPr>
          <w:rFonts w:eastAsia="標楷體"/>
        </w:rPr>
        <w:t>，培養學生團隊合作的能力</w:t>
      </w:r>
      <w:r w:rsidR="00021E5F">
        <w:rPr>
          <w:rFonts w:eastAsia="標楷體" w:hint="eastAsia"/>
        </w:rPr>
        <w:t>，鼓勵學生多元發展成為生活智慧</w:t>
      </w:r>
      <w:r w:rsidRPr="00AC7AA3">
        <w:rPr>
          <w:rFonts w:eastAsia="標楷體" w:hint="eastAsia"/>
        </w:rPr>
        <w:t>王。</w:t>
      </w:r>
    </w:p>
    <w:p w:rsidR="00FF1FC1" w:rsidRPr="00A82801" w:rsidRDefault="00FF1FC1" w:rsidP="004E268F">
      <w:pPr>
        <w:spacing w:line="400" w:lineRule="exact"/>
        <w:jc w:val="both"/>
        <w:rPr>
          <w:rFonts w:ascii="標楷體" w:eastAsia="標楷體" w:hAnsi="標楷體" w:hint="eastAsia"/>
          <w:b/>
        </w:rPr>
      </w:pPr>
      <w:r w:rsidRPr="00A82801">
        <w:rPr>
          <w:rFonts w:eastAsia="標楷體" w:hint="eastAsia"/>
          <w:b/>
          <w:sz w:val="28"/>
        </w:rPr>
        <w:t>肆、辦理單位：</w:t>
      </w:r>
    </w:p>
    <w:p w:rsidR="00FF1FC1" w:rsidRPr="009236EA" w:rsidRDefault="00FF1FC1" w:rsidP="004E268F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 w:rsidRPr="009236EA">
        <w:rPr>
          <w:rFonts w:ascii="標楷體" w:eastAsia="標楷體" w:hAnsi="標楷體" w:hint="eastAsia"/>
        </w:rPr>
        <w:t>一、主辦單位：桃園</w:t>
      </w:r>
      <w:r w:rsidR="00110D4B">
        <w:rPr>
          <w:rFonts w:ascii="標楷體" w:eastAsia="標楷體" w:hAnsi="標楷體" w:hint="eastAsia"/>
        </w:rPr>
        <w:t>市</w:t>
      </w:r>
      <w:r w:rsidRPr="009236EA">
        <w:rPr>
          <w:rFonts w:ascii="標楷體" w:eastAsia="標楷體" w:hAnsi="標楷體" w:hint="eastAsia"/>
        </w:rPr>
        <w:t>政府</w:t>
      </w:r>
      <w:r w:rsidR="005F62F9">
        <w:rPr>
          <w:rFonts w:ascii="標楷體" w:eastAsia="標楷體" w:hAnsi="標楷體" w:hint="eastAsia"/>
        </w:rPr>
        <w:t>教育局</w:t>
      </w:r>
      <w:r w:rsidRPr="009236EA">
        <w:rPr>
          <w:rFonts w:ascii="標楷體" w:eastAsia="標楷體" w:hAnsi="標楷體" w:hint="eastAsia"/>
        </w:rPr>
        <w:t>。</w:t>
      </w:r>
    </w:p>
    <w:p w:rsidR="00FF1FC1" w:rsidRDefault="00FF1FC1" w:rsidP="004E268F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 w:rsidRPr="009236EA">
        <w:rPr>
          <w:rFonts w:ascii="標楷體" w:eastAsia="標楷體" w:hAnsi="標楷體" w:hint="eastAsia"/>
        </w:rPr>
        <w:t>二、承辦單位：</w:t>
      </w:r>
      <w:r w:rsidR="005444CC">
        <w:rPr>
          <w:rFonts w:ascii="標楷體" w:eastAsia="標楷體" w:hAnsi="標楷體" w:hint="eastAsia"/>
          <w:szCs w:val="28"/>
        </w:rPr>
        <w:t>桃園</w:t>
      </w:r>
      <w:r w:rsidR="00110D4B">
        <w:rPr>
          <w:rFonts w:ascii="標楷體" w:eastAsia="標楷體" w:hAnsi="標楷體" w:hint="eastAsia"/>
          <w:szCs w:val="28"/>
        </w:rPr>
        <w:t>市</w:t>
      </w:r>
      <w:r w:rsidR="004A626A" w:rsidRPr="00436AC4">
        <w:rPr>
          <w:rFonts w:ascii="標楷體" w:eastAsia="標楷體" w:hAnsi="標楷體" w:cs="Arial"/>
        </w:rPr>
        <w:t>立</w:t>
      </w:r>
      <w:r w:rsidR="005444CC">
        <w:rPr>
          <w:rFonts w:ascii="標楷體" w:eastAsia="標楷體" w:hAnsi="標楷體" w:hint="eastAsia"/>
          <w:szCs w:val="28"/>
        </w:rPr>
        <w:t>同德國民中學</w:t>
      </w:r>
    </w:p>
    <w:p w:rsidR="00162480" w:rsidRDefault="00FF1FC1" w:rsidP="00162480">
      <w:pPr>
        <w:spacing w:line="360" w:lineRule="exact"/>
        <w:ind w:leftChars="100" w:left="1920" w:hangingChars="700" w:hanging="1680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</w:rPr>
        <w:t>三、社群學校：</w:t>
      </w:r>
      <w:r w:rsidR="005444CC">
        <w:rPr>
          <w:rFonts w:ascii="標楷體" w:eastAsia="標楷體" w:hAnsi="標楷體" w:hint="eastAsia"/>
          <w:szCs w:val="28"/>
        </w:rPr>
        <w:t>同德國小、同安國小、莊敬國小、中埔國小</w:t>
      </w:r>
    </w:p>
    <w:p w:rsidR="004A626A" w:rsidRDefault="004A626A" w:rsidP="004A626A">
      <w:pPr>
        <w:spacing w:line="360" w:lineRule="exact"/>
        <w:ind w:leftChars="100" w:left="2202" w:hangingChars="700" w:hanging="1962"/>
        <w:rPr>
          <w:rFonts w:ascii="標楷體" w:eastAsia="標楷體" w:hAnsi="標楷體" w:hint="eastAsia"/>
          <w:b/>
          <w:sz w:val="28"/>
          <w:szCs w:val="28"/>
        </w:rPr>
      </w:pPr>
    </w:p>
    <w:p w:rsidR="00FF1FC1" w:rsidRPr="00B71603" w:rsidRDefault="00FF1FC1" w:rsidP="004E268F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B71603">
        <w:rPr>
          <w:rFonts w:ascii="標楷體" w:eastAsia="標楷體" w:hAnsi="標楷體" w:hint="eastAsia"/>
          <w:b/>
          <w:sz w:val="28"/>
          <w:szCs w:val="28"/>
        </w:rPr>
        <w:t>伍、</w:t>
      </w:r>
      <w:r w:rsidRPr="00B71603">
        <w:rPr>
          <w:rFonts w:ascii="標楷體" w:eastAsia="標楷體" w:hAnsi="標楷體" w:hint="eastAsia"/>
          <w:b/>
          <w:sz w:val="28"/>
        </w:rPr>
        <w:t>組織與執掌：</w:t>
      </w:r>
    </w:p>
    <w:p w:rsidR="00FF1FC1" w:rsidRDefault="00FF1FC1" w:rsidP="004E268F">
      <w:pPr>
        <w:spacing w:line="400" w:lineRule="exact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一、主持人：</w:t>
      </w:r>
      <w:r w:rsidR="00AA18D1">
        <w:rPr>
          <w:rFonts w:ascii="標楷體" w:eastAsia="標楷體" w:hAnsi="標楷體" w:hint="eastAsia"/>
        </w:rPr>
        <w:t>吳清明</w:t>
      </w:r>
      <w:r w:rsidR="00F26C77">
        <w:rPr>
          <w:rFonts w:ascii="標楷體" w:eastAsia="標楷體" w:hAnsi="標楷體" w:hint="eastAsia"/>
        </w:rPr>
        <w:t>校長</w:t>
      </w:r>
      <w:r w:rsidR="00896E0E">
        <w:rPr>
          <w:rFonts w:ascii="標楷體" w:eastAsia="標楷體" w:hAnsi="標楷體" w:hint="eastAsia"/>
        </w:rPr>
        <w:t xml:space="preserve"> </w:t>
      </w:r>
      <w:r w:rsidR="00857406">
        <w:rPr>
          <w:rFonts w:ascii="標楷體" w:eastAsia="標楷體" w:hAnsi="標楷體" w:hint="eastAsia"/>
        </w:rPr>
        <w:t xml:space="preserve">   </w:t>
      </w:r>
      <w:r w:rsidR="00896E0E">
        <w:rPr>
          <w:rFonts w:ascii="標楷體" w:eastAsia="標楷體" w:hAnsi="標楷體" w:hint="eastAsia"/>
        </w:rPr>
        <w:t xml:space="preserve"> </w:t>
      </w:r>
      <w:r w:rsidR="00857406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      </w:t>
      </w:r>
      <w:r w:rsidR="00857406">
        <w:rPr>
          <w:rFonts w:ascii="標楷體" w:eastAsia="標楷體" w:hAnsi="標楷體" w:hint="eastAsia"/>
        </w:rPr>
        <w:t>承辦人：</w:t>
      </w:r>
      <w:r w:rsidR="00F26C77">
        <w:rPr>
          <w:rFonts w:ascii="標楷體" w:eastAsia="標楷體" w:hAnsi="標楷體" w:hint="eastAsia"/>
        </w:rPr>
        <w:t>設備組 劉育昇組長</w:t>
      </w:r>
    </w:p>
    <w:p w:rsidR="00FF1FC1" w:rsidRDefault="00FF1FC1" w:rsidP="004E268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二、團隊成員：</w:t>
      </w:r>
    </w:p>
    <w:tbl>
      <w:tblPr>
        <w:tblW w:w="4420" w:type="pct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3"/>
        <w:gridCol w:w="3597"/>
        <w:gridCol w:w="3359"/>
        <w:gridCol w:w="1160"/>
      </w:tblGrid>
      <w:tr w:rsidR="00C03F15" w:rsidTr="00627D8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64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  <w:tc>
          <w:tcPr>
            <w:tcW w:w="2099" w:type="pct"/>
          </w:tcPr>
          <w:p w:rsidR="00C03F15" w:rsidRDefault="00C03F15" w:rsidP="00627D8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1960" w:type="pct"/>
          </w:tcPr>
          <w:p w:rsidR="00C03F15" w:rsidRDefault="00C03F15" w:rsidP="00627D8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677" w:type="pct"/>
          </w:tcPr>
          <w:p w:rsidR="00C03F15" w:rsidRDefault="00C03F15" w:rsidP="00627D8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計畫執行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設備組長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材料採購與核銷事宜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事務組長、總務主任、會計主任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講師聘請與聯絡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教學組長、註冊組長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活動拍照與整理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資訊組長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設備組長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hint="eastAsia"/>
              </w:rPr>
            </w:pPr>
          </w:p>
        </w:tc>
      </w:tr>
      <w:tr w:rsidR="00C03F15" w:rsidTr="00627D89">
        <w:tblPrEx>
          <w:tblCellMar>
            <w:top w:w="0" w:type="dxa"/>
            <w:bottom w:w="0" w:type="dxa"/>
          </w:tblCellMar>
        </w:tblPrEx>
        <w:tc>
          <w:tcPr>
            <w:tcW w:w="264" w:type="pct"/>
          </w:tcPr>
          <w:p w:rsidR="00C03F15" w:rsidRDefault="00C03F15" w:rsidP="00627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99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各項事務支援</w:t>
            </w:r>
          </w:p>
        </w:tc>
        <w:tc>
          <w:tcPr>
            <w:tcW w:w="1960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幹事、工友</w:t>
            </w:r>
          </w:p>
        </w:tc>
        <w:tc>
          <w:tcPr>
            <w:tcW w:w="677" w:type="pct"/>
          </w:tcPr>
          <w:p w:rsidR="00C03F15" w:rsidRDefault="00C03F15" w:rsidP="00627D89">
            <w:pPr>
              <w:rPr>
                <w:rFonts w:eastAsia="標楷體" w:hint="eastAsia"/>
              </w:rPr>
            </w:pPr>
          </w:p>
        </w:tc>
      </w:tr>
    </w:tbl>
    <w:p w:rsidR="001077AE" w:rsidRDefault="00FF1FC1" w:rsidP="004E268F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6A6D0C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</w:t>
      </w:r>
      <w:r w:rsidR="00731771">
        <w:rPr>
          <w:rFonts w:ascii="標楷體" w:eastAsia="標楷體" w:hAnsi="標楷體" w:hint="eastAsia"/>
          <w:b/>
          <w:sz w:val="28"/>
          <w:szCs w:val="28"/>
        </w:rPr>
        <w:t>及內容</w:t>
      </w:r>
      <w:r w:rsidRPr="006A6D0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26C77" w:rsidRDefault="00F26C77" w:rsidP="004E643E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eastAsia="標楷體" w:hint="eastAsia"/>
        </w:rPr>
        <w:t>利用</w:t>
      </w:r>
      <w:r>
        <w:rPr>
          <w:rFonts w:eastAsia="標楷體" w:hint="eastAsia"/>
        </w:rPr>
        <w:t>10</w:t>
      </w:r>
      <w:r w:rsidR="00DD68D3">
        <w:rPr>
          <w:rFonts w:eastAsia="標楷體" w:hint="eastAsia"/>
        </w:rPr>
        <w:t>6</w:t>
      </w:r>
      <w:r w:rsidR="00B2034B">
        <w:rPr>
          <w:rFonts w:eastAsia="標楷體" w:hint="eastAsia"/>
        </w:rPr>
        <w:t>年度暑假期間辦理「</w:t>
      </w:r>
      <w:r w:rsidR="00411A4F">
        <w:rPr>
          <w:rFonts w:eastAsia="標楷體" w:hint="eastAsia"/>
        </w:rPr>
        <w:t>生活智慧發明</w:t>
      </w:r>
      <w:r>
        <w:rPr>
          <w:rFonts w:eastAsia="標楷體" w:hint="eastAsia"/>
        </w:rPr>
        <w:t>王」營隊，招收中小學學生</w:t>
      </w:r>
      <w:r>
        <w:rPr>
          <w:rFonts w:ascii="標楷體" w:eastAsia="標楷體" w:hAnsi="標楷體"/>
        </w:rPr>
        <w:t>（以本案之跨校社群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生優先錄取）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於營隊中將本校已發展的創意科學課程推廣給各校學生</w:t>
      </w:r>
      <w:r w:rsidRPr="00117F19">
        <w:rPr>
          <w:rFonts w:ascii="標楷體" w:eastAsia="標楷體" w:hAnsi="標楷體" w:hint="eastAsia"/>
          <w:color w:val="000000"/>
        </w:rPr>
        <w:t>，培養學生創造力及解決問題的能力</w:t>
      </w:r>
      <w:r>
        <w:rPr>
          <w:rFonts w:ascii="標楷體" w:eastAsia="標楷體" w:hAnsi="標楷體" w:hint="eastAsia"/>
          <w:color w:val="000000"/>
        </w:rPr>
        <w:t>。</w:t>
      </w:r>
    </w:p>
    <w:p w:rsidR="00F26C77" w:rsidRPr="004E5E2F" w:rsidRDefault="00411A4F" w:rsidP="00F26C77">
      <w:pPr>
        <w:pStyle w:val="2"/>
        <w:rPr>
          <w:rFonts w:hint="eastAsia"/>
          <w:b/>
          <w:sz w:val="24"/>
        </w:rPr>
      </w:pPr>
      <w:r>
        <w:rPr>
          <w:rFonts w:ascii="標楷體" w:hAnsi="標楷體" w:hint="eastAsia"/>
          <w:b/>
          <w:sz w:val="24"/>
        </w:rPr>
        <w:t>◎</w:t>
      </w:r>
      <w:r w:rsidR="00F26C77" w:rsidRPr="004E5E2F">
        <w:rPr>
          <w:rFonts w:ascii="標楷體" w:hAnsi="標楷體" w:hint="eastAsia"/>
          <w:b/>
          <w:sz w:val="24"/>
        </w:rPr>
        <w:t>『</w:t>
      </w:r>
      <w:r>
        <w:rPr>
          <w:rFonts w:hint="eastAsia"/>
          <w:b/>
          <w:sz w:val="24"/>
        </w:rPr>
        <w:t>生活智慧發明王</w:t>
      </w:r>
      <w:r w:rsidR="00F26C77" w:rsidRPr="004E5E2F">
        <w:rPr>
          <w:rFonts w:hint="eastAsia"/>
          <w:b/>
          <w:sz w:val="24"/>
        </w:rPr>
        <w:t>』營隊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4"/>
        <w:gridCol w:w="1581"/>
        <w:gridCol w:w="4961"/>
        <w:gridCol w:w="1134"/>
        <w:gridCol w:w="1417"/>
      </w:tblGrid>
      <w:tr w:rsidR="00F26C77" w:rsidRPr="004E5E2F" w:rsidTr="00A47CAC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A013B5" w:rsidRDefault="00A013B5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A013B5" w:rsidRDefault="00A013B5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A013B5" w:rsidRDefault="00A013B5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規</w:t>
            </w:r>
          </w:p>
          <w:p w:rsidR="00F26C77" w:rsidRDefault="00A013B5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劃</w:t>
            </w:r>
          </w:p>
          <w:p w:rsidR="00A013B5" w:rsidRDefault="00A013B5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A013B5" w:rsidRPr="004E5E2F" w:rsidRDefault="00A013B5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9093" w:type="dxa"/>
            <w:gridSpan w:val="4"/>
            <w:tcBorders>
              <w:bottom w:val="double" w:sz="4" w:space="0" w:color="auto"/>
            </w:tcBorders>
          </w:tcPr>
          <w:p w:rsidR="00F26C77" w:rsidRPr="004E5E2F" w:rsidRDefault="00F26C77" w:rsidP="00671BB9">
            <w:pPr>
              <w:suppressAutoHyphens/>
              <w:topLinePunct/>
              <w:spacing w:line="300" w:lineRule="exact"/>
              <w:ind w:leftChars="50" w:left="1200" w:hangingChars="450" w:hanging="1080"/>
              <w:rPr>
                <w:rFonts w:eastAsia="標楷體" w:hint="eastAsia"/>
              </w:rPr>
            </w:pPr>
            <w:r w:rsidRPr="004E5E2F">
              <w:rPr>
                <w:rFonts w:eastAsia="標楷體" w:hint="eastAsia"/>
              </w:rPr>
              <w:t>（一）目的：</w:t>
            </w:r>
            <w:r w:rsidRPr="004E5E2F">
              <w:rPr>
                <w:rFonts w:ascii="標楷體" w:eastAsia="標楷體" w:hAnsi="標楷體" w:hint="eastAsia"/>
              </w:rPr>
              <w:t>設計開放彈性的創造力營隊活動，激發學生主動創造發明的潛能。</w:t>
            </w:r>
          </w:p>
          <w:p w:rsidR="00F26C77" w:rsidRPr="004E5E2F" w:rsidRDefault="00021E5F" w:rsidP="00671BB9">
            <w:pPr>
              <w:suppressAutoHyphens/>
              <w:topLinePunct/>
              <w:spacing w:line="300" w:lineRule="exact"/>
              <w:ind w:firstLineChars="50" w:firstLine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（二）對象：本</w:t>
            </w:r>
            <w:r w:rsidR="00110D4B"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國小五</w:t>
            </w:r>
            <w:r w:rsidR="00F26C77" w:rsidRPr="004E5E2F">
              <w:rPr>
                <w:rFonts w:eastAsia="標楷體" w:hint="eastAsia"/>
              </w:rPr>
              <w:t>年級～國中學生</w:t>
            </w:r>
            <w:r w:rsidR="00F26C77" w:rsidRPr="004E5E2F">
              <w:rPr>
                <w:rFonts w:ascii="標楷體" w:eastAsia="標楷體" w:hAnsi="標楷體"/>
              </w:rPr>
              <w:t>（以本案之跨校社群</w:t>
            </w:r>
            <w:r w:rsidR="00F26C77" w:rsidRPr="004E5E2F">
              <w:rPr>
                <w:rFonts w:ascii="標楷體" w:eastAsia="標楷體" w:hAnsi="標楷體" w:hint="eastAsia"/>
              </w:rPr>
              <w:t>學</w:t>
            </w:r>
            <w:r w:rsidR="00F26C77" w:rsidRPr="004E5E2F">
              <w:rPr>
                <w:rFonts w:ascii="標楷體" w:eastAsia="標楷體" w:hAnsi="標楷體"/>
              </w:rPr>
              <w:t>生優先錄取）</w:t>
            </w:r>
            <w:r w:rsidR="00F26C77" w:rsidRPr="004E5E2F">
              <w:rPr>
                <w:rFonts w:eastAsia="標楷體" w:hint="eastAsia"/>
              </w:rPr>
              <w:t>。</w:t>
            </w:r>
          </w:p>
          <w:p w:rsidR="00F26C77" w:rsidRPr="004E5E2F" w:rsidRDefault="00C43135" w:rsidP="00671BB9">
            <w:pPr>
              <w:suppressAutoHyphens/>
              <w:topLinePunct/>
              <w:spacing w:line="300" w:lineRule="exact"/>
              <w:ind w:firstLineChars="50" w:firstLine="120"/>
              <w:rPr>
                <w:rFonts w:eastAsia="標楷體" w:hint="eastAsia"/>
              </w:rPr>
            </w:pPr>
            <w:r w:rsidRPr="004E5E2F">
              <w:rPr>
                <w:rFonts w:eastAsia="標楷體" w:hint="eastAsia"/>
              </w:rPr>
              <w:t>（</w:t>
            </w:r>
            <w:r w:rsidR="00F26C77" w:rsidRPr="004E5E2F">
              <w:rPr>
                <w:rFonts w:eastAsia="標楷體" w:hint="eastAsia"/>
              </w:rPr>
              <w:t>三）時間：</w:t>
            </w:r>
            <w:r w:rsidR="00F26C77" w:rsidRPr="004E5E2F">
              <w:rPr>
                <w:rFonts w:eastAsia="標楷體" w:hint="eastAsia"/>
              </w:rPr>
              <w:t>10</w:t>
            </w:r>
            <w:r w:rsidR="00DD68D3">
              <w:rPr>
                <w:rFonts w:eastAsia="標楷體" w:hint="eastAsia"/>
              </w:rPr>
              <w:t>6</w:t>
            </w:r>
            <w:r w:rsidR="007F5C00">
              <w:rPr>
                <w:rFonts w:eastAsia="標楷體" w:hint="eastAsia"/>
              </w:rPr>
              <w:t>年度暑假期間</w:t>
            </w:r>
            <w:r w:rsidR="00F26C77" w:rsidRPr="004E5E2F">
              <w:rPr>
                <w:rFonts w:eastAsia="標楷體" w:hint="eastAsia"/>
              </w:rPr>
              <w:t>辦理。</w:t>
            </w:r>
          </w:p>
          <w:p w:rsidR="00F26C77" w:rsidRPr="004E5E2F" w:rsidRDefault="00733E0C" w:rsidP="00671BB9">
            <w:pPr>
              <w:spacing w:line="300" w:lineRule="exact"/>
              <w:rPr>
                <w:rFonts w:eastAsia="標楷體" w:hint="eastAsia"/>
              </w:rPr>
            </w:pPr>
            <w:r w:rsidRPr="004E5E2F">
              <w:rPr>
                <w:rFonts w:eastAsia="標楷體" w:hint="eastAsia"/>
              </w:rPr>
              <w:t>（</w:t>
            </w:r>
            <w:r w:rsidR="00F26C77" w:rsidRPr="004E5E2F">
              <w:rPr>
                <w:rFonts w:eastAsia="標楷體" w:hint="eastAsia"/>
              </w:rPr>
              <w:t>四）上課方式：</w:t>
            </w:r>
          </w:p>
          <w:p w:rsidR="00EE6F9A" w:rsidRDefault="00F26C77" w:rsidP="00671BB9">
            <w:pPr>
              <w:spacing w:line="300" w:lineRule="exact"/>
              <w:ind w:leftChars="100" w:left="240" w:firstLineChars="50" w:firstLine="120"/>
              <w:rPr>
                <w:rFonts w:ascii="標楷體" w:eastAsia="標楷體" w:hAnsi="標楷體" w:hint="eastAsia"/>
              </w:rPr>
            </w:pPr>
            <w:r w:rsidRPr="004E5E2F">
              <w:rPr>
                <w:rFonts w:ascii="標楷體" w:eastAsia="標楷體" w:hAnsi="標楷體" w:hint="eastAsia"/>
              </w:rPr>
              <w:t xml:space="preserve">1. </w:t>
            </w:r>
            <w:r w:rsidR="00EE6F9A">
              <w:rPr>
                <w:rFonts w:ascii="標楷體" w:eastAsia="標楷體" w:hAnsi="標楷體" w:hint="eastAsia"/>
              </w:rPr>
              <w:t>進行科學主題活動，引導學員的創意發想，將科學原理融入日常生活應用</w:t>
            </w:r>
            <w:r w:rsidR="00EE6F9A" w:rsidRPr="004E5E2F">
              <w:rPr>
                <w:rFonts w:ascii="標楷體" w:eastAsia="標楷體" w:hAnsi="標楷體" w:hint="eastAsia"/>
              </w:rPr>
              <w:t>。</w:t>
            </w:r>
          </w:p>
          <w:p w:rsidR="00F26C77" w:rsidRPr="004E5E2F" w:rsidRDefault="00F26C77" w:rsidP="00671BB9">
            <w:pPr>
              <w:spacing w:line="300" w:lineRule="exact"/>
              <w:ind w:leftChars="100" w:left="240" w:firstLineChars="50" w:firstLine="120"/>
              <w:rPr>
                <w:rFonts w:ascii="標楷體" w:eastAsia="標楷體" w:hAnsi="標楷體" w:hint="eastAsia"/>
              </w:rPr>
            </w:pPr>
            <w:r w:rsidRPr="004E5E2F">
              <w:rPr>
                <w:rFonts w:ascii="標楷體" w:eastAsia="標楷體" w:hAnsi="標楷體" w:hint="eastAsia"/>
              </w:rPr>
              <w:t xml:space="preserve">2. 以生活中容易取得的材料，發揮無限的創意，製作好玩的玩具，體會科學原理。 </w:t>
            </w:r>
          </w:p>
          <w:p w:rsidR="00F26C77" w:rsidRPr="00E027DB" w:rsidRDefault="00FE24BB" w:rsidP="00671BB9">
            <w:pPr>
              <w:spacing w:line="300" w:lineRule="exact"/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26C77" w:rsidRPr="004E5E2F">
              <w:rPr>
                <w:rFonts w:ascii="標楷體" w:eastAsia="標楷體" w:hAnsi="標楷體" w:hint="eastAsia"/>
              </w:rPr>
              <w:t>. 結合教學示範、動手做、科學原理分析及趣味競賽等多樣性的內容設計。</w:t>
            </w:r>
          </w:p>
        </w:tc>
      </w:tr>
      <w:tr w:rsidR="00A139EC" w:rsidTr="00381D1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9EC" w:rsidRDefault="00A139EC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9EC" w:rsidRPr="00381D13" w:rsidRDefault="00A139EC" w:rsidP="00381D13">
            <w:pPr>
              <w:jc w:val="center"/>
              <w:rPr>
                <w:rFonts w:ascii="標楷體" w:eastAsia="標楷體" w:hAnsi="標楷體" w:hint="eastAsia"/>
              </w:rPr>
            </w:pPr>
            <w:r w:rsidRPr="00381D1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9EC" w:rsidRDefault="00A139EC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  <w:r w:rsidR="00D50210">
              <w:rPr>
                <w:rFonts w:ascii="標楷體" w:eastAsia="標楷體" w:hAnsi="標楷體" w:hint="eastAsia"/>
              </w:rPr>
              <w:t>及原理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9EC" w:rsidRDefault="00A139EC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9EC" w:rsidRDefault="00A139EC" w:rsidP="00627D8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4948EB" w:rsidTr="00381D13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8EB" w:rsidRPr="00B17617" w:rsidRDefault="004948EB" w:rsidP="009C6850">
            <w:pPr>
              <w:jc w:val="center"/>
              <w:rPr>
                <w:rFonts w:ascii="標楷體" w:eastAsia="標楷體" w:hAnsi="標楷體" w:hint="eastAsia"/>
              </w:rPr>
            </w:pPr>
            <w:r w:rsidRPr="00B1761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81D13" w:rsidRPr="00381D13" w:rsidRDefault="00381D13" w:rsidP="00381D13">
            <w:pPr>
              <w:pStyle w:val="normal"/>
              <w:widowControl w:val="0"/>
              <w:spacing w:after="120" w:line="240" w:lineRule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81D13">
              <w:rPr>
                <w:rFonts w:ascii="標楷體" w:eastAsia="標楷體" w:hAnsi="標楷體" w:hint="eastAsia"/>
                <w:sz w:val="24"/>
                <w:szCs w:val="24"/>
              </w:rPr>
              <w:t>地豆精靈</w:t>
            </w:r>
          </w:p>
          <w:p w:rsidR="004948EB" w:rsidRPr="00381D13" w:rsidRDefault="00381D13" w:rsidP="00381D13">
            <w:pPr>
              <w:pStyle w:val="normal"/>
              <w:widowControl w:val="0"/>
              <w:spacing w:after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13">
              <w:rPr>
                <w:rFonts w:ascii="標楷體" w:eastAsia="標楷體" w:hAnsi="標楷體" w:hint="eastAsia"/>
                <w:sz w:val="24"/>
                <w:szCs w:val="24"/>
              </w:rPr>
              <w:t>(跳豆、跳寶)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948EB" w:rsidRPr="00381D13" w:rsidRDefault="00D50210" w:rsidP="00D50210">
            <w:pPr>
              <w:pStyle w:val="normal"/>
              <w:widowControl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跳豆外殼為鋁箔紙包覆，當內部質量較大的鋼珠在滾動時，會連帶使鋁箔紙看起來像是站立、倒下的樣子。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8EB" w:rsidRPr="009C6850" w:rsidRDefault="004948EB" w:rsidP="009C685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講師一名</w:t>
            </w:r>
          </w:p>
          <w:p w:rsidR="004948EB" w:rsidRPr="009C6850" w:rsidRDefault="004948EB" w:rsidP="009C685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助教一名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8EB" w:rsidRPr="009C6850" w:rsidRDefault="004948EB" w:rsidP="00A139EC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3小時</w:t>
            </w:r>
          </w:p>
        </w:tc>
      </w:tr>
      <w:tr w:rsidR="004948EB" w:rsidTr="00381D1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8EB" w:rsidRPr="00B17617" w:rsidRDefault="004948EB" w:rsidP="009C685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8EB" w:rsidRPr="00381D13" w:rsidRDefault="00D50210" w:rsidP="00381D13">
            <w:pPr>
              <w:pStyle w:val="normal"/>
              <w:widowControl w:val="0"/>
              <w:spacing w:after="12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魔</w:t>
            </w:r>
            <w:r w:rsidR="00381D13" w:rsidRPr="00381D13">
              <w:rPr>
                <w:rFonts w:ascii="標楷體" w:eastAsia="標楷體" w:hAnsi="標楷體" w:hint="eastAsia"/>
                <w:sz w:val="24"/>
                <w:szCs w:val="24"/>
              </w:rPr>
              <w:t>術錢包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8EB" w:rsidRPr="00381D13" w:rsidRDefault="00D50210" w:rsidP="00D50210">
            <w:pPr>
              <w:pStyle w:val="normal"/>
              <w:widowControl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有看過</w:t>
            </w: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夜市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在表演「魔術錢包」嗎？</w:t>
            </w: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隨意把鈔票放進皮夾內，翻一下就自動收納好，還能千元鈔票一邊、百元鈔票一邊，就像變魔術一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樣呢！鈔票是如何做到「位移」及「置換」的呢？此次活動將帶領學員</w:t>
            </w: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操作實驗，探索其中的科學原理，拆穿「魔術錢包」奧妙手法 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學員</w:t>
            </w: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也能製作一個「魔術錢包」帶回家表演喔！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8EB" w:rsidRDefault="004948EB" w:rsidP="009C6850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8EB" w:rsidRDefault="004948EB" w:rsidP="00A139EC">
            <w:pPr>
              <w:pStyle w:val="normal"/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1D13" w:rsidTr="00381D1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B17617" w:rsidRDefault="00381D13" w:rsidP="009C6850">
            <w:pPr>
              <w:jc w:val="center"/>
              <w:rPr>
                <w:rFonts w:ascii="標楷體" w:eastAsia="標楷體" w:hAnsi="標楷體" w:hint="eastAsia"/>
              </w:rPr>
            </w:pPr>
            <w:r w:rsidRPr="00B1761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81D13" w:rsidRDefault="00381D13" w:rsidP="00381D13">
            <w:pPr>
              <w:ind w:hanging="21"/>
              <w:jc w:val="center"/>
              <w:rPr>
                <w:rFonts w:ascii="標楷體" w:eastAsia="標楷體" w:hAnsi="標楷體" w:hint="eastAsia"/>
              </w:rPr>
            </w:pPr>
            <w:r w:rsidRPr="00381D13">
              <w:rPr>
                <w:rFonts w:ascii="標楷體" w:eastAsia="標楷體" w:hAnsi="標楷體" w:hint="eastAsia"/>
              </w:rPr>
              <w:t>翻不完</w:t>
            </w:r>
          </w:p>
          <w:p w:rsidR="00381D13" w:rsidRPr="00381D13" w:rsidRDefault="00381D13" w:rsidP="00381D13">
            <w:pPr>
              <w:ind w:hanging="21"/>
              <w:jc w:val="center"/>
              <w:rPr>
                <w:rFonts w:ascii="標楷體" w:eastAsia="標楷體" w:hAnsi="標楷體"/>
              </w:rPr>
            </w:pPr>
            <w:r w:rsidRPr="00381D13">
              <w:rPr>
                <w:rFonts w:ascii="標楷體" w:eastAsia="標楷體" w:hAnsi="標楷體" w:hint="eastAsia"/>
              </w:rPr>
              <w:t>魔方塊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81D13" w:rsidRPr="00381D13" w:rsidRDefault="00381D13" w:rsidP="00D50210">
            <w:pPr>
              <w:pStyle w:val="normal"/>
              <w:widowControl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1D13">
              <w:rPr>
                <w:rFonts w:ascii="標楷體" w:eastAsia="標楷體" w:hAnsi="標楷體" w:hint="eastAsia"/>
                <w:sz w:val="24"/>
                <w:szCs w:val="24"/>
              </w:rPr>
              <w:t>藍衫與花布的創新設計與應用課程，運用其中蝶谷巴特拼貼技法，將</w:t>
            </w:r>
            <w:r w:rsidR="00D50210">
              <w:rPr>
                <w:rFonts w:ascii="標楷體" w:eastAsia="標楷體" w:hAnsi="標楷體" w:hint="eastAsia"/>
                <w:sz w:val="24"/>
                <w:szCs w:val="24"/>
              </w:rPr>
              <w:t>自然花卉</w:t>
            </w:r>
            <w:r w:rsidRPr="00381D13">
              <w:rPr>
                <w:rFonts w:ascii="標楷體" w:eastAsia="標楷體" w:hAnsi="標楷體" w:hint="eastAsia"/>
                <w:sz w:val="24"/>
                <w:szCs w:val="24"/>
              </w:rPr>
              <w:t>的花形排列在四方塊上，每一塊方塊各有特色，再做不同造型的變化。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9C6850" w:rsidRDefault="00381D13" w:rsidP="009C685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講師一名</w:t>
            </w:r>
          </w:p>
          <w:p w:rsidR="00381D13" w:rsidRPr="009C6850" w:rsidRDefault="00381D13" w:rsidP="009C685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助教一名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9C6850" w:rsidRDefault="00381D13" w:rsidP="00A139EC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3小時</w:t>
            </w:r>
          </w:p>
        </w:tc>
      </w:tr>
      <w:tr w:rsidR="00381D13" w:rsidTr="00381D1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D13" w:rsidRPr="00B17617" w:rsidRDefault="00381D13" w:rsidP="009C685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D13" w:rsidRDefault="00D50210" w:rsidP="00381D13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竹筒炮仔</w:t>
            </w:r>
          </w:p>
          <w:p w:rsidR="00D50210" w:rsidRPr="00381D13" w:rsidRDefault="00D50210" w:rsidP="00381D13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D50210">
              <w:rPr>
                <w:rFonts w:ascii="標楷體" w:eastAsia="標楷體" w:hAnsi="標楷體" w:hint="eastAsia"/>
                <w:sz w:val="24"/>
                <w:szCs w:val="24"/>
              </w:rPr>
              <w:t>電土炮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D13" w:rsidRPr="00381D13" w:rsidRDefault="00D50210" w:rsidP="00D50210">
            <w:pPr>
              <w:pStyle w:val="normal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50210">
              <w:rPr>
                <w:rFonts w:ascii="標楷體" w:eastAsia="標楷體" w:hAnsi="標楷體" w:cs="新細明體" w:hint="eastAsia"/>
                <w:color w:val="1F1E1E"/>
                <w:sz w:val="24"/>
                <w:szCs w:val="24"/>
              </w:rPr>
              <w:t>電土又稱電石，電土的成分是碳化鈣(CaC</w:t>
            </w:r>
            <w:r w:rsidRPr="00D83280">
              <w:rPr>
                <w:rFonts w:ascii="標楷體" w:eastAsia="標楷體" w:hAnsi="標楷體" w:cs="新細明體" w:hint="eastAsia"/>
                <w:color w:val="1F1E1E"/>
                <w:sz w:val="16"/>
                <w:szCs w:val="16"/>
              </w:rPr>
              <w:t>2</w:t>
            </w:r>
            <w:r w:rsidRPr="00D50210">
              <w:rPr>
                <w:rFonts w:ascii="標楷體" w:eastAsia="標楷體" w:hAnsi="標楷體" w:cs="新細明體" w:hint="eastAsia"/>
                <w:color w:val="1F1E1E"/>
                <w:sz w:val="24"/>
                <w:szCs w:val="24"/>
              </w:rPr>
              <w:t>)，竹炮燃放的基本原理是利用電土加水的化學反應。</w:t>
            </w:r>
            <w:r>
              <w:rPr>
                <w:rFonts w:ascii="標楷體" w:eastAsia="標楷體" w:hAnsi="標楷體" w:cs="新細明體" w:hint="eastAsia"/>
                <w:color w:val="1F1E1E"/>
                <w:sz w:val="24"/>
                <w:szCs w:val="24"/>
              </w:rPr>
              <w:t>透過課程</w:t>
            </w:r>
            <w:r w:rsidRPr="00D50210">
              <w:rPr>
                <w:rFonts w:ascii="標楷體" w:eastAsia="標楷體" w:hAnsi="標楷體" w:cs="新細明體" w:hint="eastAsia"/>
                <w:color w:val="1F1E1E"/>
                <w:sz w:val="24"/>
                <w:szCs w:val="24"/>
              </w:rPr>
              <w:t>認識舊時生活的點滴及各式童玩，從對先民恬適純樸的生活中體驗庶民文化之美。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D13" w:rsidRDefault="00381D13" w:rsidP="009C6850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D13" w:rsidRDefault="00381D13" w:rsidP="00A139EC">
            <w:pPr>
              <w:pStyle w:val="normal"/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1D13" w:rsidTr="00381D1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B17617" w:rsidRDefault="00381D13" w:rsidP="009C685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381D13" w:rsidRDefault="00381D13" w:rsidP="00381D13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13">
              <w:rPr>
                <w:rStyle w:val="normaltextrun"/>
                <w:rFonts w:ascii="標楷體" w:eastAsia="標楷體" w:hAnsi="標楷體" w:cs="Calibri"/>
                <w:sz w:val="24"/>
                <w:szCs w:val="24"/>
              </w:rPr>
              <w:t>植物染實驗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381D13" w:rsidRDefault="00381D13" w:rsidP="00D50210">
            <w:pPr>
              <w:pStyle w:val="normal"/>
              <w:widowControl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1D13">
              <w:rPr>
                <w:rStyle w:val="normaltextrun"/>
                <w:rFonts w:ascii="標楷體" w:eastAsia="標楷體" w:hAnsi="標楷體" w:cs="Calibri" w:hint="eastAsia"/>
                <w:sz w:val="24"/>
                <w:szCs w:val="24"/>
              </w:rPr>
              <w:t>藍染創作藝術課程，介紹</w:t>
            </w:r>
            <w:r w:rsidR="00D50210">
              <w:rPr>
                <w:rStyle w:val="normaltextrun"/>
                <w:rFonts w:ascii="標楷體" w:eastAsia="標楷體" w:hAnsi="標楷體" w:cs="Calibri" w:hint="eastAsia"/>
                <w:sz w:val="24"/>
                <w:szCs w:val="24"/>
              </w:rPr>
              <w:t>如</w:t>
            </w:r>
            <w:r w:rsidRPr="00381D13">
              <w:rPr>
                <w:rStyle w:val="normaltextrun"/>
                <w:rFonts w:ascii="標楷體" w:eastAsia="標楷體" w:hAnsi="標楷體" w:cs="Calibri" w:hint="eastAsia"/>
                <w:sz w:val="24"/>
                <w:szCs w:val="24"/>
              </w:rPr>
              <w:t>何利用自然植物做染料，製作出可上山下田，防蛇、毒蟲的侵襲，現代科學研究分析也證實，藍染衣物具強力殺菌作用，可預防皮膚病，</w:t>
            </w:r>
            <w:r w:rsidR="00BE1589">
              <w:rPr>
                <w:rStyle w:val="normaltextrun"/>
                <w:rFonts w:ascii="標楷體" w:eastAsia="標楷體" w:hAnsi="標楷體" w:cs="Calibri" w:hint="eastAsia"/>
                <w:sz w:val="24"/>
                <w:szCs w:val="24"/>
              </w:rPr>
              <w:t>過去傳統的</w:t>
            </w:r>
            <w:r w:rsidRPr="00381D13">
              <w:rPr>
                <w:rStyle w:val="normaltextrun"/>
                <w:rFonts w:ascii="標楷體" w:eastAsia="標楷體" w:hAnsi="標楷體" w:cs="Calibri" w:hint="eastAsia"/>
                <w:sz w:val="24"/>
                <w:szCs w:val="24"/>
              </w:rPr>
              <w:t>裝扮婦女的服飾，並說明藍衫的穿著方式及辦別婚姻狀況。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9C6850" w:rsidRDefault="00381D13" w:rsidP="00A139E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講師一名</w:t>
            </w:r>
          </w:p>
          <w:p w:rsidR="00381D13" w:rsidRPr="009C6850" w:rsidRDefault="00381D13" w:rsidP="00A139E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助教一名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D13" w:rsidRPr="009C6850" w:rsidRDefault="00381D13" w:rsidP="00A139EC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3小時</w:t>
            </w:r>
          </w:p>
        </w:tc>
      </w:tr>
      <w:tr w:rsidR="00AD6BC8" w:rsidTr="008F163B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5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C8" w:rsidRPr="00B17617" w:rsidRDefault="00AD6BC8" w:rsidP="009C685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C8" w:rsidRDefault="00AD6BC8" w:rsidP="00AD6BC8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創意陀螺</w:t>
            </w:r>
          </w:p>
          <w:p w:rsidR="00AD6BC8" w:rsidRPr="00381D13" w:rsidRDefault="00AD6BC8" w:rsidP="00AD6BC8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13">
              <w:rPr>
                <w:rFonts w:ascii="標楷體" w:eastAsia="標楷體" w:hAnsi="標楷體" w:hint="eastAsia"/>
                <w:sz w:val="24"/>
                <w:szCs w:val="24"/>
              </w:rPr>
              <w:t>(光碟陀螺)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C8" w:rsidRPr="00242224" w:rsidRDefault="00242224" w:rsidP="00242224">
            <w:pPr>
              <w:shd w:val="clear" w:color="auto" w:fill="FFFFFF"/>
              <w:spacing w:line="300" w:lineRule="exact"/>
              <w:rPr>
                <w:rFonts w:ascii="標楷體" w:eastAsia="標楷體" w:hAnsi="標楷體" w:cs="Arial"/>
                <w:color w:val="333333"/>
                <w:kern w:val="0"/>
              </w:rPr>
            </w:pPr>
            <w:r>
              <w:rPr>
                <w:rFonts w:ascii="標楷體" w:eastAsia="標楷體" w:hAnsi="標楷體"/>
              </w:rPr>
              <w:t>利用生活中廢棄的光碟片製作陀螺童玩，學員在</w:t>
            </w:r>
            <w:r w:rsidRPr="00242224">
              <w:rPr>
                <w:rFonts w:ascii="標楷體" w:eastAsia="標楷體" w:hAnsi="標楷體"/>
              </w:rPr>
              <w:t>實際操作過程中</w:t>
            </w:r>
            <w:r>
              <w:rPr>
                <w:rFonts w:ascii="標楷體" w:eastAsia="標楷體" w:hAnsi="標楷體"/>
              </w:rPr>
              <w:t>，</w:t>
            </w:r>
            <w:r w:rsidRPr="00242224">
              <w:rPr>
                <w:rFonts w:ascii="標楷體" w:eastAsia="標楷體" w:hAnsi="標楷體" w:cs="Arial"/>
                <w:color w:val="333333"/>
                <w:kern w:val="0"/>
              </w:rPr>
              <w:t>依學員程度介紹轉動慣量、摩擦力、壓力、重力位能、切線速率、重心、向心力、平衡狀態、角動量、角動量守恆、牛頓第二運動定律、共振、牛頓第一運動定律、線動量、靜摩擦力、滑動摩擦力、滾動摩擦力、大氣壓力、光學、電與磁等二十種原理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C8" w:rsidRPr="009C6850" w:rsidRDefault="00AD6BC8" w:rsidP="00A139E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講師一名</w:t>
            </w:r>
          </w:p>
          <w:p w:rsidR="00AD6BC8" w:rsidRPr="009C6850" w:rsidRDefault="00AD6BC8" w:rsidP="00A139E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助教一名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C8" w:rsidRPr="009C6850" w:rsidRDefault="00AD6BC8" w:rsidP="00A139EC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3小時</w:t>
            </w:r>
          </w:p>
        </w:tc>
      </w:tr>
      <w:tr w:rsidR="006A291A" w:rsidTr="00AD6BC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B17617" w:rsidRDefault="006A291A" w:rsidP="006A291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A291A" w:rsidRDefault="006A291A" w:rsidP="006A291A">
            <w:pPr>
              <w:pStyle w:val="normal"/>
              <w:widowControl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81D13">
              <w:rPr>
                <w:rFonts w:ascii="標楷體" w:eastAsia="標楷體" w:hAnsi="標楷體" w:hint="eastAsia"/>
                <w:sz w:val="24"/>
                <w:szCs w:val="24"/>
              </w:rPr>
              <w:t>萬能潛望鏡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A291A" w:rsidRPr="00381D13" w:rsidRDefault="006A291A" w:rsidP="006A291A">
            <w:pPr>
              <w:pStyle w:val="normal"/>
              <w:widowControl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976BC">
              <w:rPr>
                <w:rFonts w:ascii="標楷體" w:eastAsia="標楷體" w:hAnsi="標楷體" w:hint="eastAsia"/>
                <w:sz w:val="24"/>
                <w:szCs w:val="24"/>
              </w:rPr>
              <w:t>鏡子奇妙而簡單的東西，能將光線反射到任何的角度，這課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程利用</w:t>
            </w:r>
            <w:r w:rsidRPr="00D976BC">
              <w:rPr>
                <w:rFonts w:ascii="標楷體" w:eastAsia="標楷體" w:hAnsi="標楷體" w:hint="eastAsia"/>
                <w:sz w:val="24"/>
                <w:szCs w:val="24"/>
              </w:rPr>
              <w:t>光的反射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的特性，</w:t>
            </w:r>
            <w:r w:rsidRPr="00D976BC">
              <w:rPr>
                <w:rFonts w:ascii="標楷體" w:eastAsia="標楷體" w:hAnsi="標楷體" w:hint="eastAsia"/>
                <w:sz w:val="24"/>
                <w:szCs w:val="24"/>
              </w:rPr>
              <w:t>製作小小潛望鏡來瞭解光的反射現象以及光路設計原理。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9C6850" w:rsidRDefault="006A291A" w:rsidP="006A291A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講師一名</w:t>
            </w:r>
          </w:p>
          <w:p w:rsidR="006A291A" w:rsidRPr="009C6850" w:rsidRDefault="006A291A" w:rsidP="006A291A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助教一名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9C6850" w:rsidRDefault="006A291A" w:rsidP="006A291A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3小時</w:t>
            </w:r>
          </w:p>
        </w:tc>
      </w:tr>
      <w:tr w:rsidR="006A291A" w:rsidTr="008F163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Default="006A291A" w:rsidP="006A291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81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6A291A" w:rsidRDefault="006A291A" w:rsidP="006A291A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91A">
              <w:rPr>
                <w:rFonts w:ascii="標楷體" w:eastAsia="標楷體" w:hAnsi="標楷體" w:hint="eastAsia"/>
                <w:sz w:val="24"/>
                <w:szCs w:val="24"/>
              </w:rPr>
              <w:t>變化筒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6A291A" w:rsidRDefault="006A291A" w:rsidP="006A291A">
            <w:pPr>
              <w:pStyle w:val="normal"/>
              <w:spacing w:line="300" w:lineRule="exact"/>
              <w:rPr>
                <w:sz w:val="24"/>
                <w:szCs w:val="24"/>
              </w:rPr>
            </w:pPr>
            <w:r w:rsidRPr="006A291A">
              <w:rPr>
                <w:rFonts w:ascii="標楷體" w:eastAsia="標楷體" w:hAnsi="標楷體" w:hint="eastAsia"/>
                <w:sz w:val="24"/>
                <w:szCs w:val="24"/>
              </w:rPr>
              <w:t>立體劇場或立體電影的鏡片也是利用偏光片的原理，經過簡易的設計可以呈現令人驚訝的現象。除了一暗一亮的變化，神奇的是；還可以製作各式各樣的色彩變化。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Default="006A291A" w:rsidP="006A291A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Default="006A291A" w:rsidP="006A291A">
            <w:pPr>
              <w:pStyle w:val="normal"/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A291A" w:rsidTr="00CC131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B17617" w:rsidRDefault="006A291A" w:rsidP="006A291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6A291A" w:rsidRDefault="006A291A" w:rsidP="006A291A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6A291A">
              <w:rPr>
                <w:rFonts w:ascii="標楷體" w:eastAsia="標楷體" w:hAnsi="標楷體" w:cs="標楷體"/>
                <w:sz w:val="24"/>
                <w:szCs w:val="24"/>
              </w:rPr>
              <w:t>成果發表</w:t>
            </w:r>
          </w:p>
          <w:p w:rsidR="006A291A" w:rsidRPr="006A291A" w:rsidRDefault="006A291A" w:rsidP="006A291A">
            <w:pPr>
              <w:pStyle w:val="normal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291A">
              <w:rPr>
                <w:rFonts w:ascii="標楷體" w:eastAsia="標楷體" w:hAnsi="標楷體" w:cs="標楷體"/>
                <w:sz w:val="24"/>
                <w:szCs w:val="24"/>
              </w:rPr>
              <w:t>與講評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Default="006A291A" w:rsidP="006A291A">
            <w:pPr>
              <w:pStyle w:val="normal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A291A">
              <w:rPr>
                <w:rFonts w:ascii="標楷體" w:eastAsia="標楷體" w:hAnsi="標楷體" w:hint="eastAsia"/>
                <w:sz w:val="24"/>
                <w:szCs w:val="24"/>
              </w:rPr>
              <w:t>透過指導老師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與各組的討論對話</w:t>
            </w:r>
            <w:r w:rsidRPr="006A291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讓各組的發想的作品逐漸成形</w:t>
            </w:r>
            <w:r w:rsidRPr="006A291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進一步產出可參展的作品</w:t>
            </w:r>
            <w:r w:rsidRPr="006A291A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6A291A" w:rsidRPr="006A291A" w:rsidRDefault="006A291A" w:rsidP="006A291A">
            <w:pPr>
              <w:pStyle w:val="normal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各組發表發明成果</w:t>
            </w:r>
            <w:r w:rsidRPr="006A291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A291A">
              <w:rPr>
                <w:rFonts w:ascii="標楷體" w:eastAsia="標楷體" w:hAnsi="標楷體"/>
                <w:sz w:val="24"/>
                <w:szCs w:val="24"/>
              </w:rPr>
              <w:t>培養口語與文字的表達能力。鼓勵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各組學員</w:t>
            </w:r>
            <w:r w:rsidRPr="006A291A">
              <w:rPr>
                <w:rFonts w:ascii="標楷體" w:eastAsia="標楷體" w:hAnsi="標楷體"/>
                <w:sz w:val="24"/>
                <w:szCs w:val="24"/>
              </w:rPr>
              <w:t>參加各級發明及創造力競賽。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9C6850" w:rsidRDefault="006A291A" w:rsidP="006A291A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講師一名</w:t>
            </w:r>
          </w:p>
          <w:p w:rsidR="006A291A" w:rsidRPr="009C6850" w:rsidRDefault="006A291A" w:rsidP="006A291A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助教一名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291A" w:rsidRPr="009C6850" w:rsidRDefault="006A291A" w:rsidP="006A291A">
            <w:pPr>
              <w:pStyle w:val="normal"/>
              <w:widowControl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3小時</w:t>
            </w:r>
          </w:p>
        </w:tc>
      </w:tr>
    </w:tbl>
    <w:p w:rsidR="00D9651D" w:rsidRDefault="00D9651D" w:rsidP="00F26C77">
      <w:pPr>
        <w:pStyle w:val="2"/>
        <w:spacing w:line="400" w:lineRule="exact"/>
        <w:rPr>
          <w:rFonts w:ascii="標楷體" w:hAnsi="標楷體" w:hint="eastAsia"/>
          <w:b/>
          <w:sz w:val="24"/>
        </w:rPr>
      </w:pPr>
    </w:p>
    <w:p w:rsidR="00F26C77" w:rsidRDefault="00F26C77" w:rsidP="00F26C77">
      <w:pPr>
        <w:pStyle w:val="2"/>
        <w:spacing w:line="400" w:lineRule="exact"/>
        <w:rPr>
          <w:rFonts w:hint="eastAsia"/>
          <w:b/>
          <w:sz w:val="24"/>
        </w:rPr>
      </w:pPr>
      <w:r w:rsidRPr="00106DF9">
        <w:rPr>
          <w:rFonts w:ascii="標楷體" w:hAnsi="標楷體" w:hint="eastAsia"/>
          <w:b/>
          <w:sz w:val="24"/>
        </w:rPr>
        <w:t>◎生活智慧</w:t>
      </w:r>
      <w:r w:rsidR="001A3651">
        <w:rPr>
          <w:rFonts w:ascii="標楷體" w:hAnsi="標楷體" w:hint="eastAsia"/>
          <w:b/>
          <w:sz w:val="24"/>
        </w:rPr>
        <w:t>發明</w:t>
      </w:r>
      <w:r w:rsidRPr="00106DF9">
        <w:rPr>
          <w:rFonts w:ascii="標楷體" w:hAnsi="標楷體" w:hint="eastAsia"/>
          <w:b/>
          <w:sz w:val="24"/>
        </w:rPr>
        <w:t>王－</w:t>
      </w:r>
      <w:r w:rsidRPr="00106DF9">
        <w:rPr>
          <w:rFonts w:hint="eastAsia"/>
          <w:b/>
          <w:sz w:val="24"/>
        </w:rPr>
        <w:t>創意</w:t>
      </w:r>
      <w:r w:rsidR="001A3651">
        <w:rPr>
          <w:rFonts w:hint="eastAsia"/>
          <w:b/>
          <w:sz w:val="24"/>
        </w:rPr>
        <w:t>發明</w:t>
      </w:r>
      <w:r>
        <w:rPr>
          <w:rFonts w:hint="eastAsia"/>
          <w:b/>
          <w:sz w:val="24"/>
        </w:rPr>
        <w:t>成果展</w:t>
      </w:r>
    </w:p>
    <w:p w:rsidR="00F26C77" w:rsidRDefault="00734745" w:rsidP="004E643E">
      <w:pPr>
        <w:pStyle w:val="2"/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將學生創意</w:t>
      </w:r>
      <w:r w:rsidR="001A3651">
        <w:rPr>
          <w:rFonts w:hint="eastAsia"/>
          <w:sz w:val="24"/>
        </w:rPr>
        <w:t>發明</w:t>
      </w:r>
      <w:r>
        <w:rPr>
          <w:rFonts w:hint="eastAsia"/>
          <w:sz w:val="24"/>
        </w:rPr>
        <w:t>作品陳</w:t>
      </w:r>
      <w:r w:rsidR="005771A8">
        <w:rPr>
          <w:rFonts w:hint="eastAsia"/>
          <w:sz w:val="24"/>
        </w:rPr>
        <w:t>列在</w:t>
      </w:r>
      <w:r w:rsidR="005771A8">
        <w:rPr>
          <w:rFonts w:hint="eastAsia"/>
          <w:sz w:val="24"/>
          <w:lang w:eastAsia="zh-TW"/>
        </w:rPr>
        <w:t>自然</w:t>
      </w:r>
      <w:r w:rsidR="00F26C77" w:rsidRPr="007B508D">
        <w:rPr>
          <w:rFonts w:hint="eastAsia"/>
          <w:sz w:val="24"/>
        </w:rPr>
        <w:t>教室</w:t>
      </w:r>
      <w:r w:rsidR="00F26C77">
        <w:rPr>
          <w:rFonts w:hint="eastAsia"/>
          <w:sz w:val="24"/>
        </w:rPr>
        <w:t>展示窗和圖書室展示櫃，供全校師生參觀</w:t>
      </w:r>
      <w:r w:rsidR="00D9651D">
        <w:rPr>
          <w:rFonts w:hint="eastAsia"/>
          <w:sz w:val="24"/>
        </w:rPr>
        <w:t>，</w:t>
      </w:r>
      <w:r w:rsidR="00F26C77">
        <w:rPr>
          <w:rFonts w:hint="eastAsia"/>
          <w:sz w:val="24"/>
        </w:rPr>
        <w:t>以發揮最大效益。</w:t>
      </w:r>
    </w:p>
    <w:p w:rsidR="00F24FB3" w:rsidRPr="00D9651D" w:rsidRDefault="00F24FB3" w:rsidP="004E643E">
      <w:pPr>
        <w:pStyle w:val="2"/>
        <w:spacing w:line="400" w:lineRule="exact"/>
        <w:ind w:firstLineChars="200" w:firstLine="480"/>
        <w:rPr>
          <w:rFonts w:hint="eastAsia"/>
          <w:sz w:val="24"/>
          <w:lang w:eastAsia="zh-TW"/>
        </w:rPr>
      </w:pPr>
    </w:p>
    <w:p w:rsidR="00AA3829" w:rsidRPr="001077AE" w:rsidRDefault="00C03F15" w:rsidP="004E268F">
      <w:pPr>
        <w:spacing w:line="400" w:lineRule="exact"/>
        <w:jc w:val="both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FF1FC1" w:rsidRPr="007D63F9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FF1FC1" w:rsidRPr="001077AE">
        <w:rPr>
          <w:rFonts w:ascii="標楷體" w:eastAsia="標楷體" w:hAnsi="標楷體" w:hint="eastAsia"/>
          <w:b/>
          <w:color w:val="FF0000"/>
        </w:rPr>
        <w:t xml:space="preserve"> </w:t>
      </w:r>
    </w:p>
    <w:tbl>
      <w:tblPr>
        <w:tblW w:w="4881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6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3"/>
      </w:tblGrid>
      <w:tr w:rsidR="00D83280" w:rsidTr="00D83280">
        <w:trPr>
          <w:cantSplit/>
        </w:trPr>
        <w:tc>
          <w:tcPr>
            <w:tcW w:w="1687" w:type="pct"/>
            <w:vMerge w:val="restar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工作項目</w:t>
            </w:r>
          </w:p>
        </w:tc>
        <w:tc>
          <w:tcPr>
            <w:tcW w:w="3313" w:type="pct"/>
            <w:gridSpan w:val="11"/>
            <w:vAlign w:val="center"/>
          </w:tcPr>
          <w:p w:rsidR="00D83280" w:rsidRDefault="00D83280" w:rsidP="00D8328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程</w:t>
            </w:r>
          </w:p>
        </w:tc>
      </w:tr>
      <w:tr w:rsidR="00D83280" w:rsidTr="00D83280">
        <w:trPr>
          <w:cantSplit/>
        </w:trPr>
        <w:tc>
          <w:tcPr>
            <w:tcW w:w="1687" w:type="pct"/>
            <w:vMerge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二月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02" w:type="pct"/>
            <w:vAlign w:val="center"/>
          </w:tcPr>
          <w:p w:rsidR="00D83280" w:rsidRDefault="00D83280" w:rsidP="00627D89">
            <w:pPr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 w:rsidRPr="004D640C">
              <w:rPr>
                <w:rFonts w:ascii="標楷體" w:eastAsia="標楷體" w:hAnsi="標楷體" w:hint="eastAsia"/>
              </w:rPr>
              <w:t>1.建立工作團隊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color w:val="0000FF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 w:rsidRPr="004D640C">
              <w:rPr>
                <w:rFonts w:ascii="標楷體" w:eastAsia="標楷體" w:hAnsi="標楷體" w:hint="eastAsia"/>
              </w:rPr>
              <w:t>2.課程研討及設計</w:t>
            </w:r>
          </w:p>
        </w:tc>
        <w:tc>
          <w:tcPr>
            <w:tcW w:w="301" w:type="pct"/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 w:rsidRPr="004D640C">
              <w:rPr>
                <w:rFonts w:ascii="標楷體" w:eastAsia="標楷體" w:hAnsi="標楷體" w:hint="eastAsia"/>
              </w:rPr>
              <w:t>3.子計畫送府核辦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color w:val="0000FF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color w:val="0000FF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 w:rsidRPr="004D640C">
              <w:rPr>
                <w:rFonts w:ascii="標楷體" w:eastAsia="標楷體" w:hAnsi="標楷體" w:hint="eastAsia"/>
              </w:rPr>
              <w:t>4.課程設計與準備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4D640C">
              <w:rPr>
                <w:rFonts w:ascii="標楷體" w:eastAsia="標楷體" w:hAnsi="標楷體" w:hint="eastAsia"/>
              </w:rPr>
              <w:t>5.「</w:t>
            </w:r>
            <w:r w:rsidRPr="001A3651">
              <w:rPr>
                <w:rFonts w:ascii="標楷體" w:eastAsia="標楷體" w:hAnsi="標楷體" w:hint="eastAsia"/>
                <w:b/>
              </w:rPr>
              <w:t>生活智慧發明王</w:t>
            </w:r>
            <w:r w:rsidRPr="004D640C">
              <w:rPr>
                <w:rFonts w:ascii="標楷體" w:eastAsia="標楷體" w:hAnsi="標楷體" w:hint="eastAsia"/>
              </w:rPr>
              <w:t>」實施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CC131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4D640C">
              <w:rPr>
                <w:rFonts w:ascii="標楷體" w:eastAsia="標楷體" w:hAnsi="標楷體" w:hint="eastAsia"/>
              </w:rPr>
              <w:t>.成果彙整發表</w:t>
            </w:r>
            <w:r>
              <w:rPr>
                <w:rFonts w:ascii="標楷體" w:eastAsia="標楷體" w:hAnsi="標楷體" w:hint="eastAsia"/>
              </w:rPr>
              <w:t>展示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4D640C">
              <w:rPr>
                <w:rFonts w:ascii="標楷體" w:eastAsia="標楷體" w:hAnsi="標楷體" w:hint="eastAsia"/>
              </w:rPr>
              <w:t>.經費核銷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D83280" w:rsidTr="00D83280">
        <w:trPr>
          <w:trHeight w:val="435"/>
        </w:trPr>
        <w:tc>
          <w:tcPr>
            <w:tcW w:w="1687" w:type="pct"/>
            <w:vAlign w:val="center"/>
          </w:tcPr>
          <w:p w:rsidR="00D83280" w:rsidRPr="004D640C" w:rsidRDefault="00D83280" w:rsidP="00627D8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4D640C">
              <w:rPr>
                <w:rFonts w:ascii="標楷體" w:eastAsia="標楷體" w:hAnsi="標楷體" w:hint="eastAsia"/>
              </w:rPr>
              <w:t>.總檢討與修訂明年度計畫</w:t>
            </w: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83280" w:rsidRDefault="00D83280" w:rsidP="00627D89">
            <w:pPr>
              <w:ind w:left="920" w:hanging="44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FF1FC1" w:rsidRDefault="00FF1FC1" w:rsidP="004E268F">
      <w:pPr>
        <w:spacing w:line="400" w:lineRule="exact"/>
        <w:ind w:left="1261" w:hangingChars="450" w:hanging="1261"/>
        <w:rPr>
          <w:rFonts w:ascii="標楷體" w:eastAsia="標楷體" w:hAnsi="標楷體" w:hint="eastAsia"/>
        </w:rPr>
      </w:pPr>
      <w:r w:rsidRPr="004E268F">
        <w:rPr>
          <w:rFonts w:ascii="標楷體" w:eastAsia="標楷體" w:hAnsi="標楷體" w:hint="eastAsia"/>
          <w:b/>
          <w:sz w:val="28"/>
          <w:szCs w:val="28"/>
        </w:rPr>
        <w:t>捌、</w:t>
      </w:r>
      <w:r w:rsidRPr="007F68BA">
        <w:rPr>
          <w:rFonts w:ascii="標楷體" w:eastAsia="標楷體" w:hAnsi="標楷體" w:hint="eastAsia"/>
          <w:b/>
          <w:sz w:val="28"/>
          <w:szCs w:val="28"/>
        </w:rPr>
        <w:t>經費：</w:t>
      </w:r>
      <w:r w:rsidRPr="008267E6">
        <w:rPr>
          <w:rFonts w:ascii="標楷體" w:eastAsia="標楷體" w:hAnsi="標楷體" w:hint="eastAsia"/>
          <w:sz w:val="28"/>
          <w:szCs w:val="28"/>
        </w:rPr>
        <w:t>本案所需經費由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="00110D4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創造力</w:t>
      </w:r>
      <w:r w:rsidR="001077AE">
        <w:rPr>
          <w:rFonts w:ascii="標楷體" w:eastAsia="標楷體" w:hAnsi="標楷體" w:hint="eastAsia"/>
          <w:sz w:val="28"/>
          <w:szCs w:val="28"/>
        </w:rPr>
        <w:t>及科學</w:t>
      </w:r>
      <w:r>
        <w:rPr>
          <w:rFonts w:ascii="標楷體" w:eastAsia="標楷體" w:hAnsi="標楷體" w:hint="eastAsia"/>
          <w:sz w:val="28"/>
          <w:szCs w:val="28"/>
        </w:rPr>
        <w:t>教育專款項</w:t>
      </w:r>
      <w:r w:rsidRPr="008267E6">
        <w:rPr>
          <w:rFonts w:ascii="標楷體" w:eastAsia="標楷體" w:hAnsi="標楷體" w:hint="eastAsia"/>
          <w:sz w:val="28"/>
          <w:szCs w:val="28"/>
        </w:rPr>
        <w:t>下支列。</w:t>
      </w:r>
      <w:r w:rsidR="002A7C96">
        <w:rPr>
          <w:rFonts w:ascii="標楷體" w:eastAsia="標楷體" w:hAnsi="標楷體" w:hint="eastAsia"/>
        </w:rPr>
        <w:t xml:space="preserve"> </w:t>
      </w:r>
    </w:p>
    <w:p w:rsidR="00D050EC" w:rsidRDefault="00D050EC" w:rsidP="004E268F">
      <w:pPr>
        <w:spacing w:line="400" w:lineRule="exact"/>
        <w:ind w:left="1962" w:hangingChars="700" w:hanging="1962"/>
        <w:rPr>
          <w:rFonts w:ascii="標楷體" w:eastAsia="標楷體" w:hAnsi="標楷體" w:hint="eastAsia"/>
          <w:b/>
          <w:sz w:val="28"/>
        </w:rPr>
      </w:pPr>
    </w:p>
    <w:p w:rsidR="00FF1FC1" w:rsidRPr="00B57E38" w:rsidRDefault="00FF1FC1" w:rsidP="004E268F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B57E38">
        <w:rPr>
          <w:rFonts w:ascii="標楷體" w:eastAsia="標楷體" w:hAnsi="標楷體" w:hint="eastAsia"/>
          <w:b/>
          <w:sz w:val="28"/>
        </w:rPr>
        <w:t>玖、獎 勵：</w:t>
      </w:r>
    </w:p>
    <w:p w:rsidR="002A7C96" w:rsidRPr="006367E7" w:rsidRDefault="002A7C96" w:rsidP="002A7C96">
      <w:pPr>
        <w:numPr>
          <w:ilvl w:val="2"/>
          <w:numId w:val="19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 w:hint="eastAsia"/>
        </w:rPr>
      </w:pPr>
      <w:r w:rsidRPr="006367E7">
        <w:rPr>
          <w:rFonts w:ascii="標楷體" w:eastAsia="標楷體" w:hAnsi="標楷體" w:hint="eastAsia"/>
        </w:rPr>
        <w:t>依據「桃園</w:t>
      </w:r>
      <w:r w:rsidR="0063522C" w:rsidRPr="006367E7">
        <w:rPr>
          <w:rFonts w:ascii="標楷體" w:eastAsia="標楷體" w:hAnsi="標楷體" w:hint="eastAsia"/>
        </w:rPr>
        <w:t>市</w:t>
      </w:r>
      <w:r w:rsidRPr="006367E7">
        <w:rPr>
          <w:rFonts w:ascii="標楷體" w:eastAsia="標楷體" w:hAnsi="標楷體" w:hint="eastAsia"/>
        </w:rPr>
        <w:t>立各級學校</w:t>
      </w:r>
      <w:r w:rsidR="006367E7" w:rsidRPr="006367E7">
        <w:rPr>
          <w:rFonts w:ascii="標楷體" w:eastAsia="標楷體" w:hAnsi="標楷體" w:hint="eastAsia"/>
        </w:rPr>
        <w:t>及幼兒園</w:t>
      </w:r>
      <w:r w:rsidRPr="006367E7">
        <w:rPr>
          <w:rFonts w:ascii="標楷體" w:eastAsia="標楷體" w:hAnsi="標楷體" w:hint="eastAsia"/>
        </w:rPr>
        <w:t>教職員獎懲要點」規定辦理敘獎：</w:t>
      </w:r>
    </w:p>
    <w:p w:rsidR="002A7C96" w:rsidRPr="006367E7" w:rsidRDefault="008D229E" w:rsidP="002A7C96">
      <w:pPr>
        <w:numPr>
          <w:ilvl w:val="3"/>
          <w:numId w:val="19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 w:hint="eastAsia"/>
        </w:rPr>
      </w:pPr>
      <w:r w:rsidRPr="006367E7">
        <w:rPr>
          <w:rFonts w:ascii="標楷體" w:eastAsia="標楷體" w:hAnsi="標楷體" w:hint="eastAsia"/>
        </w:rPr>
        <w:t>非全</w:t>
      </w:r>
      <w:r w:rsidR="0063522C" w:rsidRPr="006367E7">
        <w:rPr>
          <w:rFonts w:ascii="標楷體" w:eastAsia="標楷體" w:hAnsi="標楷體" w:hint="eastAsia"/>
        </w:rPr>
        <w:t>市</w:t>
      </w:r>
      <w:r w:rsidR="002A7C96" w:rsidRPr="006367E7">
        <w:rPr>
          <w:rFonts w:ascii="標楷體" w:eastAsia="標楷體" w:hAnsi="標楷體" w:hint="eastAsia"/>
        </w:rPr>
        <w:t>性活動承辦學校工作人員</w:t>
      </w:r>
      <w:r w:rsidR="006367E7" w:rsidRPr="006367E7">
        <w:rPr>
          <w:rFonts w:ascii="標楷體" w:eastAsia="標楷體" w:hAnsi="標楷體" w:hint="eastAsia"/>
        </w:rPr>
        <w:t>，</w:t>
      </w:r>
      <w:r w:rsidR="002A7C96" w:rsidRPr="006367E7">
        <w:rPr>
          <w:rFonts w:ascii="標楷體" w:eastAsia="標楷體" w:hAnsi="標楷體" w:hint="eastAsia"/>
        </w:rPr>
        <w:t>5人予以嘉獎1次，5人予以獎狀乙紙。校長部分（若敘獎包含校長）由教育局人事室辦理，餘工作人員敘嘉獎部分授權校長發布。</w:t>
      </w:r>
    </w:p>
    <w:p w:rsidR="002A7C96" w:rsidRPr="006367E7" w:rsidRDefault="008D229E" w:rsidP="002A7C96">
      <w:pPr>
        <w:numPr>
          <w:ilvl w:val="3"/>
          <w:numId w:val="19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 w:hint="eastAsia"/>
        </w:rPr>
      </w:pPr>
      <w:r w:rsidRPr="006367E7">
        <w:rPr>
          <w:rFonts w:ascii="標楷體" w:eastAsia="標楷體" w:hAnsi="標楷體" w:hint="eastAsia"/>
        </w:rPr>
        <w:t>全</w:t>
      </w:r>
      <w:r w:rsidR="0063522C" w:rsidRPr="006367E7">
        <w:rPr>
          <w:rFonts w:ascii="標楷體" w:eastAsia="標楷體" w:hAnsi="標楷體" w:hint="eastAsia"/>
        </w:rPr>
        <w:t>市</w:t>
      </w:r>
      <w:r w:rsidR="002A7C96" w:rsidRPr="006367E7">
        <w:rPr>
          <w:rFonts w:ascii="標楷體" w:eastAsia="標楷體" w:hAnsi="標楷體" w:hint="eastAsia"/>
        </w:rPr>
        <w:t>性活動承辦學校工作人員</w:t>
      </w:r>
      <w:r w:rsidR="006367E7" w:rsidRPr="006367E7">
        <w:rPr>
          <w:rFonts w:ascii="標楷體" w:eastAsia="標楷體" w:hAnsi="標楷體" w:hint="eastAsia"/>
        </w:rPr>
        <w:t>，6</w:t>
      </w:r>
      <w:r w:rsidR="002A7C96" w:rsidRPr="006367E7">
        <w:rPr>
          <w:rFonts w:ascii="標楷體" w:eastAsia="標楷體" w:hAnsi="標楷體" w:hint="eastAsia"/>
        </w:rPr>
        <w:t>人予以嘉獎1次，</w:t>
      </w:r>
      <w:r w:rsidR="006367E7">
        <w:rPr>
          <w:rFonts w:ascii="標楷體" w:eastAsia="標楷體" w:hAnsi="標楷體" w:hint="eastAsia"/>
        </w:rPr>
        <w:t>3</w:t>
      </w:r>
      <w:r w:rsidR="006367E7" w:rsidRPr="006367E7">
        <w:rPr>
          <w:rFonts w:ascii="標楷體" w:eastAsia="標楷體" w:hAnsi="標楷體" w:hint="eastAsia"/>
        </w:rPr>
        <w:t>人予以獎狀乙紙。</w:t>
      </w:r>
      <w:r w:rsidR="002A7C96" w:rsidRPr="006367E7">
        <w:rPr>
          <w:rFonts w:ascii="標楷體" w:eastAsia="標楷體" w:hAnsi="標楷體" w:hint="eastAsia"/>
        </w:rPr>
        <w:t>獎狀依實際表現核實發給。校長部分（若敘獎包含校長）由教育局人事室辦理，餘工作人員敘嘉獎部分授權校長發布。</w:t>
      </w:r>
    </w:p>
    <w:p w:rsidR="002A7C96" w:rsidRDefault="002A7C96" w:rsidP="002A7C96">
      <w:pPr>
        <w:numPr>
          <w:ilvl w:val="2"/>
          <w:numId w:val="19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 w:hint="eastAsia"/>
        </w:rPr>
      </w:pPr>
      <w:r w:rsidRPr="006367E7">
        <w:rPr>
          <w:rFonts w:ascii="標楷體" w:eastAsia="標楷體" w:hAnsi="標楷體" w:hint="eastAsia"/>
        </w:rPr>
        <w:lastRenderedPageBreak/>
        <w:t>參與本活動人員在課務自理及不支領代課鐘點費原則下，准予公（差）假登記；若遇例假日辦理，得於6個月內在不影響校</w:t>
      </w:r>
      <w:r w:rsidRPr="000B6AD3">
        <w:rPr>
          <w:rFonts w:ascii="標楷體" w:eastAsia="標楷體" w:hAnsi="標楷體" w:hint="eastAsia"/>
        </w:rPr>
        <w:t>務運作、課務自理及不支領代課鐘點費原則下，擇期補假。</w:t>
      </w:r>
    </w:p>
    <w:p w:rsidR="005F416F" w:rsidRDefault="00FF1FC1" w:rsidP="00AA3829">
      <w:pPr>
        <w:spacing w:line="400" w:lineRule="exact"/>
        <w:ind w:left="1962" w:hangingChars="700" w:hanging="196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2809BF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預期效益</w:t>
      </w:r>
      <w:r w:rsidRPr="002809BF">
        <w:rPr>
          <w:rFonts w:ascii="標楷體" w:eastAsia="標楷體" w:hAnsi="標楷體" w:hint="eastAsia"/>
          <w:b/>
          <w:sz w:val="28"/>
        </w:rPr>
        <w:t>：</w:t>
      </w:r>
      <w:r>
        <w:rPr>
          <w:rFonts w:ascii="Verdana" w:hAnsi="Verdana" w:hint="eastAsia"/>
        </w:rPr>
        <w:t xml:space="preserve"> </w:t>
      </w:r>
      <w:r w:rsidRPr="005F416F">
        <w:rPr>
          <w:rFonts w:ascii="標楷體" w:eastAsia="標楷體" w:hAnsi="標楷體" w:hint="eastAsia"/>
          <w:b/>
          <w:color w:val="FF0000"/>
        </w:rPr>
        <w:t xml:space="preserve"> </w:t>
      </w:r>
    </w:p>
    <w:tbl>
      <w:tblPr>
        <w:tblW w:w="9576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6"/>
        <w:gridCol w:w="4620"/>
      </w:tblGrid>
      <w:tr w:rsidR="004B7B2E" w:rsidRPr="00F11710" w:rsidTr="00397E3B">
        <w:trPr>
          <w:trHeight w:val="20"/>
          <w:jc w:val="center"/>
        </w:trPr>
        <w:tc>
          <w:tcPr>
            <w:tcW w:w="4956" w:type="dxa"/>
            <w:tcBorders>
              <w:right w:val="dashed" w:sz="4" w:space="0" w:color="auto"/>
            </w:tcBorders>
            <w:vAlign w:val="center"/>
          </w:tcPr>
          <w:p w:rsidR="004B7B2E" w:rsidRPr="00F11710" w:rsidRDefault="00FF1FC1" w:rsidP="004E268F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ED6FAB">
              <w:rPr>
                <w:rFonts w:ascii="標楷體" w:eastAsia="標楷體" w:hAnsi="標楷體" w:hint="eastAsia"/>
              </w:rPr>
              <w:t xml:space="preserve">  </w:t>
            </w:r>
            <w:r w:rsidR="004B7B2E" w:rsidRPr="00F11710"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4B7B2E" w:rsidRPr="00F11710" w:rsidRDefault="004B7B2E" w:rsidP="004E268F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F11710">
              <w:rPr>
                <w:rFonts w:ascii="標楷體" w:eastAsia="標楷體" w:hAnsi="標楷體" w:cs="標楷體" w:hint="eastAsia"/>
              </w:rPr>
              <w:t>具體檢核方式</w:t>
            </w:r>
          </w:p>
        </w:tc>
      </w:tr>
      <w:tr w:rsidR="004B7B2E" w:rsidRPr="00B73423" w:rsidTr="00397E3B">
        <w:trPr>
          <w:trHeight w:val="20"/>
          <w:jc w:val="center"/>
        </w:trPr>
        <w:tc>
          <w:tcPr>
            <w:tcW w:w="4956" w:type="dxa"/>
            <w:tcBorders>
              <w:right w:val="dashed" w:sz="4" w:space="0" w:color="auto"/>
            </w:tcBorders>
            <w:vAlign w:val="center"/>
          </w:tcPr>
          <w:p w:rsidR="004B7B2E" w:rsidRPr="00F11710" w:rsidRDefault="004B7B2E" w:rsidP="004E268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97E3B" w:rsidRPr="0000584F">
              <w:rPr>
                <w:rFonts w:ascii="標楷體" w:eastAsia="標楷體" w:hAnsi="標楷體"/>
                <w:lang/>
              </w:rPr>
              <w:t>使學生體驗創造的歷程與經驗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4B7B2E" w:rsidRPr="00B73423" w:rsidRDefault="00484A51" w:rsidP="00D7707F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進行科學主題活動，引導學員的創意發想，將科學原理融入日常生活應用</w:t>
            </w:r>
            <w:r w:rsidRPr="004E5E2F">
              <w:rPr>
                <w:rFonts w:ascii="標楷體" w:eastAsia="標楷體" w:hAnsi="標楷體" w:hint="eastAsia"/>
              </w:rPr>
              <w:t>。</w:t>
            </w:r>
          </w:p>
        </w:tc>
      </w:tr>
      <w:tr w:rsidR="00397E3B" w:rsidRPr="00B73423" w:rsidTr="00397E3B">
        <w:trPr>
          <w:trHeight w:val="20"/>
          <w:jc w:val="center"/>
        </w:trPr>
        <w:tc>
          <w:tcPr>
            <w:tcW w:w="4956" w:type="dxa"/>
            <w:tcBorders>
              <w:right w:val="dashed" w:sz="4" w:space="0" w:color="auto"/>
            </w:tcBorders>
            <w:vAlign w:val="center"/>
          </w:tcPr>
          <w:p w:rsidR="00397E3B" w:rsidRDefault="00397E3B" w:rsidP="004E268F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584F">
              <w:rPr>
                <w:rFonts w:ascii="標楷體" w:eastAsia="標楷體" w:hAnsi="標楷體"/>
                <w:lang/>
              </w:rPr>
              <w:t>增進學生的問題解決能力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397E3B" w:rsidRPr="00B73423" w:rsidRDefault="001A3651" w:rsidP="001A3651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以日常生活中的常見材料，完成創意發明作品</w:t>
            </w:r>
            <w:r w:rsidR="00734745" w:rsidRPr="004E5E2F">
              <w:rPr>
                <w:rFonts w:ascii="標楷體" w:eastAsia="標楷體" w:hAnsi="標楷體" w:hint="eastAsia"/>
              </w:rPr>
              <w:t>。</w:t>
            </w:r>
          </w:p>
        </w:tc>
      </w:tr>
      <w:tr w:rsidR="004B7B2E" w:rsidRPr="007D1A9D" w:rsidTr="00397E3B">
        <w:trPr>
          <w:trHeight w:val="20"/>
          <w:jc w:val="center"/>
        </w:trPr>
        <w:tc>
          <w:tcPr>
            <w:tcW w:w="4956" w:type="dxa"/>
            <w:tcBorders>
              <w:right w:val="dashed" w:sz="4" w:space="0" w:color="auto"/>
            </w:tcBorders>
            <w:vAlign w:val="center"/>
          </w:tcPr>
          <w:p w:rsidR="004B7B2E" w:rsidRPr="00F11710" w:rsidRDefault="00397E3B" w:rsidP="00397E3B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B7B2E">
              <w:rPr>
                <w:rFonts w:ascii="標楷體" w:eastAsia="標楷體" w:hAnsi="標楷體" w:hint="eastAsia"/>
              </w:rPr>
              <w:t>.</w:t>
            </w:r>
            <w:r w:rsidRPr="0000584F">
              <w:rPr>
                <w:rFonts w:ascii="標楷體" w:eastAsia="標楷體" w:hAnsi="標楷體"/>
                <w:lang/>
              </w:rPr>
              <w:t>提升學生的學科</w:t>
            </w:r>
            <w:r w:rsidRPr="0000584F">
              <w:rPr>
                <w:rFonts w:ascii="標楷體" w:eastAsia="標楷體" w:hAnsi="標楷體" w:hint="eastAsia"/>
                <w:lang/>
              </w:rPr>
              <w:t>基</w:t>
            </w:r>
            <w:r w:rsidRPr="0000584F">
              <w:rPr>
                <w:rFonts w:ascii="標楷體" w:eastAsia="標楷體" w:hAnsi="標楷體"/>
                <w:lang/>
              </w:rPr>
              <w:t>本知能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4B7B2E" w:rsidRPr="007D1A9D" w:rsidRDefault="00734745" w:rsidP="00D7707F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E5E2F">
              <w:rPr>
                <w:rFonts w:ascii="標楷體" w:eastAsia="標楷體" w:hAnsi="標楷體" w:hint="eastAsia"/>
              </w:rPr>
              <w:t>以生活中容易取得的材料，發揮無限的創意，製作好玩的玩具，體會科學原理。</w:t>
            </w:r>
          </w:p>
        </w:tc>
      </w:tr>
      <w:tr w:rsidR="00397E3B" w:rsidRPr="007D1A9D" w:rsidTr="00397E3B">
        <w:trPr>
          <w:trHeight w:val="20"/>
          <w:jc w:val="center"/>
        </w:trPr>
        <w:tc>
          <w:tcPr>
            <w:tcW w:w="4956" w:type="dxa"/>
            <w:tcBorders>
              <w:right w:val="dashed" w:sz="4" w:space="0" w:color="auto"/>
            </w:tcBorders>
            <w:vAlign w:val="center"/>
          </w:tcPr>
          <w:p w:rsidR="00397E3B" w:rsidRDefault="00397E3B" w:rsidP="00397E3B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/>
              </w:rPr>
              <w:t>4.</w:t>
            </w:r>
            <w:r w:rsidRPr="0000584F">
              <w:rPr>
                <w:rFonts w:ascii="標楷體" w:eastAsia="標楷體" w:hAnsi="標楷體"/>
                <w:lang/>
              </w:rPr>
              <w:t>使學生樂於與人分享、合作學習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397E3B" w:rsidRPr="00734745" w:rsidRDefault="00734745" w:rsidP="00D7707F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E5E2F">
              <w:rPr>
                <w:rFonts w:ascii="標楷體" w:eastAsia="標楷體" w:hAnsi="標楷體" w:hint="eastAsia"/>
              </w:rPr>
              <w:t>透過分組實驗記錄來驗證理論</w:t>
            </w:r>
            <w:r>
              <w:rPr>
                <w:rFonts w:ascii="標楷體" w:eastAsia="標楷體" w:hAnsi="標楷體" w:hint="eastAsia"/>
              </w:rPr>
              <w:t>，</w:t>
            </w:r>
            <w:r w:rsidRPr="004E5E2F">
              <w:rPr>
                <w:rFonts w:ascii="標楷體" w:eastAsia="標楷體" w:hAnsi="標楷體" w:hint="eastAsia"/>
              </w:rPr>
              <w:t>透過科學原理加上個人創意及巧思,以及團隊的合作, 完成</w:t>
            </w:r>
            <w:r w:rsidR="00484A51">
              <w:rPr>
                <w:rFonts w:ascii="標楷體" w:eastAsia="標楷體" w:hAnsi="標楷體" w:hint="eastAsia"/>
              </w:rPr>
              <w:t>創意科學</w:t>
            </w:r>
            <w:r w:rsidRPr="004E5E2F">
              <w:rPr>
                <w:rFonts w:ascii="標楷體" w:eastAsia="標楷體" w:hAnsi="標楷體" w:hint="eastAsia"/>
              </w:rPr>
              <w:t>設計圖</w:t>
            </w:r>
            <w:r w:rsidR="00D9651D" w:rsidRPr="004E5E2F">
              <w:rPr>
                <w:rFonts w:ascii="標楷體" w:eastAsia="標楷體" w:hAnsi="標楷體" w:hint="eastAsia"/>
              </w:rPr>
              <w:t>。</w:t>
            </w:r>
          </w:p>
        </w:tc>
      </w:tr>
      <w:tr w:rsidR="00837328" w:rsidRPr="007D1A9D" w:rsidTr="00397E3B">
        <w:trPr>
          <w:trHeight w:val="20"/>
          <w:jc w:val="center"/>
        </w:trPr>
        <w:tc>
          <w:tcPr>
            <w:tcW w:w="4956" w:type="dxa"/>
            <w:tcBorders>
              <w:right w:val="dashed" w:sz="4" w:space="0" w:color="auto"/>
            </w:tcBorders>
            <w:vAlign w:val="center"/>
          </w:tcPr>
          <w:p w:rsidR="00837328" w:rsidRDefault="00397E3B" w:rsidP="004E268F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37328">
              <w:rPr>
                <w:rFonts w:ascii="標楷體" w:eastAsia="標楷體" w:hAnsi="標楷體" w:hint="eastAsia"/>
              </w:rPr>
              <w:t>.</w:t>
            </w:r>
            <w:r w:rsidR="00BD7099" w:rsidRPr="0000584F">
              <w:rPr>
                <w:rFonts w:ascii="標楷體" w:eastAsia="標楷體" w:hAnsi="標楷體"/>
                <w:lang/>
              </w:rPr>
              <w:t>使學生發展、呈現自己的創意想法及成果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837328" w:rsidRPr="00396A78" w:rsidRDefault="00734745" w:rsidP="003E24AD">
            <w:pPr>
              <w:pStyle w:val="2"/>
              <w:spacing w:line="300" w:lineRule="exact"/>
              <w:rPr>
                <w:rFonts w:ascii="標楷體" w:hAnsi="標楷體" w:cs="Arial"/>
                <w:lang w:val="en-US" w:eastAsia="zh-TW"/>
              </w:rPr>
            </w:pPr>
            <w:r w:rsidRPr="00396A78">
              <w:rPr>
                <w:rFonts w:cs="Arial" w:hint="eastAsia"/>
                <w:sz w:val="24"/>
                <w:lang w:val="en-US" w:eastAsia="zh-TW"/>
              </w:rPr>
              <w:t>將學生創意作品陳列在理化教室展示窗和圖書室展示櫃，供全校師生參觀。</w:t>
            </w:r>
          </w:p>
        </w:tc>
      </w:tr>
    </w:tbl>
    <w:p w:rsidR="00FF1FC1" w:rsidRDefault="00FF1FC1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壹拾壹</w:t>
      </w:r>
      <w:r w:rsidRPr="002809BF">
        <w:rPr>
          <w:rFonts w:ascii="標楷體" w:eastAsia="標楷體" w:hAnsi="標楷體" w:hint="eastAsia"/>
          <w:b/>
          <w:sz w:val="28"/>
        </w:rPr>
        <w:t>、</w:t>
      </w:r>
      <w:r w:rsidRPr="008267E6">
        <w:rPr>
          <w:rFonts w:ascii="標楷體" w:eastAsia="標楷體" w:hAnsi="標楷體" w:hint="eastAsia"/>
          <w:sz w:val="28"/>
          <w:szCs w:val="28"/>
        </w:rPr>
        <w:t>本實施計畫</w:t>
      </w:r>
      <w:r>
        <w:rPr>
          <w:rFonts w:ascii="標楷體" w:eastAsia="標楷體" w:hAnsi="標楷體" w:hint="eastAsia"/>
          <w:sz w:val="28"/>
          <w:szCs w:val="28"/>
        </w:rPr>
        <w:t xml:space="preserve">呈 </w:t>
      </w:r>
      <w:r w:rsidR="00110D4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府</w:t>
      </w:r>
      <w:r w:rsidRPr="008267E6">
        <w:rPr>
          <w:rFonts w:ascii="標楷體" w:eastAsia="標楷體" w:hAnsi="標楷體" w:hint="eastAsia"/>
          <w:sz w:val="28"/>
          <w:szCs w:val="28"/>
        </w:rPr>
        <w:t>核准後實施，如有未盡事宜，得另行補充修正。</w:t>
      </w:r>
    </w:p>
    <w:p w:rsidR="003E24AD" w:rsidRDefault="003E24AD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222D5" w:rsidRDefault="00B222D5" w:rsidP="004E268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B222D5" w:rsidSect="00DA0918">
      <w:footerReference w:type="even" r:id="rId9"/>
      <w:footerReference w:type="default" r:id="rId10"/>
      <w:pgSz w:w="11906" w:h="16838"/>
      <w:pgMar w:top="1134" w:right="1134" w:bottom="1134" w:left="1134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31" w:rsidRDefault="00056F31">
      <w:r>
        <w:separator/>
      </w:r>
    </w:p>
  </w:endnote>
  <w:endnote w:type="continuationSeparator" w:id="0">
    <w:p w:rsidR="00056F31" w:rsidRDefault="0005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C" w:rsidRDefault="00D976B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6BC" w:rsidRDefault="00D976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C" w:rsidRPr="009A56D1" w:rsidRDefault="00D976BC" w:rsidP="002E4201">
    <w:pPr>
      <w:pStyle w:val="a6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E017D"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31" w:rsidRDefault="00056F31">
      <w:r>
        <w:separator/>
      </w:r>
    </w:p>
  </w:footnote>
  <w:footnote w:type="continuationSeparator" w:id="0">
    <w:p w:rsidR="00056F31" w:rsidRDefault="0005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162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FE152F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3B4695"/>
    <w:multiLevelType w:val="hybridMultilevel"/>
    <w:tmpl w:val="3DAC5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EA4A70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7F73789"/>
    <w:multiLevelType w:val="hybridMultilevel"/>
    <w:tmpl w:val="A62431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BE571A"/>
    <w:multiLevelType w:val="hybridMultilevel"/>
    <w:tmpl w:val="9DAEAC1C"/>
    <w:lvl w:ilvl="0" w:tplc="504AA3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F7F2EB4"/>
    <w:multiLevelType w:val="hybridMultilevel"/>
    <w:tmpl w:val="350EC34A"/>
    <w:lvl w:ilvl="0" w:tplc="A058C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2C4263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572CEF"/>
    <w:multiLevelType w:val="hybridMultilevel"/>
    <w:tmpl w:val="D9260DFA"/>
    <w:lvl w:ilvl="0" w:tplc="26CE2C0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25A1381F"/>
    <w:multiLevelType w:val="hybridMultilevel"/>
    <w:tmpl w:val="0CF6B4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0F49A8"/>
    <w:multiLevelType w:val="multilevel"/>
    <w:tmpl w:val="50CC1C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1">
    <w:nsid w:val="311B0E18"/>
    <w:multiLevelType w:val="hybridMultilevel"/>
    <w:tmpl w:val="2B1AFF64"/>
    <w:lvl w:ilvl="0" w:tplc="2DE2B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7310ED"/>
    <w:multiLevelType w:val="hybridMultilevel"/>
    <w:tmpl w:val="0B3E8EAE"/>
    <w:lvl w:ilvl="0" w:tplc="E39A384C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D436D0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CD61ED6"/>
    <w:multiLevelType w:val="hybridMultilevel"/>
    <w:tmpl w:val="394C7150"/>
    <w:lvl w:ilvl="0" w:tplc="684EE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7A4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DE26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CE43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2CC7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94D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880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42E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A3C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46DA51DC"/>
    <w:multiLevelType w:val="multilevel"/>
    <w:tmpl w:val="4506868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6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11C6C48"/>
    <w:multiLevelType w:val="hybridMultilevel"/>
    <w:tmpl w:val="42E0DE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8A12E0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AD90251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2187408"/>
    <w:multiLevelType w:val="hybridMultilevel"/>
    <w:tmpl w:val="A2F6441C"/>
    <w:lvl w:ilvl="0" w:tplc="25BC1A8A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5B427E"/>
    <w:multiLevelType w:val="hybridMultilevel"/>
    <w:tmpl w:val="2C2CF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B04662"/>
    <w:multiLevelType w:val="hybridMultilevel"/>
    <w:tmpl w:val="B8E0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0CB61F6"/>
    <w:multiLevelType w:val="hybridMultilevel"/>
    <w:tmpl w:val="912E1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AB5A9F"/>
    <w:multiLevelType w:val="hybridMultilevel"/>
    <w:tmpl w:val="B6FA3892"/>
    <w:lvl w:ilvl="0" w:tplc="A66AD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BBC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020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DCC2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AC7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AE6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F6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D6C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56E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>
    <w:nsid w:val="79C9702C"/>
    <w:multiLevelType w:val="hybridMultilevel"/>
    <w:tmpl w:val="4A4CBB06"/>
    <w:lvl w:ilvl="0" w:tplc="7BE8E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2E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4EF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A57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0D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EBA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076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8E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49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0"/>
  </w:num>
  <w:num w:numId="5">
    <w:abstractNumId w:val="12"/>
  </w:num>
  <w:num w:numId="6">
    <w:abstractNumId w:val="8"/>
  </w:num>
  <w:num w:numId="7">
    <w:abstractNumId w:val="25"/>
  </w:num>
  <w:num w:numId="8">
    <w:abstractNumId w:val="14"/>
  </w:num>
  <w:num w:numId="9">
    <w:abstractNumId w:val="24"/>
  </w:num>
  <w:num w:numId="10">
    <w:abstractNumId w:val="5"/>
  </w:num>
  <w:num w:numId="11">
    <w:abstractNumId w:val="13"/>
  </w:num>
  <w:num w:numId="12">
    <w:abstractNumId w:val="3"/>
  </w:num>
  <w:num w:numId="13">
    <w:abstractNumId w:val="19"/>
  </w:num>
  <w:num w:numId="14">
    <w:abstractNumId w:val="22"/>
  </w:num>
  <w:num w:numId="15">
    <w:abstractNumId w:val="7"/>
  </w:num>
  <w:num w:numId="16">
    <w:abstractNumId w:val="18"/>
  </w:num>
  <w:num w:numId="17">
    <w:abstractNumId w:val="1"/>
  </w:num>
  <w:num w:numId="18">
    <w:abstractNumId w:val="0"/>
  </w:num>
  <w:num w:numId="19">
    <w:abstractNumId w:val="16"/>
  </w:num>
  <w:num w:numId="20">
    <w:abstractNumId w:val="23"/>
  </w:num>
  <w:num w:numId="21">
    <w:abstractNumId w:val="21"/>
  </w:num>
  <w:num w:numId="22">
    <w:abstractNumId w:val="9"/>
  </w:num>
  <w:num w:numId="23">
    <w:abstractNumId w:val="17"/>
  </w:num>
  <w:num w:numId="24">
    <w:abstractNumId w:val="4"/>
  </w:num>
  <w:num w:numId="25">
    <w:abstractNumId w:val="10"/>
  </w:num>
  <w:num w:numId="26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ru v:ext="edit" colors="#9f3,yellow,#ff6,red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540"/>
    <w:rsid w:val="00003BAC"/>
    <w:rsid w:val="000044AD"/>
    <w:rsid w:val="00011422"/>
    <w:rsid w:val="00013255"/>
    <w:rsid w:val="0001394D"/>
    <w:rsid w:val="00013CDA"/>
    <w:rsid w:val="00014C28"/>
    <w:rsid w:val="00014C31"/>
    <w:rsid w:val="0001514C"/>
    <w:rsid w:val="000152A8"/>
    <w:rsid w:val="00021210"/>
    <w:rsid w:val="00021E5F"/>
    <w:rsid w:val="00025A1B"/>
    <w:rsid w:val="00026B47"/>
    <w:rsid w:val="00030877"/>
    <w:rsid w:val="0003441B"/>
    <w:rsid w:val="0003526F"/>
    <w:rsid w:val="00041438"/>
    <w:rsid w:val="00042438"/>
    <w:rsid w:val="0004261F"/>
    <w:rsid w:val="00042B34"/>
    <w:rsid w:val="00046001"/>
    <w:rsid w:val="00051487"/>
    <w:rsid w:val="00051A0E"/>
    <w:rsid w:val="00052FB6"/>
    <w:rsid w:val="00056F31"/>
    <w:rsid w:val="00070D51"/>
    <w:rsid w:val="0007316D"/>
    <w:rsid w:val="0007336F"/>
    <w:rsid w:val="00085490"/>
    <w:rsid w:val="0009012A"/>
    <w:rsid w:val="00090A60"/>
    <w:rsid w:val="000A0404"/>
    <w:rsid w:val="000A0919"/>
    <w:rsid w:val="000A74C2"/>
    <w:rsid w:val="000B3BEF"/>
    <w:rsid w:val="000C05A0"/>
    <w:rsid w:val="000C0A89"/>
    <w:rsid w:val="000C2CC2"/>
    <w:rsid w:val="000C6672"/>
    <w:rsid w:val="000D0537"/>
    <w:rsid w:val="000D2215"/>
    <w:rsid w:val="000D2DB7"/>
    <w:rsid w:val="000D4148"/>
    <w:rsid w:val="000E011A"/>
    <w:rsid w:val="000E094B"/>
    <w:rsid w:val="000E29EA"/>
    <w:rsid w:val="000E377F"/>
    <w:rsid w:val="000F101D"/>
    <w:rsid w:val="000F38BD"/>
    <w:rsid w:val="001013A6"/>
    <w:rsid w:val="00104F22"/>
    <w:rsid w:val="001071AC"/>
    <w:rsid w:val="001074FE"/>
    <w:rsid w:val="001077AE"/>
    <w:rsid w:val="00110D4B"/>
    <w:rsid w:val="00110FC0"/>
    <w:rsid w:val="00111B3A"/>
    <w:rsid w:val="0011200E"/>
    <w:rsid w:val="00112374"/>
    <w:rsid w:val="001141C1"/>
    <w:rsid w:val="0011546F"/>
    <w:rsid w:val="0012007D"/>
    <w:rsid w:val="00121702"/>
    <w:rsid w:val="00121F2F"/>
    <w:rsid w:val="00125ED0"/>
    <w:rsid w:val="00130885"/>
    <w:rsid w:val="00133068"/>
    <w:rsid w:val="001336A1"/>
    <w:rsid w:val="0013512F"/>
    <w:rsid w:val="00136585"/>
    <w:rsid w:val="00142D4B"/>
    <w:rsid w:val="0014425B"/>
    <w:rsid w:val="00145A73"/>
    <w:rsid w:val="001468D9"/>
    <w:rsid w:val="00147090"/>
    <w:rsid w:val="00155629"/>
    <w:rsid w:val="00156EED"/>
    <w:rsid w:val="00157977"/>
    <w:rsid w:val="00160E0D"/>
    <w:rsid w:val="00162480"/>
    <w:rsid w:val="0016285E"/>
    <w:rsid w:val="0016380E"/>
    <w:rsid w:val="00165BC7"/>
    <w:rsid w:val="00167605"/>
    <w:rsid w:val="00167FCE"/>
    <w:rsid w:val="001702E7"/>
    <w:rsid w:val="00170942"/>
    <w:rsid w:val="00171679"/>
    <w:rsid w:val="001740B9"/>
    <w:rsid w:val="00176151"/>
    <w:rsid w:val="001773C3"/>
    <w:rsid w:val="00177B3D"/>
    <w:rsid w:val="0018175C"/>
    <w:rsid w:val="00182556"/>
    <w:rsid w:val="00183FEE"/>
    <w:rsid w:val="00185E96"/>
    <w:rsid w:val="00186E65"/>
    <w:rsid w:val="00190EFA"/>
    <w:rsid w:val="00195B79"/>
    <w:rsid w:val="001A1308"/>
    <w:rsid w:val="001A20D3"/>
    <w:rsid w:val="001A331A"/>
    <w:rsid w:val="001A3651"/>
    <w:rsid w:val="001B0170"/>
    <w:rsid w:val="001B1451"/>
    <w:rsid w:val="001B26EB"/>
    <w:rsid w:val="001B288A"/>
    <w:rsid w:val="001B4626"/>
    <w:rsid w:val="001B6430"/>
    <w:rsid w:val="001B7408"/>
    <w:rsid w:val="001C05DA"/>
    <w:rsid w:val="001C1D84"/>
    <w:rsid w:val="001C23C2"/>
    <w:rsid w:val="001C2EA5"/>
    <w:rsid w:val="001C32E4"/>
    <w:rsid w:val="001D1491"/>
    <w:rsid w:val="001D372D"/>
    <w:rsid w:val="001D61A6"/>
    <w:rsid w:val="001E18EE"/>
    <w:rsid w:val="001E1F2E"/>
    <w:rsid w:val="001E4AED"/>
    <w:rsid w:val="001F6FD9"/>
    <w:rsid w:val="002001C9"/>
    <w:rsid w:val="00200F05"/>
    <w:rsid w:val="00202C77"/>
    <w:rsid w:val="0020684E"/>
    <w:rsid w:val="002070A9"/>
    <w:rsid w:val="002103E0"/>
    <w:rsid w:val="00211990"/>
    <w:rsid w:val="00211E6C"/>
    <w:rsid w:val="00214AC4"/>
    <w:rsid w:val="0021688D"/>
    <w:rsid w:val="00217FFE"/>
    <w:rsid w:val="00220C04"/>
    <w:rsid w:val="0022207A"/>
    <w:rsid w:val="0022298F"/>
    <w:rsid w:val="002240A1"/>
    <w:rsid w:val="0022482B"/>
    <w:rsid w:val="00225EA9"/>
    <w:rsid w:val="00226153"/>
    <w:rsid w:val="0022624A"/>
    <w:rsid w:val="002267F5"/>
    <w:rsid w:val="00231830"/>
    <w:rsid w:val="00232B90"/>
    <w:rsid w:val="002338D3"/>
    <w:rsid w:val="00234A29"/>
    <w:rsid w:val="00235BB7"/>
    <w:rsid w:val="00236540"/>
    <w:rsid w:val="00240BAD"/>
    <w:rsid w:val="00242224"/>
    <w:rsid w:val="002473D2"/>
    <w:rsid w:val="0025003F"/>
    <w:rsid w:val="0025623B"/>
    <w:rsid w:val="002628F1"/>
    <w:rsid w:val="00262E6A"/>
    <w:rsid w:val="002677B1"/>
    <w:rsid w:val="00270333"/>
    <w:rsid w:val="0027212C"/>
    <w:rsid w:val="00272132"/>
    <w:rsid w:val="00273370"/>
    <w:rsid w:val="00282236"/>
    <w:rsid w:val="002834AB"/>
    <w:rsid w:val="00283F1C"/>
    <w:rsid w:val="0028575E"/>
    <w:rsid w:val="00287E35"/>
    <w:rsid w:val="0029008A"/>
    <w:rsid w:val="00296E80"/>
    <w:rsid w:val="002A0A96"/>
    <w:rsid w:val="002A113E"/>
    <w:rsid w:val="002A23AB"/>
    <w:rsid w:val="002A3642"/>
    <w:rsid w:val="002A4246"/>
    <w:rsid w:val="002A44B7"/>
    <w:rsid w:val="002A461F"/>
    <w:rsid w:val="002A6E84"/>
    <w:rsid w:val="002A7C96"/>
    <w:rsid w:val="002B166F"/>
    <w:rsid w:val="002B395E"/>
    <w:rsid w:val="002B4135"/>
    <w:rsid w:val="002B4CB0"/>
    <w:rsid w:val="002B52D0"/>
    <w:rsid w:val="002B5A13"/>
    <w:rsid w:val="002B5A50"/>
    <w:rsid w:val="002B614F"/>
    <w:rsid w:val="002B78D3"/>
    <w:rsid w:val="002C142D"/>
    <w:rsid w:val="002C5436"/>
    <w:rsid w:val="002C735A"/>
    <w:rsid w:val="002D163D"/>
    <w:rsid w:val="002D2D97"/>
    <w:rsid w:val="002D3E5A"/>
    <w:rsid w:val="002D51F2"/>
    <w:rsid w:val="002D6176"/>
    <w:rsid w:val="002D734E"/>
    <w:rsid w:val="002D7BB8"/>
    <w:rsid w:val="002E05E7"/>
    <w:rsid w:val="002E0B6A"/>
    <w:rsid w:val="002E1149"/>
    <w:rsid w:val="002E1862"/>
    <w:rsid w:val="002E1D3D"/>
    <w:rsid w:val="002E219C"/>
    <w:rsid w:val="002E4201"/>
    <w:rsid w:val="002E4424"/>
    <w:rsid w:val="002E7281"/>
    <w:rsid w:val="002F00D8"/>
    <w:rsid w:val="002F2629"/>
    <w:rsid w:val="003031F5"/>
    <w:rsid w:val="00304EC5"/>
    <w:rsid w:val="0030664D"/>
    <w:rsid w:val="00310E8A"/>
    <w:rsid w:val="00310FEE"/>
    <w:rsid w:val="003124F9"/>
    <w:rsid w:val="00313665"/>
    <w:rsid w:val="003170D4"/>
    <w:rsid w:val="00317CDA"/>
    <w:rsid w:val="0032180F"/>
    <w:rsid w:val="00322E62"/>
    <w:rsid w:val="00324CD2"/>
    <w:rsid w:val="00325C48"/>
    <w:rsid w:val="00325D5D"/>
    <w:rsid w:val="00325FAE"/>
    <w:rsid w:val="0032659C"/>
    <w:rsid w:val="00331B71"/>
    <w:rsid w:val="003326E4"/>
    <w:rsid w:val="003328C5"/>
    <w:rsid w:val="00332AB5"/>
    <w:rsid w:val="0033378A"/>
    <w:rsid w:val="0033408C"/>
    <w:rsid w:val="003365FE"/>
    <w:rsid w:val="00337BA6"/>
    <w:rsid w:val="00341222"/>
    <w:rsid w:val="0034256B"/>
    <w:rsid w:val="00344980"/>
    <w:rsid w:val="003451FE"/>
    <w:rsid w:val="00347B50"/>
    <w:rsid w:val="00352287"/>
    <w:rsid w:val="0035555B"/>
    <w:rsid w:val="0035623C"/>
    <w:rsid w:val="00356CEA"/>
    <w:rsid w:val="00357BAD"/>
    <w:rsid w:val="003610D3"/>
    <w:rsid w:val="00362287"/>
    <w:rsid w:val="0036527E"/>
    <w:rsid w:val="003677E7"/>
    <w:rsid w:val="00373E7A"/>
    <w:rsid w:val="00376D4D"/>
    <w:rsid w:val="0037703F"/>
    <w:rsid w:val="00380572"/>
    <w:rsid w:val="00381D13"/>
    <w:rsid w:val="00381E48"/>
    <w:rsid w:val="00381FF3"/>
    <w:rsid w:val="00384FD9"/>
    <w:rsid w:val="00387166"/>
    <w:rsid w:val="00387541"/>
    <w:rsid w:val="00387DA9"/>
    <w:rsid w:val="003904B7"/>
    <w:rsid w:val="003909B1"/>
    <w:rsid w:val="003939A6"/>
    <w:rsid w:val="003957C2"/>
    <w:rsid w:val="00396A78"/>
    <w:rsid w:val="00397E3B"/>
    <w:rsid w:val="003A4296"/>
    <w:rsid w:val="003A7965"/>
    <w:rsid w:val="003B05B1"/>
    <w:rsid w:val="003B3B6D"/>
    <w:rsid w:val="003B3CFA"/>
    <w:rsid w:val="003B6514"/>
    <w:rsid w:val="003C2350"/>
    <w:rsid w:val="003C3B7D"/>
    <w:rsid w:val="003D30E4"/>
    <w:rsid w:val="003D34BB"/>
    <w:rsid w:val="003D5742"/>
    <w:rsid w:val="003D655C"/>
    <w:rsid w:val="003D74CD"/>
    <w:rsid w:val="003E24AD"/>
    <w:rsid w:val="003E25CA"/>
    <w:rsid w:val="003E3022"/>
    <w:rsid w:val="003E3300"/>
    <w:rsid w:val="003E3A0B"/>
    <w:rsid w:val="003E4556"/>
    <w:rsid w:val="003F27EF"/>
    <w:rsid w:val="003F4C88"/>
    <w:rsid w:val="003F6A5E"/>
    <w:rsid w:val="00400462"/>
    <w:rsid w:val="00401659"/>
    <w:rsid w:val="00406223"/>
    <w:rsid w:val="0040782A"/>
    <w:rsid w:val="004102DF"/>
    <w:rsid w:val="004105C6"/>
    <w:rsid w:val="00410D41"/>
    <w:rsid w:val="00411A4F"/>
    <w:rsid w:val="00411E59"/>
    <w:rsid w:val="004167C8"/>
    <w:rsid w:val="004168EA"/>
    <w:rsid w:val="004175D9"/>
    <w:rsid w:val="004211FE"/>
    <w:rsid w:val="004220AB"/>
    <w:rsid w:val="004241E7"/>
    <w:rsid w:val="00424430"/>
    <w:rsid w:val="00425B38"/>
    <w:rsid w:val="004275F0"/>
    <w:rsid w:val="00430B3F"/>
    <w:rsid w:val="00433B9B"/>
    <w:rsid w:val="004379AD"/>
    <w:rsid w:val="00441C0C"/>
    <w:rsid w:val="00441CF6"/>
    <w:rsid w:val="00443295"/>
    <w:rsid w:val="00443300"/>
    <w:rsid w:val="0044567F"/>
    <w:rsid w:val="00456279"/>
    <w:rsid w:val="004574FC"/>
    <w:rsid w:val="00457966"/>
    <w:rsid w:val="004622A7"/>
    <w:rsid w:val="00463080"/>
    <w:rsid w:val="00470E7B"/>
    <w:rsid w:val="00476B5A"/>
    <w:rsid w:val="004800D1"/>
    <w:rsid w:val="004819F3"/>
    <w:rsid w:val="00482EE5"/>
    <w:rsid w:val="00483A32"/>
    <w:rsid w:val="00483E76"/>
    <w:rsid w:val="004842A8"/>
    <w:rsid w:val="00484A51"/>
    <w:rsid w:val="00485449"/>
    <w:rsid w:val="00490A12"/>
    <w:rsid w:val="00492435"/>
    <w:rsid w:val="004948EB"/>
    <w:rsid w:val="00495C9B"/>
    <w:rsid w:val="0049770C"/>
    <w:rsid w:val="00497AD3"/>
    <w:rsid w:val="004A3201"/>
    <w:rsid w:val="004A626A"/>
    <w:rsid w:val="004A66E8"/>
    <w:rsid w:val="004A7318"/>
    <w:rsid w:val="004B53FB"/>
    <w:rsid w:val="004B7B2E"/>
    <w:rsid w:val="004C05BE"/>
    <w:rsid w:val="004C0E50"/>
    <w:rsid w:val="004C1DE2"/>
    <w:rsid w:val="004C5A6F"/>
    <w:rsid w:val="004C70C4"/>
    <w:rsid w:val="004D09F6"/>
    <w:rsid w:val="004D0C64"/>
    <w:rsid w:val="004D1027"/>
    <w:rsid w:val="004D35B8"/>
    <w:rsid w:val="004D3D54"/>
    <w:rsid w:val="004D4CFB"/>
    <w:rsid w:val="004D4E1F"/>
    <w:rsid w:val="004D54C5"/>
    <w:rsid w:val="004E268F"/>
    <w:rsid w:val="004E34DB"/>
    <w:rsid w:val="004E643E"/>
    <w:rsid w:val="005014C4"/>
    <w:rsid w:val="005037D9"/>
    <w:rsid w:val="005049B8"/>
    <w:rsid w:val="005050B2"/>
    <w:rsid w:val="00505CF1"/>
    <w:rsid w:val="00507B45"/>
    <w:rsid w:val="00507EDD"/>
    <w:rsid w:val="0051686A"/>
    <w:rsid w:val="005204A1"/>
    <w:rsid w:val="00520F3F"/>
    <w:rsid w:val="005214C0"/>
    <w:rsid w:val="00521966"/>
    <w:rsid w:val="00522557"/>
    <w:rsid w:val="00523045"/>
    <w:rsid w:val="005231E9"/>
    <w:rsid w:val="005241C5"/>
    <w:rsid w:val="005272FA"/>
    <w:rsid w:val="005276B6"/>
    <w:rsid w:val="00527F5C"/>
    <w:rsid w:val="00530961"/>
    <w:rsid w:val="00531397"/>
    <w:rsid w:val="00531B7F"/>
    <w:rsid w:val="005326BA"/>
    <w:rsid w:val="005331A7"/>
    <w:rsid w:val="0053564A"/>
    <w:rsid w:val="00535727"/>
    <w:rsid w:val="00541D6F"/>
    <w:rsid w:val="005444CC"/>
    <w:rsid w:val="005463D3"/>
    <w:rsid w:val="00550B7B"/>
    <w:rsid w:val="005511D9"/>
    <w:rsid w:val="005516FB"/>
    <w:rsid w:val="005528AE"/>
    <w:rsid w:val="005554A1"/>
    <w:rsid w:val="005558A5"/>
    <w:rsid w:val="0055671D"/>
    <w:rsid w:val="0056122F"/>
    <w:rsid w:val="005619C2"/>
    <w:rsid w:val="0056411B"/>
    <w:rsid w:val="005677ED"/>
    <w:rsid w:val="00567B1E"/>
    <w:rsid w:val="005724F6"/>
    <w:rsid w:val="00574C0A"/>
    <w:rsid w:val="00574E36"/>
    <w:rsid w:val="0057549E"/>
    <w:rsid w:val="005771A8"/>
    <w:rsid w:val="00577A18"/>
    <w:rsid w:val="00577D58"/>
    <w:rsid w:val="00595220"/>
    <w:rsid w:val="00595D4A"/>
    <w:rsid w:val="00596A96"/>
    <w:rsid w:val="005976A1"/>
    <w:rsid w:val="005A0023"/>
    <w:rsid w:val="005A0267"/>
    <w:rsid w:val="005A15AD"/>
    <w:rsid w:val="005A4605"/>
    <w:rsid w:val="005A643C"/>
    <w:rsid w:val="005B123F"/>
    <w:rsid w:val="005B22B2"/>
    <w:rsid w:val="005B58E5"/>
    <w:rsid w:val="005C1A2E"/>
    <w:rsid w:val="005C266C"/>
    <w:rsid w:val="005C2A15"/>
    <w:rsid w:val="005C76FA"/>
    <w:rsid w:val="005D00B0"/>
    <w:rsid w:val="005D0943"/>
    <w:rsid w:val="005D35AA"/>
    <w:rsid w:val="005D5DB3"/>
    <w:rsid w:val="005D62C7"/>
    <w:rsid w:val="005E0547"/>
    <w:rsid w:val="005E1637"/>
    <w:rsid w:val="005E3FB5"/>
    <w:rsid w:val="005E57E9"/>
    <w:rsid w:val="005F08FD"/>
    <w:rsid w:val="005F156D"/>
    <w:rsid w:val="005F363E"/>
    <w:rsid w:val="005F416F"/>
    <w:rsid w:val="005F606C"/>
    <w:rsid w:val="005F61C3"/>
    <w:rsid w:val="005F622C"/>
    <w:rsid w:val="005F62F9"/>
    <w:rsid w:val="00602939"/>
    <w:rsid w:val="006036FA"/>
    <w:rsid w:val="006054EF"/>
    <w:rsid w:val="00605DB5"/>
    <w:rsid w:val="0060710F"/>
    <w:rsid w:val="00610323"/>
    <w:rsid w:val="00610C57"/>
    <w:rsid w:val="00610CF5"/>
    <w:rsid w:val="006111E8"/>
    <w:rsid w:val="00611FD9"/>
    <w:rsid w:val="006124E5"/>
    <w:rsid w:val="0061675E"/>
    <w:rsid w:val="00616EC6"/>
    <w:rsid w:val="006173D7"/>
    <w:rsid w:val="00621EEA"/>
    <w:rsid w:val="00622CF1"/>
    <w:rsid w:val="00623608"/>
    <w:rsid w:val="006266F4"/>
    <w:rsid w:val="00627A08"/>
    <w:rsid w:val="00627D89"/>
    <w:rsid w:val="00630D9E"/>
    <w:rsid w:val="00632ECA"/>
    <w:rsid w:val="0063522C"/>
    <w:rsid w:val="00635268"/>
    <w:rsid w:val="006367E7"/>
    <w:rsid w:val="0063771F"/>
    <w:rsid w:val="0063796D"/>
    <w:rsid w:val="00646397"/>
    <w:rsid w:val="006506A9"/>
    <w:rsid w:val="0065075B"/>
    <w:rsid w:val="00650787"/>
    <w:rsid w:val="0065791A"/>
    <w:rsid w:val="006602AF"/>
    <w:rsid w:val="006604A8"/>
    <w:rsid w:val="006623DF"/>
    <w:rsid w:val="00664F57"/>
    <w:rsid w:val="0066512F"/>
    <w:rsid w:val="00666415"/>
    <w:rsid w:val="00667537"/>
    <w:rsid w:val="00671BB9"/>
    <w:rsid w:val="006733C4"/>
    <w:rsid w:val="00673D61"/>
    <w:rsid w:val="00680869"/>
    <w:rsid w:val="006814F6"/>
    <w:rsid w:val="00684142"/>
    <w:rsid w:val="00685235"/>
    <w:rsid w:val="00685C25"/>
    <w:rsid w:val="00686D15"/>
    <w:rsid w:val="0068791D"/>
    <w:rsid w:val="00690E47"/>
    <w:rsid w:val="00691278"/>
    <w:rsid w:val="006919D6"/>
    <w:rsid w:val="006A06DB"/>
    <w:rsid w:val="006A291A"/>
    <w:rsid w:val="006A2B4E"/>
    <w:rsid w:val="006A3DCB"/>
    <w:rsid w:val="006A7128"/>
    <w:rsid w:val="006A7D76"/>
    <w:rsid w:val="006B25A0"/>
    <w:rsid w:val="006B26E5"/>
    <w:rsid w:val="006C2AD4"/>
    <w:rsid w:val="006C466E"/>
    <w:rsid w:val="006D4AEE"/>
    <w:rsid w:val="006D51D4"/>
    <w:rsid w:val="006D5AE3"/>
    <w:rsid w:val="006D6C19"/>
    <w:rsid w:val="006D74C2"/>
    <w:rsid w:val="006E0056"/>
    <w:rsid w:val="006E244B"/>
    <w:rsid w:val="006E24DA"/>
    <w:rsid w:val="006E3285"/>
    <w:rsid w:val="006E3E2D"/>
    <w:rsid w:val="006E47D2"/>
    <w:rsid w:val="006E78A3"/>
    <w:rsid w:val="006F01B2"/>
    <w:rsid w:val="006F09A3"/>
    <w:rsid w:val="006F18F5"/>
    <w:rsid w:val="006F194E"/>
    <w:rsid w:val="006F320A"/>
    <w:rsid w:val="006F390B"/>
    <w:rsid w:val="006F4585"/>
    <w:rsid w:val="006F4AD5"/>
    <w:rsid w:val="006F755D"/>
    <w:rsid w:val="0070346C"/>
    <w:rsid w:val="00703A10"/>
    <w:rsid w:val="00707385"/>
    <w:rsid w:val="00710718"/>
    <w:rsid w:val="00711419"/>
    <w:rsid w:val="00711969"/>
    <w:rsid w:val="00714D99"/>
    <w:rsid w:val="007207C3"/>
    <w:rsid w:val="0072090C"/>
    <w:rsid w:val="00725121"/>
    <w:rsid w:val="00725937"/>
    <w:rsid w:val="00731771"/>
    <w:rsid w:val="00731812"/>
    <w:rsid w:val="00733E0C"/>
    <w:rsid w:val="00734745"/>
    <w:rsid w:val="00735CD1"/>
    <w:rsid w:val="00737DAE"/>
    <w:rsid w:val="00737F1D"/>
    <w:rsid w:val="007403E4"/>
    <w:rsid w:val="00740A3A"/>
    <w:rsid w:val="00740AB1"/>
    <w:rsid w:val="00740D7C"/>
    <w:rsid w:val="00743B6B"/>
    <w:rsid w:val="00743BF7"/>
    <w:rsid w:val="00744DB3"/>
    <w:rsid w:val="00753EB4"/>
    <w:rsid w:val="00760D2A"/>
    <w:rsid w:val="0076242C"/>
    <w:rsid w:val="00766E27"/>
    <w:rsid w:val="00766E66"/>
    <w:rsid w:val="0077268B"/>
    <w:rsid w:val="00785966"/>
    <w:rsid w:val="00791A1D"/>
    <w:rsid w:val="00796D21"/>
    <w:rsid w:val="00797EC2"/>
    <w:rsid w:val="007A1C33"/>
    <w:rsid w:val="007A4EED"/>
    <w:rsid w:val="007A6FEE"/>
    <w:rsid w:val="007A71F0"/>
    <w:rsid w:val="007A7B93"/>
    <w:rsid w:val="007B1D75"/>
    <w:rsid w:val="007B36C4"/>
    <w:rsid w:val="007B45C9"/>
    <w:rsid w:val="007B527C"/>
    <w:rsid w:val="007C1180"/>
    <w:rsid w:val="007C3EAC"/>
    <w:rsid w:val="007C592B"/>
    <w:rsid w:val="007C611B"/>
    <w:rsid w:val="007C6750"/>
    <w:rsid w:val="007C6C2C"/>
    <w:rsid w:val="007D13AD"/>
    <w:rsid w:val="007D4688"/>
    <w:rsid w:val="007D51CE"/>
    <w:rsid w:val="007D63F9"/>
    <w:rsid w:val="007E4C3F"/>
    <w:rsid w:val="007E4E66"/>
    <w:rsid w:val="007E575C"/>
    <w:rsid w:val="007E5B3A"/>
    <w:rsid w:val="007E7760"/>
    <w:rsid w:val="007E7BA1"/>
    <w:rsid w:val="007F2110"/>
    <w:rsid w:val="007F2B76"/>
    <w:rsid w:val="007F3121"/>
    <w:rsid w:val="007F527E"/>
    <w:rsid w:val="007F5B4E"/>
    <w:rsid w:val="007F5C00"/>
    <w:rsid w:val="007F680C"/>
    <w:rsid w:val="007F6E0B"/>
    <w:rsid w:val="00801947"/>
    <w:rsid w:val="00802339"/>
    <w:rsid w:val="0080309C"/>
    <w:rsid w:val="00805589"/>
    <w:rsid w:val="00805DE0"/>
    <w:rsid w:val="008062A5"/>
    <w:rsid w:val="0080716C"/>
    <w:rsid w:val="008076F8"/>
    <w:rsid w:val="00816746"/>
    <w:rsid w:val="008175E2"/>
    <w:rsid w:val="00820655"/>
    <w:rsid w:val="0082285F"/>
    <w:rsid w:val="00827143"/>
    <w:rsid w:val="00827F54"/>
    <w:rsid w:val="00830F3C"/>
    <w:rsid w:val="00830F98"/>
    <w:rsid w:val="00837328"/>
    <w:rsid w:val="00837D40"/>
    <w:rsid w:val="0084028D"/>
    <w:rsid w:val="008421CC"/>
    <w:rsid w:val="00842B6F"/>
    <w:rsid w:val="00843B6A"/>
    <w:rsid w:val="00843E34"/>
    <w:rsid w:val="008504D2"/>
    <w:rsid w:val="008512D1"/>
    <w:rsid w:val="00853F89"/>
    <w:rsid w:val="00855EC4"/>
    <w:rsid w:val="00857030"/>
    <w:rsid w:val="00857406"/>
    <w:rsid w:val="0086019D"/>
    <w:rsid w:val="00862DCE"/>
    <w:rsid w:val="00863031"/>
    <w:rsid w:val="00864E14"/>
    <w:rsid w:val="0087323C"/>
    <w:rsid w:val="0087552C"/>
    <w:rsid w:val="00875D35"/>
    <w:rsid w:val="00877645"/>
    <w:rsid w:val="00883A8C"/>
    <w:rsid w:val="00884145"/>
    <w:rsid w:val="008863D4"/>
    <w:rsid w:val="0088779F"/>
    <w:rsid w:val="00891280"/>
    <w:rsid w:val="00894245"/>
    <w:rsid w:val="00894D15"/>
    <w:rsid w:val="008963C8"/>
    <w:rsid w:val="00896E0E"/>
    <w:rsid w:val="008A11B8"/>
    <w:rsid w:val="008A2B0C"/>
    <w:rsid w:val="008A6F97"/>
    <w:rsid w:val="008B0491"/>
    <w:rsid w:val="008B07CF"/>
    <w:rsid w:val="008B4F85"/>
    <w:rsid w:val="008B6CEF"/>
    <w:rsid w:val="008B788E"/>
    <w:rsid w:val="008C5CCD"/>
    <w:rsid w:val="008C6968"/>
    <w:rsid w:val="008C6BA9"/>
    <w:rsid w:val="008D229E"/>
    <w:rsid w:val="008D25F7"/>
    <w:rsid w:val="008D3F18"/>
    <w:rsid w:val="008D40AF"/>
    <w:rsid w:val="008E2392"/>
    <w:rsid w:val="008E286D"/>
    <w:rsid w:val="008E3379"/>
    <w:rsid w:val="008E490E"/>
    <w:rsid w:val="008E60FB"/>
    <w:rsid w:val="008E613F"/>
    <w:rsid w:val="008E6B71"/>
    <w:rsid w:val="008E765A"/>
    <w:rsid w:val="008E77C5"/>
    <w:rsid w:val="008F163B"/>
    <w:rsid w:val="008F38FC"/>
    <w:rsid w:val="008F4D30"/>
    <w:rsid w:val="008F6927"/>
    <w:rsid w:val="008F73D8"/>
    <w:rsid w:val="0090068D"/>
    <w:rsid w:val="0090237E"/>
    <w:rsid w:val="00903357"/>
    <w:rsid w:val="00905729"/>
    <w:rsid w:val="009067A4"/>
    <w:rsid w:val="00907095"/>
    <w:rsid w:val="00907AD4"/>
    <w:rsid w:val="009132DF"/>
    <w:rsid w:val="00913E35"/>
    <w:rsid w:val="00916142"/>
    <w:rsid w:val="00921530"/>
    <w:rsid w:val="009258E6"/>
    <w:rsid w:val="009329EF"/>
    <w:rsid w:val="00941ABB"/>
    <w:rsid w:val="009450B0"/>
    <w:rsid w:val="00950F76"/>
    <w:rsid w:val="00954001"/>
    <w:rsid w:val="00955204"/>
    <w:rsid w:val="00957D0B"/>
    <w:rsid w:val="009609CC"/>
    <w:rsid w:val="00964507"/>
    <w:rsid w:val="009674CB"/>
    <w:rsid w:val="00967754"/>
    <w:rsid w:val="00972E72"/>
    <w:rsid w:val="009752CC"/>
    <w:rsid w:val="00975638"/>
    <w:rsid w:val="00975D2E"/>
    <w:rsid w:val="00976414"/>
    <w:rsid w:val="00977EB5"/>
    <w:rsid w:val="009815E3"/>
    <w:rsid w:val="009821FB"/>
    <w:rsid w:val="00983A43"/>
    <w:rsid w:val="009845D0"/>
    <w:rsid w:val="00985905"/>
    <w:rsid w:val="0099232C"/>
    <w:rsid w:val="00992B61"/>
    <w:rsid w:val="00994B5A"/>
    <w:rsid w:val="009955C0"/>
    <w:rsid w:val="00996716"/>
    <w:rsid w:val="0099705F"/>
    <w:rsid w:val="009A007B"/>
    <w:rsid w:val="009A277B"/>
    <w:rsid w:val="009A4242"/>
    <w:rsid w:val="009A4751"/>
    <w:rsid w:val="009A56D1"/>
    <w:rsid w:val="009B11B5"/>
    <w:rsid w:val="009B2423"/>
    <w:rsid w:val="009B5731"/>
    <w:rsid w:val="009C25C3"/>
    <w:rsid w:val="009C36F2"/>
    <w:rsid w:val="009C6850"/>
    <w:rsid w:val="009D135B"/>
    <w:rsid w:val="009D3F4D"/>
    <w:rsid w:val="009D58B8"/>
    <w:rsid w:val="009D7606"/>
    <w:rsid w:val="009E3B60"/>
    <w:rsid w:val="009F0939"/>
    <w:rsid w:val="009F1569"/>
    <w:rsid w:val="009F26E1"/>
    <w:rsid w:val="009F67A8"/>
    <w:rsid w:val="009F71C5"/>
    <w:rsid w:val="00A009AC"/>
    <w:rsid w:val="00A013B5"/>
    <w:rsid w:val="00A05190"/>
    <w:rsid w:val="00A065F0"/>
    <w:rsid w:val="00A07D4B"/>
    <w:rsid w:val="00A07FE5"/>
    <w:rsid w:val="00A139EC"/>
    <w:rsid w:val="00A158DE"/>
    <w:rsid w:val="00A17A44"/>
    <w:rsid w:val="00A2052E"/>
    <w:rsid w:val="00A2115A"/>
    <w:rsid w:val="00A215E5"/>
    <w:rsid w:val="00A24EDE"/>
    <w:rsid w:val="00A256E0"/>
    <w:rsid w:val="00A30211"/>
    <w:rsid w:val="00A31214"/>
    <w:rsid w:val="00A331E5"/>
    <w:rsid w:val="00A339F2"/>
    <w:rsid w:val="00A34AE0"/>
    <w:rsid w:val="00A40D04"/>
    <w:rsid w:val="00A411A3"/>
    <w:rsid w:val="00A42F39"/>
    <w:rsid w:val="00A44933"/>
    <w:rsid w:val="00A471EF"/>
    <w:rsid w:val="00A47256"/>
    <w:rsid w:val="00A47CAC"/>
    <w:rsid w:val="00A55032"/>
    <w:rsid w:val="00A605FF"/>
    <w:rsid w:val="00A62FA5"/>
    <w:rsid w:val="00A63864"/>
    <w:rsid w:val="00A647D4"/>
    <w:rsid w:val="00A65541"/>
    <w:rsid w:val="00A676F6"/>
    <w:rsid w:val="00A73AA1"/>
    <w:rsid w:val="00A75199"/>
    <w:rsid w:val="00A7532A"/>
    <w:rsid w:val="00A8284A"/>
    <w:rsid w:val="00A84520"/>
    <w:rsid w:val="00A847A8"/>
    <w:rsid w:val="00A84A52"/>
    <w:rsid w:val="00A87511"/>
    <w:rsid w:val="00A90298"/>
    <w:rsid w:val="00A9359F"/>
    <w:rsid w:val="00A944F8"/>
    <w:rsid w:val="00AA14BA"/>
    <w:rsid w:val="00AA18D1"/>
    <w:rsid w:val="00AA2ABE"/>
    <w:rsid w:val="00AA3307"/>
    <w:rsid w:val="00AA3829"/>
    <w:rsid w:val="00AB1EE0"/>
    <w:rsid w:val="00AB2E0A"/>
    <w:rsid w:val="00AB344F"/>
    <w:rsid w:val="00AB4460"/>
    <w:rsid w:val="00AC1CBF"/>
    <w:rsid w:val="00AC2E68"/>
    <w:rsid w:val="00AD3BD2"/>
    <w:rsid w:val="00AD6BC8"/>
    <w:rsid w:val="00AD6C68"/>
    <w:rsid w:val="00AE3427"/>
    <w:rsid w:val="00AE36B6"/>
    <w:rsid w:val="00AE4FC2"/>
    <w:rsid w:val="00AE5CD9"/>
    <w:rsid w:val="00AE69CC"/>
    <w:rsid w:val="00AE7D4E"/>
    <w:rsid w:val="00AF23D9"/>
    <w:rsid w:val="00AF5115"/>
    <w:rsid w:val="00AF6DA0"/>
    <w:rsid w:val="00B00C78"/>
    <w:rsid w:val="00B026F7"/>
    <w:rsid w:val="00B12C95"/>
    <w:rsid w:val="00B13532"/>
    <w:rsid w:val="00B15EE1"/>
    <w:rsid w:val="00B2034B"/>
    <w:rsid w:val="00B20A3F"/>
    <w:rsid w:val="00B20DE3"/>
    <w:rsid w:val="00B222D5"/>
    <w:rsid w:val="00B226ED"/>
    <w:rsid w:val="00B235BF"/>
    <w:rsid w:val="00B271D9"/>
    <w:rsid w:val="00B30B4E"/>
    <w:rsid w:val="00B31756"/>
    <w:rsid w:val="00B3259F"/>
    <w:rsid w:val="00B34B3F"/>
    <w:rsid w:val="00B404C2"/>
    <w:rsid w:val="00B40F59"/>
    <w:rsid w:val="00B43D26"/>
    <w:rsid w:val="00B45CFD"/>
    <w:rsid w:val="00B46E6A"/>
    <w:rsid w:val="00B473C9"/>
    <w:rsid w:val="00B47C14"/>
    <w:rsid w:val="00B50FCF"/>
    <w:rsid w:val="00B56D3C"/>
    <w:rsid w:val="00B57373"/>
    <w:rsid w:val="00B578D7"/>
    <w:rsid w:val="00B57E38"/>
    <w:rsid w:val="00B611EA"/>
    <w:rsid w:val="00B73F2C"/>
    <w:rsid w:val="00B74C33"/>
    <w:rsid w:val="00B80CA3"/>
    <w:rsid w:val="00B918E8"/>
    <w:rsid w:val="00B9378E"/>
    <w:rsid w:val="00B95E92"/>
    <w:rsid w:val="00B96528"/>
    <w:rsid w:val="00BA134E"/>
    <w:rsid w:val="00BA2877"/>
    <w:rsid w:val="00BA29EE"/>
    <w:rsid w:val="00BA4250"/>
    <w:rsid w:val="00BB15A3"/>
    <w:rsid w:val="00BB1EE9"/>
    <w:rsid w:val="00BB26BA"/>
    <w:rsid w:val="00BB4BA8"/>
    <w:rsid w:val="00BB5F2D"/>
    <w:rsid w:val="00BC482E"/>
    <w:rsid w:val="00BC6478"/>
    <w:rsid w:val="00BC78A1"/>
    <w:rsid w:val="00BD0298"/>
    <w:rsid w:val="00BD1013"/>
    <w:rsid w:val="00BD35EB"/>
    <w:rsid w:val="00BD3B6D"/>
    <w:rsid w:val="00BD46DD"/>
    <w:rsid w:val="00BD4965"/>
    <w:rsid w:val="00BD7099"/>
    <w:rsid w:val="00BD74F3"/>
    <w:rsid w:val="00BE017D"/>
    <w:rsid w:val="00BE1589"/>
    <w:rsid w:val="00BE359B"/>
    <w:rsid w:val="00BE4B4E"/>
    <w:rsid w:val="00BE77E0"/>
    <w:rsid w:val="00BF657E"/>
    <w:rsid w:val="00C02783"/>
    <w:rsid w:val="00C03F15"/>
    <w:rsid w:val="00C12E3C"/>
    <w:rsid w:val="00C1334C"/>
    <w:rsid w:val="00C17B09"/>
    <w:rsid w:val="00C20EC5"/>
    <w:rsid w:val="00C22708"/>
    <w:rsid w:val="00C31346"/>
    <w:rsid w:val="00C3365F"/>
    <w:rsid w:val="00C34D4C"/>
    <w:rsid w:val="00C34DBD"/>
    <w:rsid w:val="00C3556C"/>
    <w:rsid w:val="00C35F36"/>
    <w:rsid w:val="00C42246"/>
    <w:rsid w:val="00C43135"/>
    <w:rsid w:val="00C435DC"/>
    <w:rsid w:val="00C442AB"/>
    <w:rsid w:val="00C46454"/>
    <w:rsid w:val="00C466FA"/>
    <w:rsid w:val="00C50471"/>
    <w:rsid w:val="00C56107"/>
    <w:rsid w:val="00C61484"/>
    <w:rsid w:val="00C630B2"/>
    <w:rsid w:val="00C65784"/>
    <w:rsid w:val="00C66DC1"/>
    <w:rsid w:val="00C6739D"/>
    <w:rsid w:val="00C74B5D"/>
    <w:rsid w:val="00C765DC"/>
    <w:rsid w:val="00C774C2"/>
    <w:rsid w:val="00C77D36"/>
    <w:rsid w:val="00C77E30"/>
    <w:rsid w:val="00C80CA5"/>
    <w:rsid w:val="00C85578"/>
    <w:rsid w:val="00C863ED"/>
    <w:rsid w:val="00C9238B"/>
    <w:rsid w:val="00C942E6"/>
    <w:rsid w:val="00C95052"/>
    <w:rsid w:val="00C97457"/>
    <w:rsid w:val="00CA07C5"/>
    <w:rsid w:val="00CA1889"/>
    <w:rsid w:val="00CA2BC5"/>
    <w:rsid w:val="00CA2F1A"/>
    <w:rsid w:val="00CA4E6E"/>
    <w:rsid w:val="00CA5259"/>
    <w:rsid w:val="00CB01A1"/>
    <w:rsid w:val="00CB0C48"/>
    <w:rsid w:val="00CB235F"/>
    <w:rsid w:val="00CB3D3F"/>
    <w:rsid w:val="00CB42C2"/>
    <w:rsid w:val="00CB4B94"/>
    <w:rsid w:val="00CB6F04"/>
    <w:rsid w:val="00CC08B3"/>
    <w:rsid w:val="00CC1310"/>
    <w:rsid w:val="00CC3AD2"/>
    <w:rsid w:val="00CC4F49"/>
    <w:rsid w:val="00CC537A"/>
    <w:rsid w:val="00CC6EDD"/>
    <w:rsid w:val="00CD0ACE"/>
    <w:rsid w:val="00CD0FD4"/>
    <w:rsid w:val="00CD355D"/>
    <w:rsid w:val="00CD3C40"/>
    <w:rsid w:val="00CD53EA"/>
    <w:rsid w:val="00CD5B46"/>
    <w:rsid w:val="00CE4B66"/>
    <w:rsid w:val="00CE7D2B"/>
    <w:rsid w:val="00CF145E"/>
    <w:rsid w:val="00CF4425"/>
    <w:rsid w:val="00CF495B"/>
    <w:rsid w:val="00CF4AF1"/>
    <w:rsid w:val="00CF6449"/>
    <w:rsid w:val="00D0102B"/>
    <w:rsid w:val="00D01A97"/>
    <w:rsid w:val="00D0379C"/>
    <w:rsid w:val="00D03F5C"/>
    <w:rsid w:val="00D04144"/>
    <w:rsid w:val="00D04E09"/>
    <w:rsid w:val="00D050EC"/>
    <w:rsid w:val="00D0628E"/>
    <w:rsid w:val="00D07825"/>
    <w:rsid w:val="00D13CB4"/>
    <w:rsid w:val="00D17E97"/>
    <w:rsid w:val="00D253DA"/>
    <w:rsid w:val="00D26C75"/>
    <w:rsid w:val="00D31CB9"/>
    <w:rsid w:val="00D3204F"/>
    <w:rsid w:val="00D33DF7"/>
    <w:rsid w:val="00D344CC"/>
    <w:rsid w:val="00D35AB9"/>
    <w:rsid w:val="00D361C4"/>
    <w:rsid w:val="00D36F05"/>
    <w:rsid w:val="00D37E30"/>
    <w:rsid w:val="00D4245F"/>
    <w:rsid w:val="00D43119"/>
    <w:rsid w:val="00D44A0C"/>
    <w:rsid w:val="00D47018"/>
    <w:rsid w:val="00D47A5E"/>
    <w:rsid w:val="00D47A61"/>
    <w:rsid w:val="00D50210"/>
    <w:rsid w:val="00D505D6"/>
    <w:rsid w:val="00D51D12"/>
    <w:rsid w:val="00D52781"/>
    <w:rsid w:val="00D568C0"/>
    <w:rsid w:val="00D6455B"/>
    <w:rsid w:val="00D65318"/>
    <w:rsid w:val="00D659A2"/>
    <w:rsid w:val="00D67433"/>
    <w:rsid w:val="00D67A38"/>
    <w:rsid w:val="00D67AF9"/>
    <w:rsid w:val="00D70876"/>
    <w:rsid w:val="00D709F7"/>
    <w:rsid w:val="00D7186F"/>
    <w:rsid w:val="00D718DF"/>
    <w:rsid w:val="00D71DD4"/>
    <w:rsid w:val="00D72492"/>
    <w:rsid w:val="00D73C00"/>
    <w:rsid w:val="00D75030"/>
    <w:rsid w:val="00D7707F"/>
    <w:rsid w:val="00D81C3E"/>
    <w:rsid w:val="00D8216F"/>
    <w:rsid w:val="00D82826"/>
    <w:rsid w:val="00D83280"/>
    <w:rsid w:val="00D86A1B"/>
    <w:rsid w:val="00D86AD7"/>
    <w:rsid w:val="00D90374"/>
    <w:rsid w:val="00D91C02"/>
    <w:rsid w:val="00D928D5"/>
    <w:rsid w:val="00D94523"/>
    <w:rsid w:val="00D94684"/>
    <w:rsid w:val="00D946FD"/>
    <w:rsid w:val="00D951FB"/>
    <w:rsid w:val="00D9651D"/>
    <w:rsid w:val="00D9686F"/>
    <w:rsid w:val="00D96958"/>
    <w:rsid w:val="00D972E7"/>
    <w:rsid w:val="00D976BC"/>
    <w:rsid w:val="00DA0918"/>
    <w:rsid w:val="00DA0F0B"/>
    <w:rsid w:val="00DA4D93"/>
    <w:rsid w:val="00DA55D6"/>
    <w:rsid w:val="00DA5AE5"/>
    <w:rsid w:val="00DA608C"/>
    <w:rsid w:val="00DA71B5"/>
    <w:rsid w:val="00DB17D8"/>
    <w:rsid w:val="00DB1DA4"/>
    <w:rsid w:val="00DB4908"/>
    <w:rsid w:val="00DB54AB"/>
    <w:rsid w:val="00DB7C46"/>
    <w:rsid w:val="00DC235C"/>
    <w:rsid w:val="00DC4DC1"/>
    <w:rsid w:val="00DD073F"/>
    <w:rsid w:val="00DD1293"/>
    <w:rsid w:val="00DD2836"/>
    <w:rsid w:val="00DD68D3"/>
    <w:rsid w:val="00DE00EA"/>
    <w:rsid w:val="00DE428A"/>
    <w:rsid w:val="00DE7693"/>
    <w:rsid w:val="00DF28D9"/>
    <w:rsid w:val="00DF2BA4"/>
    <w:rsid w:val="00DF3810"/>
    <w:rsid w:val="00DF3F0F"/>
    <w:rsid w:val="00DF4182"/>
    <w:rsid w:val="00DF4366"/>
    <w:rsid w:val="00DF5380"/>
    <w:rsid w:val="00DF538C"/>
    <w:rsid w:val="00E03BC6"/>
    <w:rsid w:val="00E067A3"/>
    <w:rsid w:val="00E067F7"/>
    <w:rsid w:val="00E07192"/>
    <w:rsid w:val="00E072A5"/>
    <w:rsid w:val="00E07488"/>
    <w:rsid w:val="00E07F06"/>
    <w:rsid w:val="00E10731"/>
    <w:rsid w:val="00E10EFE"/>
    <w:rsid w:val="00E131F2"/>
    <w:rsid w:val="00E13A58"/>
    <w:rsid w:val="00E150F9"/>
    <w:rsid w:val="00E1530C"/>
    <w:rsid w:val="00E177C7"/>
    <w:rsid w:val="00E2040F"/>
    <w:rsid w:val="00E231FC"/>
    <w:rsid w:val="00E23A84"/>
    <w:rsid w:val="00E3338F"/>
    <w:rsid w:val="00E336FF"/>
    <w:rsid w:val="00E352E8"/>
    <w:rsid w:val="00E36C10"/>
    <w:rsid w:val="00E4101F"/>
    <w:rsid w:val="00E42215"/>
    <w:rsid w:val="00E43652"/>
    <w:rsid w:val="00E44443"/>
    <w:rsid w:val="00E44CFF"/>
    <w:rsid w:val="00E4625A"/>
    <w:rsid w:val="00E47436"/>
    <w:rsid w:val="00E50293"/>
    <w:rsid w:val="00E532C3"/>
    <w:rsid w:val="00E5392B"/>
    <w:rsid w:val="00E63279"/>
    <w:rsid w:val="00E71349"/>
    <w:rsid w:val="00E71FEB"/>
    <w:rsid w:val="00E725BD"/>
    <w:rsid w:val="00E7335A"/>
    <w:rsid w:val="00E804AF"/>
    <w:rsid w:val="00E811F0"/>
    <w:rsid w:val="00E9139C"/>
    <w:rsid w:val="00E918AC"/>
    <w:rsid w:val="00E9204A"/>
    <w:rsid w:val="00E944FA"/>
    <w:rsid w:val="00E9542D"/>
    <w:rsid w:val="00E96403"/>
    <w:rsid w:val="00E96FDD"/>
    <w:rsid w:val="00E970A2"/>
    <w:rsid w:val="00E977FF"/>
    <w:rsid w:val="00E97FEF"/>
    <w:rsid w:val="00EA0897"/>
    <w:rsid w:val="00EA6B37"/>
    <w:rsid w:val="00EB17AB"/>
    <w:rsid w:val="00EB2A75"/>
    <w:rsid w:val="00EB4476"/>
    <w:rsid w:val="00EB55EB"/>
    <w:rsid w:val="00EB5AC9"/>
    <w:rsid w:val="00EB6DAE"/>
    <w:rsid w:val="00EB7A56"/>
    <w:rsid w:val="00EC1619"/>
    <w:rsid w:val="00EC307E"/>
    <w:rsid w:val="00EC4F31"/>
    <w:rsid w:val="00EC5B8F"/>
    <w:rsid w:val="00EC64A6"/>
    <w:rsid w:val="00EC69DD"/>
    <w:rsid w:val="00ED29E8"/>
    <w:rsid w:val="00ED561E"/>
    <w:rsid w:val="00ED5991"/>
    <w:rsid w:val="00EE30DF"/>
    <w:rsid w:val="00EE3834"/>
    <w:rsid w:val="00EE5BA7"/>
    <w:rsid w:val="00EE62D3"/>
    <w:rsid w:val="00EE6F9A"/>
    <w:rsid w:val="00EE7EAE"/>
    <w:rsid w:val="00EF1D07"/>
    <w:rsid w:val="00EF38E8"/>
    <w:rsid w:val="00EF4F3A"/>
    <w:rsid w:val="00EF4FDD"/>
    <w:rsid w:val="00EF6484"/>
    <w:rsid w:val="00EF7673"/>
    <w:rsid w:val="00F0100A"/>
    <w:rsid w:val="00F01BE7"/>
    <w:rsid w:val="00F0385B"/>
    <w:rsid w:val="00F04088"/>
    <w:rsid w:val="00F062C5"/>
    <w:rsid w:val="00F06319"/>
    <w:rsid w:val="00F07403"/>
    <w:rsid w:val="00F0795B"/>
    <w:rsid w:val="00F1183B"/>
    <w:rsid w:val="00F13F59"/>
    <w:rsid w:val="00F14047"/>
    <w:rsid w:val="00F140CF"/>
    <w:rsid w:val="00F1594A"/>
    <w:rsid w:val="00F16B8D"/>
    <w:rsid w:val="00F20830"/>
    <w:rsid w:val="00F229D4"/>
    <w:rsid w:val="00F245F6"/>
    <w:rsid w:val="00F24AAD"/>
    <w:rsid w:val="00F24FB3"/>
    <w:rsid w:val="00F26C77"/>
    <w:rsid w:val="00F31C01"/>
    <w:rsid w:val="00F332EA"/>
    <w:rsid w:val="00F36C05"/>
    <w:rsid w:val="00F36C8A"/>
    <w:rsid w:val="00F3749E"/>
    <w:rsid w:val="00F400FE"/>
    <w:rsid w:val="00F40CE8"/>
    <w:rsid w:val="00F40E1B"/>
    <w:rsid w:val="00F42A90"/>
    <w:rsid w:val="00F44631"/>
    <w:rsid w:val="00F4478C"/>
    <w:rsid w:val="00F46B6E"/>
    <w:rsid w:val="00F505E5"/>
    <w:rsid w:val="00F5134A"/>
    <w:rsid w:val="00F51AE1"/>
    <w:rsid w:val="00F5312C"/>
    <w:rsid w:val="00F614F2"/>
    <w:rsid w:val="00F63C84"/>
    <w:rsid w:val="00F672CF"/>
    <w:rsid w:val="00F731C3"/>
    <w:rsid w:val="00F74F78"/>
    <w:rsid w:val="00F772C0"/>
    <w:rsid w:val="00F80425"/>
    <w:rsid w:val="00F80BB8"/>
    <w:rsid w:val="00F80D8D"/>
    <w:rsid w:val="00F817EF"/>
    <w:rsid w:val="00F82118"/>
    <w:rsid w:val="00F846E6"/>
    <w:rsid w:val="00F943ED"/>
    <w:rsid w:val="00F95499"/>
    <w:rsid w:val="00F95E8E"/>
    <w:rsid w:val="00FA013A"/>
    <w:rsid w:val="00FA5482"/>
    <w:rsid w:val="00FA5F89"/>
    <w:rsid w:val="00FA6102"/>
    <w:rsid w:val="00FB49DB"/>
    <w:rsid w:val="00FB506B"/>
    <w:rsid w:val="00FB54FA"/>
    <w:rsid w:val="00FB55C0"/>
    <w:rsid w:val="00FC372C"/>
    <w:rsid w:val="00FC3CB6"/>
    <w:rsid w:val="00FC4D46"/>
    <w:rsid w:val="00FC58BD"/>
    <w:rsid w:val="00FC65DB"/>
    <w:rsid w:val="00FC7525"/>
    <w:rsid w:val="00FD1C9E"/>
    <w:rsid w:val="00FD2C51"/>
    <w:rsid w:val="00FD6209"/>
    <w:rsid w:val="00FD73E4"/>
    <w:rsid w:val="00FE24BB"/>
    <w:rsid w:val="00FE2947"/>
    <w:rsid w:val="00FE3262"/>
    <w:rsid w:val="00FE3529"/>
    <w:rsid w:val="00FE3C8B"/>
    <w:rsid w:val="00FE6B54"/>
    <w:rsid w:val="00FE73B4"/>
    <w:rsid w:val="00FE7620"/>
    <w:rsid w:val="00FF1FC1"/>
    <w:rsid w:val="00FF276D"/>
    <w:rsid w:val="00FF3818"/>
    <w:rsid w:val="00FF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f3,yellow,#ff6,red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pPr>
      <w:spacing w:afterLines="50"/>
      <w:ind w:leftChars="200" w:left="480" w:firstLineChars="200" w:firstLine="480"/>
    </w:pPr>
    <w:rPr>
      <w:rFonts w:ascii="標楷體" w:eastAsia="標楷體" w:hAnsi="標楷體"/>
      <w:lang/>
    </w:rPr>
  </w:style>
  <w:style w:type="paragraph" w:styleId="a3">
    <w:name w:val="Body Text Indent"/>
    <w:basedOn w:val="a"/>
    <w:link w:val="a4"/>
    <w:pPr>
      <w:ind w:leftChars="200" w:left="960" w:hangingChars="200" w:hanging="480"/>
    </w:pPr>
    <w:rPr>
      <w:rFonts w:eastAsia="標楷體"/>
      <w:lang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rsid w:val="009A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a"/>
    <w:next w:val="a"/>
    <w:rsid w:val="008E490E"/>
    <w:pPr>
      <w:jc w:val="center"/>
    </w:pPr>
    <w:rPr>
      <w:rFonts w:eastAsia="標楷體"/>
    </w:rPr>
  </w:style>
  <w:style w:type="table" w:styleId="a9">
    <w:name w:val="Table Grid"/>
    <w:basedOn w:val="a1"/>
    <w:rsid w:val="000344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41">
    <w:name w:val="style141"/>
    <w:rsid w:val="008175E2"/>
    <w:rPr>
      <w:rFonts w:ascii="Verdana" w:hAnsi="Verdana" w:hint="default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F4AF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F4A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D04144"/>
    <w:rPr>
      <w:color w:val="0000FF"/>
      <w:u w:val="single"/>
    </w:rPr>
  </w:style>
  <w:style w:type="paragraph" w:styleId="ac">
    <w:name w:val="Balloon Text"/>
    <w:basedOn w:val="a"/>
    <w:link w:val="ad"/>
    <w:rsid w:val="008E765A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rsid w:val="008E765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本文縮排 3 字元"/>
    <w:link w:val="3"/>
    <w:rsid w:val="003451FE"/>
    <w:rPr>
      <w:rFonts w:ascii="標楷體" w:eastAsia="標楷體" w:hAnsi="標楷體"/>
      <w:kern w:val="2"/>
      <w:sz w:val="24"/>
      <w:szCs w:val="24"/>
    </w:rPr>
  </w:style>
  <w:style w:type="character" w:customStyle="1" w:styleId="a4">
    <w:name w:val="本文縮排 字元"/>
    <w:link w:val="a3"/>
    <w:rsid w:val="008F73D8"/>
    <w:rPr>
      <w:rFonts w:eastAsia="標楷體"/>
      <w:kern w:val="2"/>
      <w:sz w:val="24"/>
      <w:szCs w:val="24"/>
    </w:rPr>
  </w:style>
  <w:style w:type="character" w:styleId="ae">
    <w:name w:val="Strong"/>
    <w:qFormat/>
    <w:rsid w:val="00FF1FC1"/>
    <w:rPr>
      <w:b/>
      <w:bCs/>
    </w:rPr>
  </w:style>
  <w:style w:type="paragraph" w:customStyle="1" w:styleId="ListParagraph">
    <w:name w:val="List Paragraph"/>
    <w:basedOn w:val="a"/>
    <w:rsid w:val="00FF1FC1"/>
    <w:pPr>
      <w:ind w:leftChars="200" w:left="480"/>
    </w:pPr>
    <w:rPr>
      <w:rFonts w:ascii="Calibri" w:hAnsi="Calibri"/>
      <w:szCs w:val="22"/>
    </w:rPr>
  </w:style>
  <w:style w:type="paragraph" w:styleId="2">
    <w:name w:val="Body Text 2"/>
    <w:basedOn w:val="a"/>
    <w:link w:val="20"/>
    <w:rsid w:val="005444CC"/>
    <w:rPr>
      <w:rFonts w:ascii="Arial" w:eastAsia="標楷體" w:hAnsi="Arial"/>
      <w:sz w:val="40"/>
      <w:lang/>
    </w:rPr>
  </w:style>
  <w:style w:type="paragraph" w:customStyle="1" w:styleId="font6">
    <w:name w:val="font6"/>
    <w:basedOn w:val="a"/>
    <w:rsid w:val="005444CC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20">
    <w:name w:val="本文 2 字元"/>
    <w:link w:val="2"/>
    <w:rsid w:val="00E4625A"/>
    <w:rPr>
      <w:rFonts w:ascii="Arial" w:eastAsia="標楷體" w:hAnsi="Arial" w:cs="Arial"/>
      <w:kern w:val="2"/>
      <w:sz w:val="40"/>
      <w:szCs w:val="24"/>
    </w:rPr>
  </w:style>
  <w:style w:type="paragraph" w:customStyle="1" w:styleId="normal">
    <w:name w:val="normal"/>
    <w:rsid w:val="00F24FB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aption">
    <w:name w:val="caption"/>
    <w:rsid w:val="00381D13"/>
  </w:style>
  <w:style w:type="character" w:customStyle="1" w:styleId="normaltextrun">
    <w:name w:val="normaltextrun"/>
    <w:rsid w:val="0038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295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874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301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61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913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879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699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177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8019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432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677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97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273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8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792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2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82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76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11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79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8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753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00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4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0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64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5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__1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677</Words>
  <Characters>3865</Characters>
  <Application>Microsoft Office Word</Application>
  <DocSecurity>0</DocSecurity>
  <Lines>32</Lines>
  <Paragraphs>9</Paragraphs>
  <ScaleCrop>false</ScaleCrop>
  <Company>C.M.T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桃園縣推動國民中小學創造力教育計畫（94至95年度）</dc:title>
  <dc:creator>library</dc:creator>
  <cp:lastModifiedBy>user</cp:lastModifiedBy>
  <cp:revision>2</cp:revision>
  <cp:lastPrinted>2017-04-11T07:09:00Z</cp:lastPrinted>
  <dcterms:created xsi:type="dcterms:W3CDTF">2017-06-01T07:40:00Z</dcterms:created>
  <dcterms:modified xsi:type="dcterms:W3CDTF">2017-06-01T07:40:00Z</dcterms:modified>
</cp:coreProperties>
</file>