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62" w:rsidRDefault="0034690F">
      <w:pPr>
        <w:pStyle w:val="a3"/>
        <w:spacing w:line="480" w:lineRule="exact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第十一屆思維與創作學術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研討會</w:t>
      </w:r>
    </w:p>
    <w:p w:rsidR="007D3562" w:rsidRDefault="007D3562">
      <w:pPr>
        <w:rPr>
          <w:rFonts w:eastAsia="標楷體"/>
          <w:color w:val="000000"/>
        </w:rPr>
      </w:pPr>
    </w:p>
    <w:p w:rsidR="007D3562" w:rsidRDefault="0034690F">
      <w:r>
        <w:rPr>
          <w:rFonts w:eastAsia="標楷體"/>
          <w:color w:val="000000"/>
        </w:rPr>
        <w:t>日期：</w:t>
      </w:r>
      <w:r>
        <w:rPr>
          <w:rFonts w:eastAsia="標楷體"/>
          <w:color w:val="000000"/>
        </w:rPr>
        <w:t>106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20</w:t>
      </w:r>
      <w:r>
        <w:rPr>
          <w:rFonts w:eastAsia="標楷體"/>
          <w:color w:val="000000"/>
        </w:rPr>
        <w:t>日（六）</w:t>
      </w:r>
      <w:r>
        <w:rPr>
          <w:rFonts w:eastAsia="標楷體"/>
          <w:color w:val="000000"/>
        </w:rPr>
        <w:t xml:space="preserve">                  </w:t>
      </w:r>
      <w:r>
        <w:rPr>
          <w:rFonts w:eastAsia="標楷體"/>
          <w:color w:val="000000"/>
        </w:rPr>
        <w:t>地點：國立臺南大學文薈樓</w:t>
      </w:r>
      <w:r>
        <w:rPr>
          <w:rFonts w:eastAsia="標楷體"/>
          <w:color w:val="000000"/>
        </w:rPr>
        <w:t>J106</w:t>
      </w:r>
      <w:r>
        <w:rPr>
          <w:rFonts w:eastAsia="標楷體"/>
          <w:color w:val="000000"/>
        </w:rPr>
        <w:t>演講廳</w:t>
      </w: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81"/>
        <w:gridCol w:w="1795"/>
        <w:gridCol w:w="2828"/>
        <w:gridCol w:w="3388"/>
      </w:tblGrid>
      <w:tr w:rsidR="007D3562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00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報到（領取資料）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20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開幕與致詞</w:t>
            </w:r>
          </w:p>
          <w:p w:rsidR="007D3562" w:rsidRDefault="0034690F">
            <w:r>
              <w:rPr>
                <w:rFonts w:eastAsia="標楷體"/>
                <w:color w:val="000000"/>
                <w:kern w:val="0"/>
              </w:rPr>
              <w:t>主持人：黃宗顯（</w:t>
            </w:r>
            <w:r>
              <w:rPr>
                <w:rFonts w:eastAsia="標楷體"/>
                <w:color w:val="000000"/>
              </w:rPr>
              <w:t>臺南大學校長</w:t>
            </w:r>
            <w:r>
              <w:rPr>
                <w:rFonts w:eastAsia="標楷體"/>
                <w:color w:val="000000"/>
                <w:kern w:val="0"/>
              </w:rPr>
              <w:t>）</w:t>
            </w:r>
          </w:p>
          <w:p w:rsidR="007D3562" w:rsidRDefault="0034690F">
            <w:r>
              <w:rPr>
                <w:rFonts w:eastAsia="標楷體"/>
                <w:color w:val="000000"/>
                <w:kern w:val="0"/>
              </w:rPr>
              <w:t xml:space="preserve">        </w:t>
            </w:r>
            <w:r>
              <w:rPr>
                <w:rFonts w:eastAsia="標楷體"/>
                <w:color w:val="000000"/>
                <w:kern w:val="0"/>
              </w:rPr>
              <w:t>林登順（</w:t>
            </w:r>
            <w:r>
              <w:rPr>
                <w:rFonts w:eastAsia="標楷體"/>
                <w:color w:val="000000"/>
              </w:rPr>
              <w:t>臺南大學人文與社會學院院長</w:t>
            </w:r>
            <w:r>
              <w:rPr>
                <w:rFonts w:eastAsia="標楷體"/>
                <w:color w:val="000000"/>
                <w:kern w:val="0"/>
              </w:rPr>
              <w:t>）</w:t>
            </w:r>
          </w:p>
          <w:p w:rsidR="007D3562" w:rsidRDefault="0034690F">
            <w:r>
              <w:rPr>
                <w:rFonts w:eastAsia="標楷體"/>
                <w:color w:val="000000"/>
                <w:kern w:val="0"/>
              </w:rPr>
              <w:t xml:space="preserve">        </w:t>
            </w:r>
            <w:r>
              <w:rPr>
                <w:rFonts w:eastAsia="標楷體"/>
                <w:color w:val="000000"/>
                <w:kern w:val="0"/>
              </w:rPr>
              <w:t>張惠貞（</w:t>
            </w:r>
            <w:r>
              <w:rPr>
                <w:rFonts w:eastAsia="標楷體"/>
                <w:color w:val="000000"/>
              </w:rPr>
              <w:t>臺南大學國語文學系主任</w:t>
            </w:r>
            <w:r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widowControl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40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 xml:space="preserve">       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第一場</w:t>
            </w:r>
          </w:p>
          <w:p w:rsidR="007D3562" w:rsidRDefault="0034690F">
            <w:pPr>
              <w:widowControl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0"/>
              </w:rPr>
              <w:t>主持人：林登順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發表人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評論人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劉自揮、張晶晶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高等教育出版社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ab/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大學人文通識課教材選題策劃初探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林文欽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高雄師範大學國文系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朱心怡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高雄餐旅大學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鍾鐵民的文學堅持與六堆精神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陳昭吟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蘇仲樂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陝西師範大學文學院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論寫作課在中文專業課程體系中的地位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陳光明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30</w:t>
            </w:r>
            <w:r>
              <w:rPr>
                <w:rFonts w:eastAsia="標楷體"/>
                <w:color w:val="000000"/>
              </w:rPr>
              <w:t xml:space="preserve">                    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茶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敘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widowControl/>
              <w:spacing w:line="32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30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12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第二場次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主持人：龔顯宗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中山大學中國文學系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發表人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評論人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840" w:hanging="840"/>
              <w:jc w:val="both"/>
            </w:pPr>
            <w:r>
              <w:rPr>
                <w:rFonts w:eastAsia="標楷體"/>
                <w:bCs/>
                <w:color w:val="000000"/>
              </w:rPr>
              <w:t>簡光明</w:t>
            </w:r>
          </w:p>
          <w:p w:rsidR="007D3562" w:rsidRDefault="0034690F">
            <w:pPr>
              <w:ind w:left="840" w:hanging="8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屏東大學中國語文學系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在地文化融入國文課程的策略</w:t>
            </w:r>
            <w:r>
              <w:rPr>
                <w:rFonts w:eastAsia="標楷體"/>
                <w:color w:val="000000"/>
              </w:rPr>
              <w:t>——</w:t>
            </w:r>
            <w:r>
              <w:rPr>
                <w:rFonts w:eastAsia="標楷體"/>
                <w:color w:val="000000"/>
              </w:rPr>
              <w:t>以「屏東大學」為例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張伯宇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臺南大學文化與自然資源學系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何信翰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臺中教育大學臺灣文學系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線上學習對臺語教學的意義和其使用的場域</w:t>
            </w:r>
            <w:r>
              <w:rPr>
                <w:rFonts w:eastAsia="標楷體"/>
                <w:color w:val="000000"/>
              </w:rPr>
              <w:t xml:space="preserve"> – </w:t>
            </w:r>
            <w:r>
              <w:rPr>
                <w:rFonts w:eastAsia="標楷體"/>
                <w:color w:val="000000"/>
              </w:rPr>
              <w:t>以均一教育平臺和</w:t>
            </w:r>
            <w:r>
              <w:rPr>
                <w:rFonts w:eastAsia="標楷體"/>
                <w:color w:val="000000"/>
              </w:rPr>
              <w:t>pagamo</w:t>
            </w:r>
            <w:r>
              <w:rPr>
                <w:rFonts w:eastAsia="標楷體"/>
                <w:color w:val="000000"/>
              </w:rPr>
              <w:t>為主要範例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楊智穎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屏東大學教育系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陳光明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  <w:p w:rsidR="007D3562" w:rsidRDefault="0034690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林秀貞</w:t>
            </w:r>
          </w:p>
          <w:p w:rsidR="007D3562" w:rsidRDefault="0034690F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臺南市永信國小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南一版社會教科書與國語教科書中連接成分的比較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/>
                <w:color w:val="000000"/>
              </w:rPr>
              <w:t>以複句為考察範圍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仇小屏</w:t>
            </w:r>
          </w:p>
          <w:p w:rsidR="007D3562" w:rsidRDefault="0034690F"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成功大學</w:t>
            </w:r>
            <w:r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  <w:t>中國文學系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00~13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 xml:space="preserve">30                    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餐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25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第三場次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主持人：簡光明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屏東大學中國語文學系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發表人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評論人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林文欽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高雄師範大學國文系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高雄地區笠詩社詩人的本土主題關懷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龔顯宗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中山大學中國文學系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lastRenderedPageBreak/>
              <w:t>黃雅莉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清華大學中國語文學系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文化記憶、鄉土審美、浮生世相</w:t>
            </w:r>
            <w:r>
              <w:rPr>
                <w:rFonts w:ascii="標楷體" w:eastAsia="標楷體" w:hAnsi="標楷體"/>
                <w:color w:val="000000"/>
              </w:rPr>
              <w:t>——</w:t>
            </w:r>
            <w:r>
              <w:rPr>
                <w:rFonts w:ascii="標楷體" w:eastAsia="標楷體" w:hAnsi="標楷體"/>
                <w:color w:val="000000"/>
              </w:rPr>
              <w:t>論阿盛《夜燕相思燈》民間書寫的生存倫理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余昭玟</w:t>
            </w:r>
          </w:p>
          <w:p w:rsidR="007D3562" w:rsidRDefault="0034690F"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屏東大學中國文學系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840" w:hanging="8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陳昭吟</w:t>
            </w:r>
          </w:p>
          <w:p w:rsidR="007D3562" w:rsidRDefault="0034690F">
            <w:pPr>
              <w:ind w:left="840" w:hanging="8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後南都映象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</w:rPr>
              <w:t>論蘇偉貞《租書店的女兒》中的臺南書寫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朱心怡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高雄餐旅大學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顧正萍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輔仁大學中國文學系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沉痛的審美書寫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/>
                <w:color w:val="000000"/>
              </w:rPr>
              <w:t>鍾肇政的現代主義實驗性小說《中元的構圖》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王建國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r>
              <w:rPr>
                <w:rFonts w:eastAsia="標楷體"/>
                <w:color w:val="000000"/>
                <w:kern w:val="0"/>
              </w:rPr>
              <w:t>15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25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15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45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茶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敘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45~17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8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r>
              <w:rPr>
                <w:rFonts w:eastAsia="標楷體"/>
                <w:color w:val="000000"/>
                <w:kern w:val="0"/>
              </w:rPr>
              <w:t>第四場次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主持人：周虎林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高雄師範大學國文系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楊素姿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r>
              <w:rPr>
                <w:rFonts w:ascii="標楷體" w:eastAsia="標楷體" w:hAnsi="標楷體"/>
                <w:color w:val="000000"/>
                <w:kern w:val="0"/>
              </w:rPr>
              <w:t>從《櫸樹裡的基</w:t>
            </w:r>
            <w:r>
              <w:rPr>
                <w:rFonts w:ascii="標楷體" w:eastAsia="標楷體" w:hAnsi="標楷體"/>
                <w:color w:val="000000"/>
              </w:rPr>
              <w:t>督》試論王貞文的苦難書寫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黃雅莉</w:t>
            </w:r>
          </w:p>
          <w:p w:rsidR="007D3562" w:rsidRDefault="0034690F">
            <w:pPr>
              <w:jc w:val="both"/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清華大學中國語文學系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</w:pPr>
            <w:r>
              <w:rPr>
                <w:rFonts w:eastAsia="標楷體"/>
                <w:color w:val="000000"/>
                <w:lang w:eastAsia="zh-CN"/>
              </w:rPr>
              <w:t>胡玉蘭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廣東財經大學人文與傳播學院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中文系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r>
              <w:rPr>
                <w:rFonts w:eastAsia="標楷體"/>
                <w:color w:val="000000"/>
                <w:lang w:eastAsia="zh-CN"/>
              </w:rPr>
              <w:t>論晚唐詩僧貫休的涉佛詩及其意義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顏妙容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樹德科技大學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</w:pPr>
            <w:r>
              <w:rPr>
                <w:rFonts w:eastAsia="標楷體"/>
                <w:color w:val="000000"/>
                <w:lang w:eastAsia="zh-CN"/>
              </w:rPr>
              <w:t>李靜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吉林大學文學院教授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r>
              <w:rPr>
                <w:rFonts w:eastAsia="標楷體"/>
                <w:color w:val="000000"/>
              </w:rPr>
              <w:t>東坡壯美詞格的多重構成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蘇珊玉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高雄師範大學國文系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17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賦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歸</w:t>
            </w:r>
          </w:p>
        </w:tc>
      </w:tr>
    </w:tbl>
    <w:p w:rsidR="007D3562" w:rsidRDefault="007D3562">
      <w:pPr>
        <w:rPr>
          <w:color w:val="000000"/>
        </w:rPr>
      </w:pP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研討會規則：</w:t>
      </w:r>
      <w:r>
        <w:rPr>
          <w:rFonts w:eastAsia="標楷體"/>
          <w:color w:val="000000"/>
        </w:rPr>
        <w:t xml:space="preserve">    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主持人：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分鐘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論文發表人：</w:t>
      </w:r>
      <w:r>
        <w:rPr>
          <w:rFonts w:eastAsia="標楷體"/>
          <w:color w:val="000000"/>
        </w:rPr>
        <w:t>13</w:t>
      </w:r>
      <w:r>
        <w:rPr>
          <w:rFonts w:eastAsia="標楷體"/>
          <w:color w:val="000000"/>
        </w:rPr>
        <w:t>分鐘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論文討論人：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分鐘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綜合討論：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分鐘</w:t>
      </w:r>
    </w:p>
    <w:p w:rsidR="007D3562" w:rsidRDefault="0034690F">
      <w:r>
        <w:rPr>
          <w:rFonts w:ascii="華康標楷體" w:eastAsia="華康標楷體" w:hAnsi="華康標楷體"/>
          <w:color w:val="000000"/>
        </w:rPr>
        <w:t>代讀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分鐘</w:t>
      </w: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7D3562">
      <w:pPr>
        <w:rPr>
          <w:color w:val="000000"/>
        </w:rPr>
      </w:pPr>
    </w:p>
    <w:p w:rsidR="007D3562" w:rsidRDefault="0034690F">
      <w:pPr>
        <w:jc w:val="center"/>
      </w:pPr>
      <w:r>
        <w:rPr>
          <w:rFonts w:eastAsia="標楷體"/>
          <w:b/>
          <w:color w:val="000000"/>
          <w:sz w:val="32"/>
          <w:szCs w:val="32"/>
        </w:rPr>
        <w:t>第十一屆思維與創作學術研討會</w:t>
      </w:r>
    </w:p>
    <w:p w:rsidR="007D3562" w:rsidRDefault="007D3562">
      <w:pPr>
        <w:rPr>
          <w:color w:val="000000"/>
        </w:rPr>
      </w:pPr>
    </w:p>
    <w:p w:rsidR="007D3562" w:rsidRDefault="0034690F">
      <w:r>
        <w:rPr>
          <w:rFonts w:eastAsia="標楷體"/>
          <w:color w:val="000000"/>
        </w:rPr>
        <w:lastRenderedPageBreak/>
        <w:t>日期：</w:t>
      </w:r>
      <w:r>
        <w:rPr>
          <w:rFonts w:eastAsia="標楷體"/>
          <w:color w:val="000000"/>
        </w:rPr>
        <w:t>106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21</w:t>
      </w:r>
      <w:r>
        <w:rPr>
          <w:rFonts w:eastAsia="標楷體"/>
          <w:color w:val="000000"/>
        </w:rPr>
        <w:t>日（日）</w:t>
      </w:r>
      <w:r>
        <w:rPr>
          <w:rFonts w:eastAsia="標楷體"/>
          <w:color w:val="000000"/>
        </w:rPr>
        <w:t xml:space="preserve">                  </w:t>
      </w:r>
      <w:r>
        <w:rPr>
          <w:rFonts w:eastAsia="標楷體"/>
          <w:color w:val="000000"/>
        </w:rPr>
        <w:t>地點：國立臺南大學文薈樓</w:t>
      </w:r>
      <w:r>
        <w:rPr>
          <w:rFonts w:eastAsia="標楷體"/>
          <w:color w:val="000000"/>
        </w:rPr>
        <w:t>J106</w:t>
      </w:r>
      <w:r>
        <w:rPr>
          <w:rFonts w:eastAsia="標楷體"/>
          <w:color w:val="000000"/>
        </w:rPr>
        <w:t>演講廳</w:t>
      </w: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876"/>
        <w:gridCol w:w="2828"/>
        <w:gridCol w:w="3388"/>
      </w:tblGrid>
      <w:tr w:rsidR="007D3562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00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r>
              <w:rPr>
                <w:rFonts w:eastAsia="標楷體"/>
                <w:color w:val="000000"/>
              </w:rPr>
              <w:t>報到（領取資料）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widowControl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30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 xml:space="preserve">00       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widowControl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0"/>
              </w:rPr>
              <w:t>第一場</w:t>
            </w:r>
          </w:p>
          <w:p w:rsidR="007D3562" w:rsidRDefault="0034690F">
            <w:pPr>
              <w:widowControl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0"/>
              </w:rPr>
              <w:t>主持人：蘇仲樂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陝西師範大學文學院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發表人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評論人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楊國慶</w:t>
            </w:r>
          </w:p>
          <w:p w:rsidR="007D3562" w:rsidRDefault="0034690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陝西師範大學文學院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實用與超越：從顏真卿書法的</w:t>
            </w:r>
            <w:r>
              <w:rPr>
                <w:rFonts w:ascii="標楷體" w:eastAsia="標楷體" w:hAnsi="標楷體"/>
                <w:color w:val="000000"/>
              </w:rPr>
              <w:t>“</w:t>
            </w:r>
            <w:r>
              <w:rPr>
                <w:rFonts w:ascii="標楷體" w:eastAsia="標楷體" w:hAnsi="標楷體"/>
                <w:color w:val="000000"/>
              </w:rPr>
              <w:t>經典化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/>
                <w:color w:val="000000"/>
              </w:rPr>
              <w:t>看儒家書學傳統的二重性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黃宗義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莊千慧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晚清帖學觀之研究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</w:rPr>
              <w:t>以《蘭亭序》所見為例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陳靜琪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嘉義大學中國文學系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吳成國</w:t>
            </w:r>
          </w:p>
          <w:p w:rsidR="007D3562" w:rsidRDefault="0034690F">
            <w:pPr>
              <w:ind w:left="96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湖北大學高等人文研究院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論世界關廟楹聯的價值追求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蘇子敬</w:t>
            </w:r>
          </w:p>
          <w:p w:rsidR="007D3562" w:rsidRDefault="0034690F">
            <w:pPr>
              <w:jc w:val="both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嘉義大學中國文學系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00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20</w:t>
            </w:r>
            <w:r>
              <w:rPr>
                <w:rFonts w:eastAsia="標楷體"/>
                <w:color w:val="000000"/>
              </w:rPr>
              <w:t xml:space="preserve">                    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r>
              <w:rPr>
                <w:rFonts w:eastAsia="標楷體"/>
                <w:color w:val="000000"/>
              </w:rPr>
              <w:t>茶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敘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widowControl/>
              <w:spacing w:line="32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20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kern w:val="0"/>
              </w:rPr>
              <w:t>11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>
              <w:rPr>
                <w:rFonts w:eastAsia="標楷體"/>
                <w:color w:val="000000"/>
                <w:kern w:val="0"/>
              </w:rPr>
              <w:t>50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</w:pPr>
            <w:r>
              <w:rPr>
                <w:rFonts w:eastAsia="標楷體"/>
                <w:color w:val="000000"/>
                <w:kern w:val="0"/>
              </w:rPr>
              <w:t>第二場次</w:t>
            </w:r>
          </w:p>
          <w:p w:rsidR="007D3562" w:rsidRDefault="0034690F">
            <w:pPr>
              <w:jc w:val="both"/>
            </w:pPr>
            <w:r>
              <w:rPr>
                <w:rFonts w:eastAsia="標楷體"/>
                <w:color w:val="000000"/>
              </w:rPr>
              <w:t>主持人：黃宗義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發表人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評論人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葉乙麟</w:t>
            </w:r>
          </w:p>
          <w:p w:rsidR="007D3562" w:rsidRDefault="0034690F">
            <w:pPr>
              <w:jc w:val="both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臺南大學國語文學系碩士班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程滄波渡臺後應酬書法</w:t>
            </w:r>
          </w:p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現象研究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</w:rPr>
              <w:t>以彭醇士為例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郭芳忠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高雄師範大學國文系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陳蕙慈</w:t>
            </w:r>
          </w:p>
          <w:p w:rsidR="007D3562" w:rsidRDefault="0034690F">
            <w:pPr>
              <w:ind w:left="960" w:hanging="9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臺南大學國語文學系碩士班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「書召幣迎」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</w:rPr>
              <w:t>周亮工對於金陵畫家的贊助研究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謝孟俶</w:t>
            </w:r>
          </w:p>
          <w:p w:rsidR="007D3562" w:rsidRDefault="003469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文化大學史學博士生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ind w:left="96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嚴崑晉</w:t>
            </w:r>
          </w:p>
          <w:p w:rsidR="007D3562" w:rsidRDefault="0034690F">
            <w:pPr>
              <w:ind w:left="960" w:hanging="960"/>
              <w:jc w:val="both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高雄師範大學國文系博士班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從〈送高閑上人序〉論韓愈對僧人書法之見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莊千慧</w:t>
            </w:r>
          </w:p>
          <w:p w:rsidR="007D3562" w:rsidRDefault="0034690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7D3562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center"/>
            </w:pP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50-12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62" w:rsidRDefault="0034690F">
            <w:pPr>
              <w:jc w:val="both"/>
            </w:pPr>
            <w:r>
              <w:rPr>
                <w:rFonts w:eastAsia="標楷體"/>
                <w:color w:val="000000"/>
              </w:rPr>
              <w:t>閉幕式</w:t>
            </w:r>
          </w:p>
          <w:p w:rsidR="007D3562" w:rsidRDefault="0034690F">
            <w:r>
              <w:rPr>
                <w:rFonts w:eastAsia="標楷體"/>
                <w:color w:val="000000"/>
              </w:rPr>
              <w:t>主持人：張惠貞</w:t>
            </w: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eastAsia="標楷體"/>
                <w:color w:val="000000"/>
              </w:rPr>
              <w:t>臺南大學國語文學系</w:t>
            </w:r>
            <w:r>
              <w:rPr>
                <w:rFonts w:eastAsia="標楷體"/>
                <w:color w:val="000000"/>
                <w:kern w:val="0"/>
              </w:rPr>
              <w:t>）</w:t>
            </w:r>
          </w:p>
        </w:tc>
      </w:tr>
    </w:tbl>
    <w:p w:rsidR="007D3562" w:rsidRDefault="007D3562">
      <w:pPr>
        <w:rPr>
          <w:rFonts w:eastAsia="標楷體"/>
          <w:color w:val="000000"/>
        </w:rPr>
      </w:pP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研討會規則：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主持人：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分鐘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論文發表人：</w:t>
      </w:r>
      <w:r>
        <w:rPr>
          <w:rFonts w:eastAsia="標楷體"/>
          <w:color w:val="000000"/>
        </w:rPr>
        <w:t>13</w:t>
      </w:r>
      <w:r>
        <w:rPr>
          <w:rFonts w:eastAsia="標楷體"/>
          <w:color w:val="000000"/>
        </w:rPr>
        <w:t>分鐘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論文討論人：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分鐘</w:t>
      </w:r>
    </w:p>
    <w:p w:rsidR="007D3562" w:rsidRDefault="0034690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綜合討論：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分鐘</w:t>
      </w:r>
      <w:r>
        <w:rPr>
          <w:rFonts w:eastAsia="標楷體"/>
          <w:color w:val="000000"/>
        </w:rPr>
        <w:t xml:space="preserve">    </w:t>
      </w:r>
    </w:p>
    <w:p w:rsidR="007D3562" w:rsidRDefault="0034690F">
      <w:r>
        <w:rPr>
          <w:rFonts w:ascii="華康標楷體" w:eastAsia="華康標楷體" w:hAnsi="華康標楷體"/>
          <w:color w:val="000000"/>
        </w:rPr>
        <w:t>代讀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分鐘</w:t>
      </w:r>
    </w:p>
    <w:sectPr w:rsidR="007D356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0F" w:rsidRDefault="0034690F">
      <w:r>
        <w:separator/>
      </w:r>
    </w:p>
  </w:endnote>
  <w:endnote w:type="continuationSeparator" w:id="0">
    <w:p w:rsidR="0034690F" w:rsidRDefault="0034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altName w:val="Kristen ITC"/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0F" w:rsidRDefault="0034690F">
      <w:r>
        <w:rPr>
          <w:color w:val="000000"/>
        </w:rPr>
        <w:separator/>
      </w:r>
    </w:p>
  </w:footnote>
  <w:footnote w:type="continuationSeparator" w:id="0">
    <w:p w:rsidR="0034690F" w:rsidRDefault="0034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3562"/>
    <w:rsid w:val="0034690F"/>
    <w:rsid w:val="007D3562"/>
    <w:rsid w:val="00D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F4DF2-7A3E-4C38-869D-7C262733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hAnsi="標楷體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customStyle="1" w:styleId="1">
    <w:name w:val="1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國立臺南大學文化與自然資源學系</dc:title>
  <dc:creator>..</dc:creator>
  <cp:lastModifiedBy>蔡惠萍</cp:lastModifiedBy>
  <cp:revision>2</cp:revision>
  <cp:lastPrinted>2016-05-10T05:03:00Z</cp:lastPrinted>
  <dcterms:created xsi:type="dcterms:W3CDTF">2017-05-09T02:24:00Z</dcterms:created>
  <dcterms:modified xsi:type="dcterms:W3CDTF">2017-05-09T02:24:00Z</dcterms:modified>
</cp:coreProperties>
</file>