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D37" w:rsidRPr="000C001D" w:rsidRDefault="002F7BE5" w:rsidP="002F7BE5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0C001D">
        <w:rPr>
          <w:b/>
          <w:sz w:val="32"/>
          <w:szCs w:val="32"/>
        </w:rPr>
        <w:t>「</w:t>
      </w:r>
      <w:r w:rsidR="00AB20D3">
        <w:rPr>
          <w:rFonts w:hint="eastAsia"/>
          <w:b/>
          <w:sz w:val="32"/>
          <w:szCs w:val="32"/>
        </w:rPr>
        <w:t>2017</w:t>
      </w:r>
      <w:r w:rsidR="007C3D37" w:rsidRPr="000C001D">
        <w:rPr>
          <w:b/>
          <w:sz w:val="32"/>
          <w:szCs w:val="32"/>
        </w:rPr>
        <w:t>自然科</w:t>
      </w:r>
      <w:r w:rsidR="00AB20D3">
        <w:rPr>
          <w:rFonts w:hint="eastAsia"/>
          <w:b/>
          <w:sz w:val="32"/>
          <w:szCs w:val="32"/>
        </w:rPr>
        <w:t>探究</w:t>
      </w:r>
      <w:r w:rsidR="00AB20D3">
        <w:rPr>
          <w:b/>
          <w:sz w:val="32"/>
          <w:szCs w:val="32"/>
        </w:rPr>
        <w:t>與實作</w:t>
      </w:r>
      <w:r w:rsidR="007C3D37" w:rsidRPr="000C001D">
        <w:rPr>
          <w:b/>
          <w:sz w:val="32"/>
          <w:szCs w:val="32"/>
        </w:rPr>
        <w:t>工作坊</w:t>
      </w:r>
      <w:r w:rsidRPr="000C001D">
        <w:rPr>
          <w:b/>
          <w:sz w:val="32"/>
          <w:szCs w:val="32"/>
        </w:rPr>
        <w:t>」</w:t>
      </w:r>
    </w:p>
    <w:p w:rsidR="002F7BE5" w:rsidRDefault="002F7BE5"/>
    <w:p w:rsidR="007C3D37" w:rsidRDefault="007C3D37">
      <w:r>
        <w:rPr>
          <w:rFonts w:hint="eastAsia"/>
        </w:rPr>
        <w:t>日期：</w:t>
      </w:r>
      <w:r w:rsidR="00E0723D">
        <w:rPr>
          <w:rFonts w:hint="eastAsia"/>
        </w:rPr>
        <w:t>106</w:t>
      </w:r>
      <w:r w:rsidR="00E0723D">
        <w:rPr>
          <w:rFonts w:hint="eastAsia"/>
        </w:rPr>
        <w:t>年</w:t>
      </w:r>
      <w:r w:rsidR="00E0723D">
        <w:rPr>
          <w:rFonts w:hint="eastAsia"/>
        </w:rPr>
        <w:t>5</w:t>
      </w:r>
      <w:r w:rsidR="00E0723D">
        <w:rPr>
          <w:rFonts w:hint="eastAsia"/>
        </w:rPr>
        <w:t>月</w:t>
      </w:r>
      <w:r w:rsidR="00E0723D">
        <w:rPr>
          <w:rFonts w:hint="eastAsia"/>
        </w:rPr>
        <w:t>6</w:t>
      </w:r>
      <w:r w:rsidR="00E0723D">
        <w:rPr>
          <w:rFonts w:hint="eastAsia"/>
        </w:rPr>
        <w:t>日</w:t>
      </w:r>
      <w:r w:rsidR="002F7BE5">
        <w:rPr>
          <w:rFonts w:hint="eastAsia"/>
        </w:rPr>
        <w:t xml:space="preserve"> </w:t>
      </w:r>
      <w:r w:rsidR="002F7BE5">
        <w:rPr>
          <w:rFonts w:hint="eastAsia"/>
        </w:rPr>
        <w:t>上午</w:t>
      </w:r>
      <w:r w:rsidR="002F7BE5">
        <w:rPr>
          <w:rFonts w:hint="eastAsia"/>
        </w:rPr>
        <w:t>9</w:t>
      </w:r>
      <w:r w:rsidR="002F7BE5">
        <w:rPr>
          <w:rFonts w:hint="eastAsia"/>
        </w:rPr>
        <w:t>：</w:t>
      </w:r>
      <w:r w:rsidR="002F7BE5">
        <w:rPr>
          <w:rFonts w:hint="eastAsia"/>
        </w:rPr>
        <w:t>00</w:t>
      </w:r>
      <w:r w:rsidR="002F7BE5">
        <w:rPr>
          <w:rFonts w:hint="eastAsia"/>
        </w:rPr>
        <w:t>起</w:t>
      </w:r>
    </w:p>
    <w:p w:rsidR="00E0723D" w:rsidRDefault="00E0723D">
      <w:r>
        <w:rPr>
          <w:rFonts w:hint="eastAsia"/>
        </w:rPr>
        <w:t>地點：</w:t>
      </w:r>
      <w:r w:rsidR="00B95FE2" w:rsidRPr="00CD6055">
        <w:rPr>
          <w:rFonts w:hint="eastAsia"/>
        </w:rPr>
        <w:t>國立彰化師範大學</w:t>
      </w:r>
      <w:r w:rsidR="0055760B" w:rsidRPr="00CD6055">
        <w:rPr>
          <w:rFonts w:hint="eastAsia"/>
        </w:rPr>
        <w:t xml:space="preserve"> </w:t>
      </w:r>
      <w:r w:rsidR="00554F7B" w:rsidRPr="00CD6055">
        <w:rPr>
          <w:rFonts w:hint="eastAsia"/>
        </w:rPr>
        <w:t>理學院</w:t>
      </w:r>
      <w:r w:rsidR="0055760B" w:rsidRPr="00CD6055">
        <w:rPr>
          <w:rFonts w:hint="eastAsia"/>
        </w:rPr>
        <w:t>一樓</w:t>
      </w:r>
      <w:r w:rsidR="0055760B" w:rsidRPr="00CD6055">
        <w:rPr>
          <w:rFonts w:hint="eastAsia"/>
        </w:rPr>
        <w:t>22101</w:t>
      </w:r>
      <w:r w:rsidR="0055760B" w:rsidRPr="00CD6055">
        <w:rPr>
          <w:rFonts w:hint="eastAsia"/>
        </w:rPr>
        <w:t>教室（</w:t>
      </w:r>
      <w:r w:rsidR="0055760B" w:rsidRPr="00CD6055">
        <w:rPr>
          <w:rFonts w:hint="eastAsia"/>
        </w:rPr>
        <w:t>811</w:t>
      </w:r>
      <w:r w:rsidR="0055760B" w:rsidRPr="00CD6055">
        <w:rPr>
          <w:rFonts w:hint="eastAsia"/>
        </w:rPr>
        <w:t>教室）</w:t>
      </w:r>
    </w:p>
    <w:p w:rsidR="008E1802" w:rsidRDefault="008E1802" w:rsidP="008E1802">
      <w:r>
        <w:rPr>
          <w:rFonts w:hint="eastAsia"/>
        </w:rPr>
        <w:t>指導單位：教育部</w:t>
      </w:r>
      <w:r w:rsidR="00CD6055">
        <w:rPr>
          <w:rFonts w:hint="eastAsia"/>
        </w:rPr>
        <w:t>、科技部</w:t>
      </w:r>
    </w:p>
    <w:p w:rsidR="008E1802" w:rsidRDefault="008E1802" w:rsidP="004179E3">
      <w:pPr>
        <w:ind w:left="1200" w:hangingChars="500" w:hanging="1200"/>
      </w:pPr>
      <w:r>
        <w:rPr>
          <w:rFonts w:hint="eastAsia"/>
        </w:rPr>
        <w:t>主辦單位：</w:t>
      </w:r>
      <w:r w:rsidRPr="008E1802">
        <w:rPr>
          <w:rFonts w:hint="eastAsia"/>
        </w:rPr>
        <w:t>國立彰化師範大學</w:t>
      </w:r>
      <w:r>
        <w:rPr>
          <w:rFonts w:hint="eastAsia"/>
        </w:rPr>
        <w:t>理學院、國立中央大學理學院科學教育中心、</w:t>
      </w:r>
      <w:r w:rsidR="00CD6055">
        <w:br/>
      </w:r>
      <w:r w:rsidR="00CD6055">
        <w:rPr>
          <w:rFonts w:hint="eastAsia"/>
        </w:rPr>
        <w:t>國立</w:t>
      </w:r>
      <w:proofErr w:type="gramStart"/>
      <w:r w:rsidR="00CD6055">
        <w:rPr>
          <w:rFonts w:hint="eastAsia"/>
        </w:rPr>
        <w:t>臺</w:t>
      </w:r>
      <w:proofErr w:type="gramEnd"/>
      <w:r w:rsidR="00CD6055">
        <w:rPr>
          <w:rFonts w:hint="eastAsia"/>
        </w:rPr>
        <w:t>師範大學</w:t>
      </w:r>
      <w:r>
        <w:rPr>
          <w:rFonts w:hint="eastAsia"/>
        </w:rPr>
        <w:t>中等教育階段自然領域教學研究中心</w:t>
      </w:r>
    </w:p>
    <w:p w:rsidR="002F7BE5" w:rsidRDefault="00E0723D">
      <w:r>
        <w:rPr>
          <w:rFonts w:hint="eastAsia"/>
        </w:rPr>
        <w:t>預計人數：</w:t>
      </w:r>
      <w:r w:rsidR="009B2125">
        <w:rPr>
          <w:rFonts w:hint="eastAsia"/>
        </w:rPr>
        <w:t>5</w:t>
      </w:r>
      <w:r w:rsidR="005F5255">
        <w:rPr>
          <w:rFonts w:hint="eastAsia"/>
        </w:rPr>
        <w:t>0</w:t>
      </w:r>
      <w:r>
        <w:rPr>
          <w:rFonts w:hint="eastAsia"/>
        </w:rPr>
        <w:t>人</w:t>
      </w:r>
    </w:p>
    <w:p w:rsidR="002F7BE5" w:rsidRDefault="002F7BE5">
      <w:r>
        <w:rPr>
          <w:rFonts w:hint="eastAsia"/>
        </w:rPr>
        <w:t>活動網站：</w:t>
      </w:r>
      <w:hyperlink r:id="rId7" w:history="1">
        <w:r w:rsidR="004179E3" w:rsidRPr="007C5B94">
          <w:rPr>
            <w:rStyle w:val="a7"/>
            <w:rFonts w:hint="eastAsia"/>
          </w:rPr>
          <w:t>http://science.ncue.edu.tw/science2017/</w:t>
        </w:r>
      </w:hyperlink>
    </w:p>
    <w:p w:rsidR="004179E3" w:rsidRDefault="004179E3"/>
    <w:p w:rsidR="002F7BE5" w:rsidRPr="004179E3" w:rsidRDefault="004179E3" w:rsidP="004179E3">
      <w:pPr>
        <w:widowControl/>
        <w:tabs>
          <w:tab w:val="left" w:pos="284"/>
        </w:tabs>
        <w:snapToGrid w:val="0"/>
        <w:ind w:leftChars="118" w:left="283" w:firstLine="1"/>
        <w:jc w:val="center"/>
        <w:rPr>
          <w:rFonts w:ascii="標楷體" w:eastAsia="標楷體" w:hAnsi="標楷體"/>
          <w:b/>
          <w:bCs/>
          <w:kern w:val="0"/>
          <w:sz w:val="40"/>
          <w:szCs w:val="40"/>
        </w:rPr>
      </w:pPr>
      <w:r>
        <w:rPr>
          <w:rFonts w:ascii="標楷體" w:eastAsia="標楷體" w:hAnsi="標楷體" w:hint="eastAsia"/>
          <w:b/>
          <w:bCs/>
          <w:kern w:val="0"/>
          <w:sz w:val="40"/>
          <w:szCs w:val="40"/>
        </w:rPr>
        <w:t xml:space="preserve">議   </w:t>
      </w:r>
      <w:r w:rsidR="002F7BE5">
        <w:rPr>
          <w:rFonts w:ascii="標楷體" w:eastAsia="標楷體" w:hAnsi="標楷體" w:hint="eastAsia"/>
          <w:b/>
          <w:bCs/>
          <w:kern w:val="0"/>
          <w:sz w:val="40"/>
          <w:szCs w:val="40"/>
        </w:rPr>
        <w:t>程</w:t>
      </w:r>
    </w:p>
    <w:tbl>
      <w:tblPr>
        <w:tblW w:w="9498" w:type="dxa"/>
        <w:tblInd w:w="-26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4678"/>
        <w:gridCol w:w="2693"/>
      </w:tblGrid>
      <w:tr w:rsidR="00587C49" w:rsidRPr="004179E3" w:rsidTr="00587C49">
        <w:trPr>
          <w:trHeight w:val="848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C49" w:rsidRPr="004179E3" w:rsidRDefault="00587C49" w:rsidP="00760622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179E3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時</w:t>
            </w:r>
            <w:r w:rsidRPr="004179E3">
              <w:rPr>
                <w:rFonts w:ascii="標楷體" w:eastAsia="標楷體" w:hAnsi="標楷體"/>
                <w:b/>
                <w:bCs/>
                <w:kern w:val="0"/>
                <w:szCs w:val="24"/>
              </w:rPr>
              <w:t>  </w:t>
            </w:r>
            <w:r w:rsidRPr="004179E3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間</w:t>
            </w:r>
          </w:p>
        </w:tc>
        <w:tc>
          <w:tcPr>
            <w:tcW w:w="4678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C49" w:rsidRPr="004179E3" w:rsidRDefault="00587C49" w:rsidP="00760622">
            <w:pPr>
              <w:widowControl/>
              <w:snapToGrid w:val="0"/>
              <w:ind w:hanging="6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179E3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演講題目</w:t>
            </w:r>
          </w:p>
        </w:tc>
        <w:tc>
          <w:tcPr>
            <w:tcW w:w="2693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C49" w:rsidRPr="004179E3" w:rsidRDefault="00587C49" w:rsidP="00587C49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179E3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演講者</w:t>
            </w:r>
          </w:p>
        </w:tc>
      </w:tr>
      <w:tr w:rsidR="00587C49" w:rsidRPr="004179E3" w:rsidTr="00587C49">
        <w:trPr>
          <w:trHeight w:val="736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C49" w:rsidRPr="004179E3" w:rsidRDefault="00587C49" w:rsidP="00FB3377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Cs w:val="24"/>
              </w:rPr>
            </w:pPr>
            <w:r w:rsidRPr="004179E3">
              <w:rPr>
                <w:rFonts w:ascii="華康儷楷書" w:eastAsia="華康儷楷書" w:hAnsi="標楷體" w:hint="eastAsia"/>
                <w:bCs/>
                <w:kern w:val="0"/>
                <w:szCs w:val="24"/>
              </w:rPr>
              <w:t>9:00~9:</w:t>
            </w:r>
            <w:r w:rsidR="00796852" w:rsidRPr="004179E3">
              <w:rPr>
                <w:rFonts w:ascii="華康儷楷書" w:eastAsia="華康儷楷書" w:hAnsi="標楷體" w:hint="eastAsia"/>
                <w:bCs/>
                <w:kern w:val="0"/>
                <w:szCs w:val="24"/>
              </w:rPr>
              <w:t>30</w:t>
            </w:r>
          </w:p>
        </w:tc>
        <w:tc>
          <w:tcPr>
            <w:tcW w:w="4678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C49" w:rsidRPr="004179E3" w:rsidRDefault="004179E3" w:rsidP="00760622">
            <w:pPr>
              <w:widowControl/>
              <w:snapToGrid w:val="0"/>
              <w:jc w:val="center"/>
              <w:rPr>
                <w:rFonts w:ascii="華康儷楷書" w:eastAsia="華康儷楷書" w:hAnsi="標楷體"/>
                <w:bCs/>
                <w:kern w:val="0"/>
                <w:szCs w:val="24"/>
              </w:rPr>
            </w:pPr>
            <w:r w:rsidRPr="004179E3">
              <w:rPr>
                <w:rFonts w:ascii="華康儷楷書" w:eastAsia="華康儷楷書" w:hAnsi="標楷體" w:hint="eastAsia"/>
                <w:bCs/>
                <w:kern w:val="0"/>
                <w:szCs w:val="24"/>
              </w:rPr>
              <w:t>報到</w:t>
            </w:r>
          </w:p>
        </w:tc>
        <w:tc>
          <w:tcPr>
            <w:tcW w:w="2693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C49" w:rsidRPr="004179E3" w:rsidRDefault="00587C49" w:rsidP="004179E3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Cs w:val="24"/>
              </w:rPr>
            </w:pPr>
          </w:p>
        </w:tc>
      </w:tr>
      <w:tr w:rsidR="004179E3" w:rsidRPr="004179E3" w:rsidTr="00587C49">
        <w:trPr>
          <w:trHeight w:val="736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9E3" w:rsidRPr="004179E3" w:rsidRDefault="004179E3" w:rsidP="00FB3377">
            <w:pPr>
              <w:widowControl/>
              <w:snapToGrid w:val="0"/>
              <w:jc w:val="center"/>
              <w:rPr>
                <w:rFonts w:ascii="華康儷楷書" w:eastAsia="華康儷楷書" w:hAnsi="標楷體"/>
                <w:bCs/>
                <w:kern w:val="0"/>
                <w:szCs w:val="24"/>
              </w:rPr>
            </w:pPr>
            <w:r w:rsidRPr="004179E3">
              <w:rPr>
                <w:rFonts w:ascii="華康儷楷書" w:eastAsia="華康儷楷書" w:hAnsi="標楷體" w:hint="eastAsia"/>
                <w:bCs/>
                <w:kern w:val="0"/>
                <w:szCs w:val="24"/>
              </w:rPr>
              <w:t>9:20-9:30</w:t>
            </w:r>
          </w:p>
        </w:tc>
        <w:tc>
          <w:tcPr>
            <w:tcW w:w="4678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9E3" w:rsidRPr="004179E3" w:rsidRDefault="004179E3" w:rsidP="00760622">
            <w:pPr>
              <w:widowControl/>
              <w:snapToGrid w:val="0"/>
              <w:jc w:val="center"/>
              <w:rPr>
                <w:rFonts w:ascii="華康儷楷書" w:eastAsia="華康儷楷書" w:hAnsi="標楷體"/>
                <w:bCs/>
                <w:kern w:val="0"/>
                <w:szCs w:val="24"/>
              </w:rPr>
            </w:pPr>
            <w:r w:rsidRPr="004179E3">
              <w:rPr>
                <w:rFonts w:ascii="華康儷楷書" w:eastAsia="華康儷楷書" w:hAnsi="標楷體" w:hint="eastAsia"/>
                <w:bCs/>
                <w:kern w:val="0"/>
                <w:szCs w:val="24"/>
              </w:rPr>
              <w:t>開幕</w:t>
            </w:r>
          </w:p>
        </w:tc>
        <w:tc>
          <w:tcPr>
            <w:tcW w:w="2693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9E3" w:rsidRPr="004179E3" w:rsidRDefault="004179E3" w:rsidP="00760622">
            <w:pPr>
              <w:widowControl/>
              <w:snapToGrid w:val="0"/>
              <w:jc w:val="center"/>
              <w:rPr>
                <w:rFonts w:ascii="華康儷楷書" w:eastAsia="華康儷楷書" w:hAnsi="標楷體"/>
                <w:bCs/>
                <w:kern w:val="0"/>
                <w:szCs w:val="24"/>
              </w:rPr>
            </w:pPr>
          </w:p>
        </w:tc>
      </w:tr>
      <w:tr w:rsidR="00587C49" w:rsidRPr="004179E3" w:rsidTr="00587C49">
        <w:trPr>
          <w:trHeight w:val="736"/>
        </w:trPr>
        <w:tc>
          <w:tcPr>
            <w:tcW w:w="2127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C49" w:rsidRPr="004179E3" w:rsidRDefault="00587C49" w:rsidP="00FB3377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Cs w:val="24"/>
              </w:rPr>
            </w:pPr>
            <w:r w:rsidRPr="004179E3">
              <w:rPr>
                <w:rFonts w:ascii="華康儷楷書" w:eastAsia="華康儷楷書" w:hint="eastAsia"/>
                <w:kern w:val="0"/>
                <w:szCs w:val="24"/>
              </w:rPr>
              <w:t>9:30-10:50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852" w:rsidRPr="004179E3" w:rsidRDefault="00796852" w:rsidP="00760622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Cs w:val="24"/>
              </w:rPr>
            </w:pPr>
            <w:r w:rsidRPr="004179E3">
              <w:rPr>
                <w:rFonts w:ascii="華康儷楷書" w:eastAsia="華康儷楷書" w:hint="eastAsia"/>
                <w:kern w:val="0"/>
                <w:szCs w:val="24"/>
              </w:rPr>
              <w:t>如何面對沒有教科書的</w:t>
            </w:r>
          </w:p>
          <w:p w:rsidR="00587C49" w:rsidRPr="004179E3" w:rsidRDefault="00796852" w:rsidP="00760622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Cs w:val="24"/>
              </w:rPr>
            </w:pPr>
            <w:r w:rsidRPr="004179E3">
              <w:rPr>
                <w:rFonts w:ascii="華康儷楷書" w:eastAsia="華康儷楷書" w:hint="eastAsia"/>
                <w:kern w:val="0"/>
                <w:szCs w:val="24"/>
              </w:rPr>
              <w:t>『探究與實作』課程？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E5DFEC" w:themeFill="accent4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C49" w:rsidRPr="004179E3" w:rsidRDefault="00587C49" w:rsidP="00760622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Cs w:val="24"/>
              </w:rPr>
            </w:pPr>
            <w:r w:rsidRPr="004179E3">
              <w:rPr>
                <w:rFonts w:ascii="華康儷楷書" w:eastAsia="華康儷楷書" w:hint="eastAsia"/>
                <w:kern w:val="0"/>
                <w:szCs w:val="24"/>
              </w:rPr>
              <w:t>國立中央大學物理系</w:t>
            </w:r>
          </w:p>
          <w:p w:rsidR="00587C49" w:rsidRPr="004179E3" w:rsidRDefault="00587C49" w:rsidP="00760622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Cs w:val="24"/>
              </w:rPr>
            </w:pPr>
            <w:r w:rsidRPr="004179E3">
              <w:rPr>
                <w:rFonts w:ascii="華康儷楷書" w:eastAsia="華康儷楷書" w:hint="eastAsia"/>
                <w:kern w:val="0"/>
                <w:szCs w:val="24"/>
              </w:rPr>
              <w:t>朱慶琪教授</w:t>
            </w:r>
          </w:p>
        </w:tc>
      </w:tr>
      <w:tr w:rsidR="00FB3377" w:rsidRPr="004179E3" w:rsidTr="000C001D">
        <w:trPr>
          <w:trHeight w:val="736"/>
        </w:trPr>
        <w:tc>
          <w:tcPr>
            <w:tcW w:w="2127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377" w:rsidRPr="004179E3" w:rsidRDefault="00FB3377" w:rsidP="00D043D7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Cs w:val="24"/>
              </w:rPr>
            </w:pPr>
            <w:r w:rsidRPr="004179E3">
              <w:rPr>
                <w:rFonts w:ascii="華康儷楷書" w:eastAsia="華康儷楷書"/>
                <w:kern w:val="0"/>
                <w:szCs w:val="24"/>
              </w:rPr>
              <w:t>10:</w:t>
            </w:r>
            <w:r w:rsidRPr="004179E3">
              <w:rPr>
                <w:rFonts w:ascii="華康儷楷書" w:eastAsia="華康儷楷書" w:hint="eastAsia"/>
                <w:kern w:val="0"/>
                <w:szCs w:val="24"/>
              </w:rPr>
              <w:t>5</w:t>
            </w:r>
            <w:r w:rsidRPr="004179E3">
              <w:rPr>
                <w:rFonts w:ascii="華康儷楷書" w:eastAsia="華康儷楷書"/>
                <w:kern w:val="0"/>
                <w:szCs w:val="24"/>
              </w:rPr>
              <w:t>0-1</w:t>
            </w:r>
            <w:r w:rsidRPr="004179E3">
              <w:rPr>
                <w:rFonts w:ascii="華康儷楷書" w:eastAsia="華康儷楷書" w:hint="eastAsia"/>
                <w:kern w:val="0"/>
                <w:szCs w:val="24"/>
              </w:rPr>
              <w:t>1</w:t>
            </w:r>
            <w:r w:rsidRPr="004179E3">
              <w:rPr>
                <w:rFonts w:ascii="華康儷楷書" w:eastAsia="華康儷楷書"/>
                <w:kern w:val="0"/>
                <w:szCs w:val="24"/>
              </w:rPr>
              <w:t>:</w:t>
            </w:r>
            <w:r w:rsidR="00D043D7" w:rsidRPr="004179E3">
              <w:rPr>
                <w:rFonts w:ascii="華康儷楷書" w:eastAsia="華康儷楷書" w:hint="eastAsia"/>
                <w:kern w:val="0"/>
                <w:szCs w:val="24"/>
              </w:rPr>
              <w:t>00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377" w:rsidRPr="004179E3" w:rsidRDefault="00FB3377" w:rsidP="00760622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Cs w:val="24"/>
              </w:rPr>
            </w:pPr>
            <w:r w:rsidRPr="004179E3">
              <w:rPr>
                <w:rFonts w:ascii="Arial" w:eastAsia="標楷體" w:hAnsi="Arial" w:cs="Arial"/>
                <w:color w:val="333333"/>
                <w:spacing w:val="14"/>
                <w:kern w:val="0"/>
                <w:szCs w:val="24"/>
              </w:rPr>
              <w:t>Coffee break</w:t>
            </w:r>
          </w:p>
        </w:tc>
      </w:tr>
      <w:tr w:rsidR="00587C49" w:rsidRPr="004179E3" w:rsidTr="00587C49">
        <w:trPr>
          <w:cantSplit/>
          <w:trHeight w:val="736"/>
        </w:trPr>
        <w:tc>
          <w:tcPr>
            <w:tcW w:w="2127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C49" w:rsidRPr="004179E3" w:rsidRDefault="00587C49" w:rsidP="00D043D7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Cs w:val="24"/>
              </w:rPr>
            </w:pPr>
            <w:r w:rsidRPr="004179E3">
              <w:rPr>
                <w:rFonts w:ascii="華康儷楷書" w:eastAsia="華康儷楷書" w:hint="eastAsia"/>
                <w:kern w:val="0"/>
                <w:szCs w:val="24"/>
              </w:rPr>
              <w:t>11:00-12:20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C49" w:rsidRPr="004179E3" w:rsidRDefault="0017404C" w:rsidP="00760622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Cs w:val="24"/>
              </w:rPr>
            </w:pPr>
            <w:r w:rsidRPr="004179E3">
              <w:rPr>
                <w:rFonts w:ascii="華康儷楷書" w:eastAsia="華康儷楷書" w:hint="eastAsia"/>
                <w:kern w:val="0"/>
                <w:szCs w:val="24"/>
              </w:rPr>
              <w:t>探究與實作</w:t>
            </w:r>
            <w:r w:rsidR="00CD6055" w:rsidRPr="004179E3">
              <w:rPr>
                <w:rFonts w:ascii="華康儷楷書" w:eastAsia="華康儷楷書" w:hint="eastAsia"/>
                <w:kern w:val="0"/>
                <w:szCs w:val="24"/>
              </w:rPr>
              <w:t>和</w:t>
            </w:r>
            <w:r w:rsidRPr="004179E3">
              <w:rPr>
                <w:rFonts w:ascii="華康儷楷書" w:eastAsia="華康儷楷書" w:hint="eastAsia"/>
                <w:kern w:val="0"/>
                <w:szCs w:val="24"/>
              </w:rPr>
              <w:t>延伸之跨領域課程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E5DFEC" w:themeFill="accent4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C49" w:rsidRPr="004179E3" w:rsidRDefault="00587C49" w:rsidP="008E1802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Cs w:val="24"/>
              </w:rPr>
            </w:pPr>
            <w:r w:rsidRPr="004179E3">
              <w:rPr>
                <w:rFonts w:ascii="華康儷楷書" w:eastAsia="華康儷楷書" w:hint="eastAsia"/>
                <w:kern w:val="0"/>
                <w:szCs w:val="24"/>
              </w:rPr>
              <w:t>國立臺灣師範大學物理系</w:t>
            </w:r>
          </w:p>
          <w:p w:rsidR="00587C49" w:rsidRPr="004179E3" w:rsidRDefault="00587C49" w:rsidP="00760622">
            <w:pPr>
              <w:snapToGrid w:val="0"/>
              <w:jc w:val="center"/>
              <w:rPr>
                <w:rFonts w:ascii="華康儷楷書" w:eastAsia="華康儷楷書"/>
                <w:kern w:val="0"/>
                <w:szCs w:val="24"/>
              </w:rPr>
            </w:pPr>
            <w:r w:rsidRPr="004179E3">
              <w:rPr>
                <w:rFonts w:ascii="華康儷楷書" w:eastAsia="華康儷楷書" w:hint="eastAsia"/>
                <w:kern w:val="0"/>
                <w:szCs w:val="24"/>
              </w:rPr>
              <w:t>賈至達教授</w:t>
            </w:r>
          </w:p>
        </w:tc>
      </w:tr>
      <w:tr w:rsidR="00FB3377" w:rsidRPr="004179E3" w:rsidTr="000C001D">
        <w:trPr>
          <w:trHeight w:val="736"/>
        </w:trPr>
        <w:tc>
          <w:tcPr>
            <w:tcW w:w="212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377" w:rsidRPr="004179E3" w:rsidRDefault="00FB3377" w:rsidP="00FB3377">
            <w:pPr>
              <w:snapToGrid w:val="0"/>
              <w:jc w:val="center"/>
              <w:rPr>
                <w:rFonts w:ascii="華康儷楷書" w:eastAsia="華康儷楷書"/>
                <w:kern w:val="0"/>
                <w:szCs w:val="24"/>
              </w:rPr>
            </w:pPr>
            <w:r w:rsidRPr="004179E3">
              <w:rPr>
                <w:rFonts w:ascii="華康儷楷書" w:eastAsia="華康儷楷書"/>
                <w:kern w:val="0"/>
                <w:szCs w:val="24"/>
              </w:rPr>
              <w:t>1</w:t>
            </w:r>
            <w:r w:rsidRPr="004179E3">
              <w:rPr>
                <w:rFonts w:ascii="華康儷楷書" w:eastAsia="華康儷楷書" w:hint="eastAsia"/>
                <w:kern w:val="0"/>
                <w:szCs w:val="24"/>
              </w:rPr>
              <w:t>2</w:t>
            </w:r>
            <w:r w:rsidRPr="004179E3">
              <w:rPr>
                <w:rFonts w:ascii="華康儷楷書" w:eastAsia="華康儷楷書"/>
                <w:kern w:val="0"/>
                <w:szCs w:val="24"/>
              </w:rPr>
              <w:t>:</w:t>
            </w:r>
            <w:r w:rsidRPr="004179E3">
              <w:rPr>
                <w:rFonts w:ascii="華康儷楷書" w:eastAsia="華康儷楷書" w:hint="eastAsia"/>
                <w:kern w:val="0"/>
                <w:szCs w:val="24"/>
              </w:rPr>
              <w:t>2</w:t>
            </w:r>
            <w:r w:rsidR="00796852" w:rsidRPr="004179E3">
              <w:rPr>
                <w:rFonts w:ascii="華康儷楷書" w:eastAsia="華康儷楷書" w:hint="eastAsia"/>
                <w:kern w:val="0"/>
                <w:szCs w:val="24"/>
              </w:rPr>
              <w:t>0</w:t>
            </w:r>
            <w:r w:rsidRPr="004179E3">
              <w:rPr>
                <w:rFonts w:ascii="華康儷楷書" w:eastAsia="華康儷楷書"/>
                <w:kern w:val="0"/>
                <w:szCs w:val="24"/>
              </w:rPr>
              <w:t>-1</w:t>
            </w:r>
            <w:r w:rsidR="008E1802" w:rsidRPr="004179E3">
              <w:rPr>
                <w:rFonts w:ascii="華康儷楷書" w:eastAsia="華康儷楷書" w:hint="eastAsia"/>
                <w:kern w:val="0"/>
                <w:szCs w:val="24"/>
              </w:rPr>
              <w:t>3</w:t>
            </w:r>
            <w:r w:rsidRPr="004179E3">
              <w:rPr>
                <w:rFonts w:ascii="華康儷楷書" w:eastAsia="華康儷楷書"/>
                <w:kern w:val="0"/>
                <w:szCs w:val="24"/>
              </w:rPr>
              <w:t>:</w:t>
            </w:r>
            <w:r w:rsidR="00796852" w:rsidRPr="004179E3">
              <w:rPr>
                <w:rFonts w:ascii="華康儷楷書" w:eastAsia="華康儷楷書" w:hint="eastAsia"/>
                <w:kern w:val="0"/>
                <w:szCs w:val="24"/>
              </w:rPr>
              <w:t>3</w:t>
            </w:r>
            <w:r w:rsidRPr="004179E3">
              <w:rPr>
                <w:rFonts w:ascii="華康儷楷書" w:eastAsia="華康儷楷書" w:hint="eastAsia"/>
                <w:kern w:val="0"/>
                <w:szCs w:val="24"/>
              </w:rPr>
              <w:t>0</w:t>
            </w:r>
          </w:p>
        </w:tc>
        <w:tc>
          <w:tcPr>
            <w:tcW w:w="73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377" w:rsidRPr="004179E3" w:rsidRDefault="00FB3377" w:rsidP="00760622">
            <w:pPr>
              <w:snapToGrid w:val="0"/>
              <w:jc w:val="center"/>
              <w:rPr>
                <w:rFonts w:ascii="華康儷楷書" w:eastAsia="華康儷楷書"/>
                <w:kern w:val="0"/>
                <w:szCs w:val="24"/>
              </w:rPr>
            </w:pPr>
            <w:r w:rsidRPr="004179E3">
              <w:rPr>
                <w:rFonts w:ascii="華康儷楷書" w:eastAsia="華康儷楷書" w:hint="eastAsia"/>
                <w:kern w:val="0"/>
                <w:szCs w:val="24"/>
              </w:rPr>
              <w:t>休息（午餐）</w:t>
            </w:r>
          </w:p>
        </w:tc>
      </w:tr>
      <w:tr w:rsidR="00587C49" w:rsidRPr="004179E3" w:rsidTr="00587C49">
        <w:trPr>
          <w:cantSplit/>
          <w:trHeight w:val="736"/>
        </w:trPr>
        <w:tc>
          <w:tcPr>
            <w:tcW w:w="2127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C49" w:rsidRPr="004179E3" w:rsidRDefault="00796852" w:rsidP="00FB3377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Cs w:val="24"/>
              </w:rPr>
            </w:pPr>
            <w:r w:rsidRPr="004179E3">
              <w:rPr>
                <w:rFonts w:ascii="華康儷楷書" w:eastAsia="華康儷楷書" w:hint="eastAsia"/>
                <w:kern w:val="0"/>
                <w:szCs w:val="24"/>
              </w:rPr>
              <w:t>13:30-14:50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C49" w:rsidRPr="004179E3" w:rsidRDefault="0017404C" w:rsidP="00760622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Cs w:val="24"/>
              </w:rPr>
            </w:pPr>
            <w:proofErr w:type="gramStart"/>
            <w:r w:rsidRPr="004179E3">
              <w:rPr>
                <w:rFonts w:ascii="華康儷楷書" w:eastAsia="華康儷楷書" w:hint="eastAsia"/>
                <w:kern w:val="0"/>
                <w:szCs w:val="24"/>
              </w:rPr>
              <w:t>科學創客</w:t>
            </w:r>
            <w:proofErr w:type="gramEnd"/>
            <w:r w:rsidRPr="004179E3">
              <w:rPr>
                <w:rFonts w:ascii="華康儷楷書" w:eastAsia="華康儷楷書" w:hint="eastAsia"/>
                <w:kern w:val="0"/>
                <w:szCs w:val="24"/>
              </w:rPr>
              <w:t>整合模組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E5DFEC" w:themeFill="accent4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C49" w:rsidRPr="004179E3" w:rsidRDefault="00587C49" w:rsidP="005F5255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Cs w:val="24"/>
              </w:rPr>
            </w:pPr>
            <w:r w:rsidRPr="004179E3">
              <w:rPr>
                <w:rFonts w:ascii="華康儷楷書" w:eastAsia="華康儷楷書" w:hint="eastAsia"/>
                <w:kern w:val="0"/>
                <w:szCs w:val="24"/>
              </w:rPr>
              <w:t>國立彰化師範大學生物系</w:t>
            </w:r>
          </w:p>
          <w:p w:rsidR="00587C49" w:rsidRPr="004179E3" w:rsidRDefault="00587C49" w:rsidP="00760622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Cs w:val="24"/>
              </w:rPr>
            </w:pPr>
            <w:r w:rsidRPr="004179E3">
              <w:rPr>
                <w:rFonts w:ascii="華康儷楷書" w:eastAsia="華康儷楷書" w:hint="eastAsia"/>
                <w:kern w:val="0"/>
                <w:szCs w:val="24"/>
              </w:rPr>
              <w:t>王瑋龍教授</w:t>
            </w:r>
          </w:p>
        </w:tc>
      </w:tr>
      <w:tr w:rsidR="00FB3377" w:rsidRPr="004179E3" w:rsidTr="000C001D">
        <w:trPr>
          <w:cantSplit/>
          <w:trHeight w:val="736"/>
        </w:trPr>
        <w:tc>
          <w:tcPr>
            <w:tcW w:w="2127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377" w:rsidRPr="004179E3" w:rsidRDefault="00796852" w:rsidP="00FB3377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Cs w:val="24"/>
              </w:rPr>
            </w:pPr>
            <w:r w:rsidRPr="004179E3">
              <w:rPr>
                <w:rFonts w:ascii="華康儷楷書" w:eastAsia="華康儷楷書" w:hint="eastAsia"/>
                <w:kern w:val="0"/>
                <w:szCs w:val="24"/>
              </w:rPr>
              <w:t>14:5</w:t>
            </w:r>
            <w:r w:rsidR="008E1802" w:rsidRPr="004179E3">
              <w:rPr>
                <w:rFonts w:ascii="華康儷楷書" w:eastAsia="華康儷楷書" w:hint="eastAsia"/>
                <w:kern w:val="0"/>
                <w:szCs w:val="24"/>
              </w:rPr>
              <w:t>0</w:t>
            </w:r>
            <w:r w:rsidR="00FB3377" w:rsidRPr="004179E3">
              <w:rPr>
                <w:rFonts w:ascii="華康儷楷書" w:eastAsia="華康儷楷書" w:hint="eastAsia"/>
                <w:kern w:val="0"/>
                <w:szCs w:val="24"/>
              </w:rPr>
              <w:t>-</w:t>
            </w:r>
            <w:r w:rsidRPr="004179E3">
              <w:rPr>
                <w:rFonts w:ascii="華康儷楷書" w:eastAsia="華康儷楷書" w:hint="eastAsia"/>
                <w:kern w:val="0"/>
                <w:szCs w:val="24"/>
              </w:rPr>
              <w:t>15:10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377" w:rsidRPr="004179E3" w:rsidRDefault="00FB3377" w:rsidP="00760622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Cs w:val="24"/>
              </w:rPr>
            </w:pPr>
            <w:r w:rsidRPr="004179E3">
              <w:rPr>
                <w:rFonts w:ascii="Arial" w:eastAsia="標楷體" w:hAnsi="Arial" w:cs="Arial"/>
                <w:color w:val="333333"/>
                <w:spacing w:val="14"/>
                <w:kern w:val="0"/>
                <w:szCs w:val="24"/>
              </w:rPr>
              <w:t>Coffee break</w:t>
            </w:r>
          </w:p>
        </w:tc>
      </w:tr>
      <w:tr w:rsidR="00587C49" w:rsidRPr="004179E3" w:rsidTr="00587C49">
        <w:trPr>
          <w:cantSplit/>
          <w:trHeight w:val="736"/>
        </w:trPr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C49" w:rsidRPr="004179E3" w:rsidRDefault="00796852" w:rsidP="00FB3377">
            <w:pPr>
              <w:widowControl/>
              <w:snapToGrid w:val="0"/>
              <w:jc w:val="center"/>
              <w:rPr>
                <w:rFonts w:ascii="華康儷楷書" w:eastAsia="華康儷楷書" w:hAnsi="標楷體"/>
                <w:bCs/>
                <w:kern w:val="0"/>
                <w:szCs w:val="24"/>
              </w:rPr>
            </w:pPr>
            <w:r w:rsidRPr="004179E3">
              <w:rPr>
                <w:rFonts w:ascii="華康儷楷書" w:eastAsia="華康儷楷書" w:hint="eastAsia"/>
                <w:kern w:val="0"/>
                <w:szCs w:val="24"/>
              </w:rPr>
              <w:t>15:10-16:3</w:t>
            </w:r>
            <w:r w:rsidR="00587C49" w:rsidRPr="004179E3">
              <w:rPr>
                <w:rFonts w:ascii="華康儷楷書" w:eastAsia="華康儷楷書" w:hint="eastAsia"/>
                <w:kern w:val="0"/>
                <w:szCs w:val="24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C49" w:rsidRPr="004179E3" w:rsidRDefault="007C7958" w:rsidP="00760622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Cs w:val="24"/>
              </w:rPr>
            </w:pPr>
            <w:r w:rsidRPr="004179E3">
              <w:rPr>
                <w:rFonts w:ascii="華康儷楷書" w:eastAsia="華康儷楷書" w:hint="eastAsia"/>
                <w:kern w:val="0"/>
                <w:szCs w:val="24"/>
              </w:rPr>
              <w:t>無毒的探究與實</w:t>
            </w:r>
            <w:r w:rsidR="00DF1679" w:rsidRPr="004179E3">
              <w:rPr>
                <w:rFonts w:ascii="華康儷楷書" w:eastAsia="華康儷楷書" w:hint="eastAsia"/>
                <w:kern w:val="0"/>
                <w:szCs w:val="24"/>
              </w:rPr>
              <w:t>作-</w:t>
            </w:r>
            <w:r w:rsidR="00161C14" w:rsidRPr="004179E3">
              <w:rPr>
                <w:rFonts w:ascii="華康儷楷書" w:eastAsia="華康儷楷書" w:hint="eastAsia"/>
                <w:kern w:val="0"/>
                <w:szCs w:val="24"/>
              </w:rPr>
              <w:t>以</w:t>
            </w:r>
            <w:r w:rsidRPr="004179E3">
              <w:rPr>
                <w:rFonts w:ascii="華康儷楷書" w:eastAsia="華康儷楷書" w:hint="eastAsia"/>
                <w:kern w:val="0"/>
                <w:szCs w:val="24"/>
              </w:rPr>
              <w:t>理想氣體</w:t>
            </w:r>
            <w:r w:rsidR="00DF1679" w:rsidRPr="004179E3">
              <w:rPr>
                <w:rFonts w:ascii="華康儷楷書" w:eastAsia="華康儷楷書" w:hint="eastAsia"/>
                <w:kern w:val="0"/>
                <w:szCs w:val="24"/>
              </w:rPr>
              <w:t>為例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5DFEC" w:themeFill="accent4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C49" w:rsidRPr="004179E3" w:rsidRDefault="00587C49" w:rsidP="00760622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Cs w:val="24"/>
              </w:rPr>
            </w:pPr>
            <w:r w:rsidRPr="004179E3">
              <w:rPr>
                <w:rFonts w:ascii="華康儷楷書" w:eastAsia="華康儷楷書" w:hint="eastAsia"/>
                <w:kern w:val="0"/>
                <w:szCs w:val="24"/>
              </w:rPr>
              <w:t>彰化高中化學科</w:t>
            </w:r>
          </w:p>
          <w:p w:rsidR="00587C49" w:rsidRPr="004179E3" w:rsidRDefault="00587C49" w:rsidP="00760622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Cs w:val="24"/>
              </w:rPr>
            </w:pPr>
            <w:r w:rsidRPr="004179E3">
              <w:rPr>
                <w:rFonts w:ascii="華康儷楷書" w:eastAsia="華康儷楷書" w:hint="eastAsia"/>
                <w:kern w:val="0"/>
                <w:szCs w:val="24"/>
              </w:rPr>
              <w:t>林芬如老師</w:t>
            </w:r>
          </w:p>
        </w:tc>
      </w:tr>
      <w:tr w:rsidR="00587C49" w:rsidRPr="004179E3" w:rsidTr="00587C49">
        <w:trPr>
          <w:cantSplit/>
          <w:trHeight w:val="736"/>
        </w:trPr>
        <w:tc>
          <w:tcPr>
            <w:tcW w:w="2127" w:type="dxa"/>
            <w:tcBorders>
              <w:top w:val="single" w:sz="4" w:space="0" w:color="auto"/>
              <w:left w:val="doub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C49" w:rsidRPr="004179E3" w:rsidRDefault="00587C49" w:rsidP="00796852">
            <w:pPr>
              <w:widowControl/>
              <w:snapToGrid w:val="0"/>
              <w:jc w:val="center"/>
              <w:rPr>
                <w:rFonts w:ascii="華康儷楷書" w:eastAsia="華康儷楷書" w:hAnsi="標楷體"/>
                <w:bCs/>
                <w:kern w:val="0"/>
                <w:szCs w:val="24"/>
              </w:rPr>
            </w:pPr>
            <w:r w:rsidRPr="004179E3">
              <w:rPr>
                <w:rFonts w:ascii="華康儷楷書" w:eastAsia="華康儷楷書" w:hint="eastAsia"/>
                <w:kern w:val="0"/>
                <w:szCs w:val="24"/>
              </w:rPr>
              <w:t>16:</w:t>
            </w:r>
            <w:r w:rsidR="00796852" w:rsidRPr="004179E3">
              <w:rPr>
                <w:rFonts w:ascii="華康儷楷書" w:eastAsia="華康儷楷書" w:hint="eastAsia"/>
                <w:kern w:val="0"/>
                <w:szCs w:val="24"/>
              </w:rPr>
              <w:t>30-17:00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C49" w:rsidRPr="004179E3" w:rsidRDefault="00587C49" w:rsidP="00760622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Cs w:val="24"/>
              </w:rPr>
            </w:pPr>
            <w:r w:rsidRPr="004179E3">
              <w:rPr>
                <w:rFonts w:ascii="華康儷楷書" w:eastAsia="華康儷楷書" w:hint="eastAsia"/>
                <w:kern w:val="0"/>
                <w:szCs w:val="24"/>
              </w:rPr>
              <w:t>綜合座談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C49" w:rsidRPr="004179E3" w:rsidRDefault="00587C49" w:rsidP="00760622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Cs w:val="24"/>
              </w:rPr>
            </w:pPr>
          </w:p>
        </w:tc>
      </w:tr>
      <w:tr w:rsidR="00587C49" w:rsidRPr="004179E3" w:rsidTr="00587C49">
        <w:trPr>
          <w:cantSplit/>
          <w:trHeight w:val="736"/>
        </w:trPr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C49" w:rsidRPr="004179E3" w:rsidRDefault="00587C49" w:rsidP="00760622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Cs w:val="24"/>
              </w:rPr>
            </w:pPr>
            <w:r w:rsidRPr="004179E3">
              <w:rPr>
                <w:rFonts w:ascii="華康儷楷書" w:eastAsia="華康儷楷書" w:hint="eastAsia"/>
                <w:kern w:val="0"/>
                <w:szCs w:val="24"/>
              </w:rPr>
              <w:t>散 會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C49" w:rsidRPr="004179E3" w:rsidRDefault="00587C49" w:rsidP="00760622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C49" w:rsidRPr="004179E3" w:rsidRDefault="00587C49" w:rsidP="00760622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Cs w:val="24"/>
              </w:rPr>
            </w:pPr>
          </w:p>
        </w:tc>
      </w:tr>
    </w:tbl>
    <w:p w:rsidR="002F7BE5" w:rsidRDefault="002F7BE5">
      <w:pPr>
        <w:widowControl/>
      </w:pPr>
    </w:p>
    <w:sectPr w:rsidR="002F7BE5" w:rsidSect="004179E3">
      <w:pgSz w:w="11906" w:h="16838"/>
      <w:pgMar w:top="1440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C17" w:rsidRDefault="00F73C17" w:rsidP="00DF1679">
      <w:r>
        <w:separator/>
      </w:r>
    </w:p>
  </w:endnote>
  <w:endnote w:type="continuationSeparator" w:id="0">
    <w:p w:rsidR="00F73C17" w:rsidRDefault="00F73C17" w:rsidP="00DF1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C17" w:rsidRDefault="00F73C17" w:rsidP="00DF1679">
      <w:r>
        <w:separator/>
      </w:r>
    </w:p>
  </w:footnote>
  <w:footnote w:type="continuationSeparator" w:id="0">
    <w:p w:rsidR="00F73C17" w:rsidRDefault="00F73C17" w:rsidP="00DF1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D37"/>
    <w:rsid w:val="000C001D"/>
    <w:rsid w:val="00161C14"/>
    <w:rsid w:val="0017404C"/>
    <w:rsid w:val="00225440"/>
    <w:rsid w:val="002F7BE5"/>
    <w:rsid w:val="004179E3"/>
    <w:rsid w:val="004523C0"/>
    <w:rsid w:val="0047754E"/>
    <w:rsid w:val="00554F7B"/>
    <w:rsid w:val="0055760B"/>
    <w:rsid w:val="00587C49"/>
    <w:rsid w:val="005D4824"/>
    <w:rsid w:val="005F5255"/>
    <w:rsid w:val="0065337B"/>
    <w:rsid w:val="00793BAA"/>
    <w:rsid w:val="00796852"/>
    <w:rsid w:val="007C3D37"/>
    <w:rsid w:val="007C7958"/>
    <w:rsid w:val="008E1802"/>
    <w:rsid w:val="009B2125"/>
    <w:rsid w:val="009F1F52"/>
    <w:rsid w:val="00A2539B"/>
    <w:rsid w:val="00A421EE"/>
    <w:rsid w:val="00AB20D3"/>
    <w:rsid w:val="00B95FE2"/>
    <w:rsid w:val="00BD2150"/>
    <w:rsid w:val="00CD6055"/>
    <w:rsid w:val="00D043D7"/>
    <w:rsid w:val="00DD6B11"/>
    <w:rsid w:val="00DF1679"/>
    <w:rsid w:val="00E0723D"/>
    <w:rsid w:val="00EE37D3"/>
    <w:rsid w:val="00F73C17"/>
    <w:rsid w:val="00FB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2F7BE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F16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F16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F16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F1679"/>
    <w:rPr>
      <w:sz w:val="20"/>
      <w:szCs w:val="20"/>
    </w:rPr>
  </w:style>
  <w:style w:type="character" w:styleId="a7">
    <w:name w:val="Hyperlink"/>
    <w:basedOn w:val="a0"/>
    <w:uiPriority w:val="99"/>
    <w:unhideWhenUsed/>
    <w:rsid w:val="004179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2F7BE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F16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F16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F16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F1679"/>
    <w:rPr>
      <w:sz w:val="20"/>
      <w:szCs w:val="20"/>
    </w:rPr>
  </w:style>
  <w:style w:type="character" w:styleId="a7">
    <w:name w:val="Hyperlink"/>
    <w:basedOn w:val="a0"/>
    <w:uiPriority w:val="99"/>
    <w:unhideWhenUsed/>
    <w:rsid w:val="004179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ience.ncue.edu.tw/science2017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2017-04-20T02:16:00Z</dcterms:created>
  <dcterms:modified xsi:type="dcterms:W3CDTF">2017-04-20T02:16:00Z</dcterms:modified>
</cp:coreProperties>
</file>