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C7" w:rsidRPr="00855CEE" w:rsidRDefault="00B529C7" w:rsidP="00B529C7">
      <w:pPr>
        <w:snapToGrid w:val="0"/>
        <w:spacing w:line="300" w:lineRule="auto"/>
        <w:ind w:leftChars="59" w:left="142"/>
        <w:jc w:val="center"/>
        <w:rPr>
          <w:rFonts w:ascii="Times New Roman" w:eastAsia="標楷體" w:hAnsi="標楷體"/>
          <w:b/>
          <w:sz w:val="32"/>
          <w:szCs w:val="36"/>
        </w:rPr>
      </w:pPr>
      <w:r w:rsidRPr="00855CEE">
        <w:rPr>
          <w:rFonts w:ascii="Times New Roman" w:eastAsia="標楷體" w:hAnsi="標楷體" w:hint="eastAsia"/>
          <w:b/>
          <w:sz w:val="32"/>
          <w:szCs w:val="36"/>
        </w:rPr>
        <w:t>「</w:t>
      </w:r>
      <w:r w:rsidRPr="00855CEE">
        <w:rPr>
          <w:rFonts w:ascii="標楷體" w:eastAsia="標楷體" w:hAnsi="標楷體" w:hint="eastAsia"/>
          <w:b/>
          <w:sz w:val="32"/>
          <w:szCs w:val="36"/>
        </w:rPr>
        <w:t>國民中小學補救教學輔導諮詢團隊培訓與入班輔導系統建置計畫</w:t>
      </w:r>
      <w:r w:rsidRPr="00855CEE">
        <w:rPr>
          <w:rFonts w:ascii="Times New Roman" w:eastAsia="標楷體" w:hAnsi="標楷體" w:hint="eastAsia"/>
          <w:b/>
          <w:sz w:val="32"/>
          <w:szCs w:val="36"/>
        </w:rPr>
        <w:t>」</w:t>
      </w:r>
      <w:r w:rsidRPr="00855CEE">
        <w:rPr>
          <w:rFonts w:ascii="Times New Roman" w:eastAsia="標楷體" w:hAnsi="標楷體" w:hint="eastAsia"/>
          <w:b/>
          <w:sz w:val="32"/>
          <w:szCs w:val="36"/>
        </w:rPr>
        <w:t>10</w:t>
      </w:r>
      <w:r>
        <w:rPr>
          <w:rFonts w:ascii="Times New Roman" w:eastAsia="標楷體" w:hAnsi="標楷體"/>
          <w:b/>
          <w:sz w:val="32"/>
          <w:szCs w:val="36"/>
        </w:rPr>
        <w:t>5</w:t>
      </w:r>
      <w:r w:rsidRPr="00855CEE">
        <w:rPr>
          <w:rFonts w:ascii="Times New Roman" w:eastAsia="標楷體" w:hAnsi="標楷體" w:hint="eastAsia"/>
          <w:b/>
          <w:sz w:val="32"/>
          <w:szCs w:val="36"/>
        </w:rPr>
        <w:t>年第</w:t>
      </w:r>
      <w:r w:rsidRPr="00855CEE">
        <w:rPr>
          <w:rFonts w:ascii="Times New Roman" w:eastAsia="標楷體" w:hAnsi="Times New Roman" w:hint="eastAsia"/>
          <w:b/>
          <w:sz w:val="32"/>
          <w:szCs w:val="36"/>
        </w:rPr>
        <w:t>四</w:t>
      </w:r>
      <w:r w:rsidRPr="00855CEE">
        <w:rPr>
          <w:rFonts w:ascii="Times New Roman" w:eastAsia="標楷體" w:hAnsi="標楷體" w:hint="eastAsia"/>
          <w:b/>
          <w:sz w:val="32"/>
          <w:szCs w:val="36"/>
        </w:rPr>
        <w:t>梯次補救教學到校諮詢人員培訓研習簡章</w:t>
      </w:r>
    </w:p>
    <w:p w:rsidR="00B529C7" w:rsidRPr="00855CEE" w:rsidRDefault="00B529C7" w:rsidP="00B529C7">
      <w:pPr>
        <w:pStyle w:val="a6"/>
        <w:snapToGrid w:val="0"/>
        <w:spacing w:beforeLines="100" w:before="360" w:line="300" w:lineRule="auto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855CEE">
        <w:rPr>
          <w:rFonts w:ascii="Times New Roman" w:eastAsia="標楷體" w:hAnsi="標楷體" w:hint="eastAsia"/>
          <w:b/>
          <w:sz w:val="28"/>
          <w:szCs w:val="28"/>
        </w:rPr>
        <w:t>壹、依據</w:t>
      </w:r>
    </w:p>
    <w:p w:rsidR="00B529C7" w:rsidRPr="00855CEE" w:rsidRDefault="00B529C7" w:rsidP="00B529C7">
      <w:pPr>
        <w:snapToGrid w:val="0"/>
        <w:spacing w:line="300" w:lineRule="auto"/>
        <w:ind w:leftChars="5" w:left="12" w:firstLineChars="200"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855CEE">
        <w:rPr>
          <w:rFonts w:ascii="Times New Roman" w:eastAsia="標楷體" w:hAnsi="Times New Roman" w:hint="eastAsia"/>
          <w:kern w:val="0"/>
          <w:sz w:val="28"/>
          <w:szCs w:val="28"/>
        </w:rPr>
        <w:t>教育部國民及學前教育署</w:t>
      </w:r>
      <w:r w:rsidRPr="00855CEE">
        <w:rPr>
          <w:rFonts w:ascii="Times New Roman" w:eastAsia="標楷體" w:hAnsi="Times New Roman" w:hint="eastAsia"/>
          <w:kern w:val="0"/>
          <w:sz w:val="28"/>
          <w:szCs w:val="28"/>
        </w:rPr>
        <w:t>103</w:t>
      </w:r>
      <w:r w:rsidRPr="00855CEE">
        <w:rPr>
          <w:rFonts w:ascii="Times New Roman" w:eastAsia="標楷體" w:hAnsi="Times New Roman" w:hint="eastAsia"/>
          <w:kern w:val="0"/>
          <w:sz w:val="28"/>
          <w:szCs w:val="28"/>
        </w:rPr>
        <w:t>年</w:t>
      </w:r>
      <w:r w:rsidRPr="00855CEE">
        <w:rPr>
          <w:rFonts w:ascii="Times New Roman" w:eastAsia="標楷體" w:hAnsi="標楷體" w:hint="eastAsia"/>
          <w:kern w:val="0"/>
          <w:sz w:val="28"/>
          <w:szCs w:val="28"/>
        </w:rPr>
        <w:t>5</w:t>
      </w:r>
      <w:r w:rsidRPr="00855CEE">
        <w:rPr>
          <w:rFonts w:ascii="Times New Roman" w:eastAsia="標楷體" w:hAnsi="標楷體" w:hint="eastAsia"/>
          <w:kern w:val="0"/>
          <w:sz w:val="28"/>
          <w:szCs w:val="28"/>
        </w:rPr>
        <w:t>月</w:t>
      </w:r>
      <w:r w:rsidRPr="00855CEE">
        <w:rPr>
          <w:rFonts w:ascii="Times New Roman" w:eastAsia="標楷體" w:hAnsi="標楷體" w:hint="eastAsia"/>
          <w:kern w:val="0"/>
          <w:sz w:val="28"/>
          <w:szCs w:val="28"/>
        </w:rPr>
        <w:t>26</w:t>
      </w:r>
      <w:r w:rsidRPr="00855CEE">
        <w:rPr>
          <w:rFonts w:ascii="Times New Roman" w:eastAsia="標楷體" w:hAnsi="標楷體" w:hint="eastAsia"/>
          <w:kern w:val="0"/>
          <w:sz w:val="28"/>
          <w:szCs w:val="28"/>
        </w:rPr>
        <w:t>日</w:t>
      </w:r>
      <w:proofErr w:type="gramStart"/>
      <w:r w:rsidRPr="00855CEE">
        <w:rPr>
          <w:rFonts w:ascii="Times New Roman" w:eastAsia="標楷體" w:hAnsi="Times New Roman" w:hint="eastAsia"/>
          <w:kern w:val="0"/>
          <w:sz w:val="28"/>
          <w:szCs w:val="28"/>
        </w:rPr>
        <w:t>臺教國署國</w:t>
      </w:r>
      <w:proofErr w:type="gramEnd"/>
      <w:r w:rsidRPr="00855CEE">
        <w:rPr>
          <w:rFonts w:ascii="Times New Roman" w:eastAsia="標楷體" w:hAnsi="Times New Roman" w:hint="eastAsia"/>
          <w:kern w:val="0"/>
          <w:sz w:val="28"/>
          <w:szCs w:val="28"/>
        </w:rPr>
        <w:t>字第</w:t>
      </w:r>
      <w:r w:rsidRPr="00855CEE">
        <w:rPr>
          <w:rFonts w:ascii="Times New Roman" w:eastAsia="標楷體" w:hAnsi="標楷體" w:hint="eastAsia"/>
          <w:kern w:val="0"/>
          <w:sz w:val="28"/>
          <w:szCs w:val="28"/>
        </w:rPr>
        <w:t>1030052714</w:t>
      </w:r>
      <w:r w:rsidRPr="00855CEE">
        <w:rPr>
          <w:rFonts w:ascii="Times New Roman" w:eastAsia="標楷體" w:hAnsi="Times New Roman" w:hint="eastAsia"/>
          <w:kern w:val="0"/>
          <w:sz w:val="28"/>
          <w:szCs w:val="28"/>
        </w:rPr>
        <w:t>號函。</w:t>
      </w:r>
    </w:p>
    <w:p w:rsidR="00B529C7" w:rsidRPr="00855CEE" w:rsidRDefault="00B529C7" w:rsidP="00B529C7">
      <w:pPr>
        <w:pStyle w:val="a6"/>
        <w:snapToGrid w:val="0"/>
        <w:spacing w:beforeLines="100" w:before="360" w:line="300" w:lineRule="auto"/>
        <w:ind w:leftChars="0" w:left="0"/>
        <w:rPr>
          <w:rFonts w:ascii="Times New Roman" w:eastAsia="標楷體" w:hAnsi="Times New Roman"/>
          <w:b/>
          <w:dstrike/>
          <w:sz w:val="28"/>
          <w:szCs w:val="28"/>
        </w:rPr>
      </w:pPr>
      <w:r w:rsidRPr="00855CEE">
        <w:rPr>
          <w:rFonts w:ascii="Times New Roman" w:eastAsia="標楷體" w:hAnsi="標楷體" w:hint="eastAsia"/>
          <w:b/>
          <w:sz w:val="28"/>
          <w:szCs w:val="28"/>
        </w:rPr>
        <w:t>貳、計畫目的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0" w:left="0" w:firstLineChars="200" w:firstLine="560"/>
        <w:rPr>
          <w:rFonts w:ascii="Times New Roman" w:eastAsia="標楷體" w:hAnsi="標楷體"/>
          <w:dstrike/>
          <w:sz w:val="28"/>
          <w:szCs w:val="28"/>
        </w:rPr>
      </w:pPr>
      <w:r w:rsidRPr="00855CEE">
        <w:rPr>
          <w:rFonts w:ascii="Times New Roman" w:eastAsia="標楷體" w:hAnsi="標楷體" w:hint="eastAsia"/>
          <w:sz w:val="28"/>
          <w:szCs w:val="28"/>
        </w:rPr>
        <w:t>一、協助各直轄市</w:t>
      </w:r>
      <w:r w:rsidRPr="00855CEE">
        <w:rPr>
          <w:rFonts w:ascii="新細明體" w:hAnsi="新細明體" w:hint="eastAsia"/>
          <w:sz w:val="28"/>
          <w:szCs w:val="28"/>
        </w:rPr>
        <w:t>、</w:t>
      </w:r>
      <w:r w:rsidRPr="00855CEE">
        <w:rPr>
          <w:rFonts w:ascii="Times New Roman" w:eastAsia="標楷體" w:hAnsi="標楷體" w:hint="eastAsia"/>
          <w:sz w:val="28"/>
          <w:szCs w:val="28"/>
        </w:rPr>
        <w:t>縣</w:t>
      </w:r>
      <w:r w:rsidRPr="00855CEE">
        <w:rPr>
          <w:rFonts w:ascii="標楷體" w:eastAsia="標楷體" w:hAnsi="標楷體" w:hint="eastAsia"/>
          <w:sz w:val="28"/>
          <w:szCs w:val="28"/>
        </w:rPr>
        <w:t>(市)政府</w:t>
      </w:r>
      <w:r w:rsidRPr="00855CEE">
        <w:rPr>
          <w:rFonts w:ascii="Times New Roman" w:eastAsia="標楷體" w:hAnsi="標楷體" w:hint="eastAsia"/>
          <w:sz w:val="28"/>
          <w:szCs w:val="28"/>
        </w:rPr>
        <w:t>培訓補救教學到校諮詢人員。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236" w:left="1132" w:hangingChars="202" w:hanging="566"/>
        <w:rPr>
          <w:rFonts w:ascii="Times New Roman" w:eastAsia="標楷體" w:hAnsi="標楷體"/>
          <w:sz w:val="28"/>
          <w:szCs w:val="28"/>
        </w:rPr>
      </w:pPr>
      <w:r w:rsidRPr="00855CEE">
        <w:rPr>
          <w:rFonts w:ascii="Times New Roman" w:eastAsia="標楷體" w:hAnsi="標楷體" w:hint="eastAsia"/>
          <w:sz w:val="28"/>
          <w:szCs w:val="28"/>
        </w:rPr>
        <w:t>二、</w:t>
      </w:r>
      <w:r w:rsidRPr="00855CEE">
        <w:rPr>
          <w:rFonts w:ascii="Times New Roman" w:eastAsia="標楷體" w:hAnsi="標楷體"/>
          <w:sz w:val="28"/>
          <w:szCs w:val="28"/>
        </w:rPr>
        <w:t>協助</w:t>
      </w:r>
      <w:r w:rsidRPr="00855CEE">
        <w:rPr>
          <w:rFonts w:ascii="Times New Roman" w:eastAsia="標楷體" w:hAnsi="標楷體" w:hint="eastAsia"/>
          <w:sz w:val="28"/>
          <w:szCs w:val="28"/>
        </w:rPr>
        <w:t>各直轄市</w:t>
      </w:r>
      <w:r w:rsidRPr="00855CEE">
        <w:rPr>
          <w:rFonts w:ascii="新細明體" w:hAnsi="新細明體" w:hint="eastAsia"/>
          <w:sz w:val="28"/>
          <w:szCs w:val="28"/>
        </w:rPr>
        <w:t>、</w:t>
      </w:r>
      <w:r w:rsidRPr="00855CEE">
        <w:rPr>
          <w:rFonts w:ascii="Times New Roman" w:eastAsia="標楷體" w:hAnsi="標楷體" w:hint="eastAsia"/>
          <w:sz w:val="28"/>
          <w:szCs w:val="28"/>
        </w:rPr>
        <w:t>縣</w:t>
      </w:r>
      <w:r w:rsidRPr="00855CEE">
        <w:rPr>
          <w:rFonts w:ascii="標楷體" w:eastAsia="標楷體" w:hAnsi="標楷體" w:hint="eastAsia"/>
          <w:sz w:val="28"/>
          <w:szCs w:val="28"/>
        </w:rPr>
        <w:t>(市)政府</w:t>
      </w:r>
      <w:r w:rsidRPr="00855CEE">
        <w:rPr>
          <w:rFonts w:ascii="Times New Roman" w:eastAsia="標楷體" w:hAnsi="標楷體"/>
          <w:sz w:val="28"/>
          <w:szCs w:val="28"/>
        </w:rPr>
        <w:t>建</w:t>
      </w:r>
      <w:r w:rsidRPr="00855CEE">
        <w:rPr>
          <w:rFonts w:ascii="Times New Roman" w:eastAsia="標楷體" w:hAnsi="標楷體" w:hint="eastAsia"/>
          <w:sz w:val="28"/>
          <w:szCs w:val="28"/>
        </w:rPr>
        <w:t>置補救教學行政諮詢</w:t>
      </w:r>
      <w:r w:rsidRPr="00855CEE">
        <w:rPr>
          <w:rFonts w:ascii="Times New Roman" w:eastAsia="標楷體" w:hAnsi="標楷體"/>
          <w:sz w:val="28"/>
          <w:szCs w:val="28"/>
        </w:rPr>
        <w:t>機制。</w:t>
      </w:r>
    </w:p>
    <w:p w:rsidR="00B529C7" w:rsidRPr="00855CEE" w:rsidRDefault="00B529C7" w:rsidP="00B529C7">
      <w:pPr>
        <w:pStyle w:val="a6"/>
        <w:snapToGrid w:val="0"/>
        <w:spacing w:beforeLines="100" w:before="360" w:line="300" w:lineRule="auto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855CEE">
        <w:rPr>
          <w:rFonts w:ascii="Times New Roman" w:eastAsia="標楷體" w:hAnsi="標楷體" w:hint="eastAsia"/>
          <w:b/>
          <w:sz w:val="28"/>
          <w:szCs w:val="28"/>
        </w:rPr>
        <w:t>參、辦理單位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0" w:left="0" w:firstLineChars="200" w:firstLine="560"/>
        <w:rPr>
          <w:rFonts w:ascii="Times New Roman" w:eastAsia="標楷體" w:hAnsi="Times New Roman"/>
          <w:sz w:val="28"/>
          <w:szCs w:val="28"/>
        </w:rPr>
      </w:pPr>
      <w:r w:rsidRPr="00855CEE">
        <w:rPr>
          <w:rFonts w:ascii="Times New Roman" w:eastAsia="標楷體" w:hAnsi="標楷體" w:hint="eastAsia"/>
          <w:sz w:val="28"/>
          <w:szCs w:val="28"/>
        </w:rPr>
        <w:t>一、主辦單位：教育部國民及學前教育署</w:t>
      </w:r>
      <w:r w:rsidRPr="00855CEE">
        <w:rPr>
          <w:rFonts w:ascii="標楷體" w:eastAsia="標楷體" w:hAnsi="標楷體" w:hint="eastAsia"/>
          <w:sz w:val="28"/>
          <w:szCs w:val="28"/>
        </w:rPr>
        <w:t>(以下簡稱教育部國教署)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233" w:left="2550" w:hangingChars="711" w:hanging="1991"/>
        <w:rPr>
          <w:rFonts w:ascii="Times New Roman" w:eastAsia="標楷體" w:hAnsi="標楷體"/>
          <w:sz w:val="28"/>
          <w:szCs w:val="28"/>
        </w:rPr>
      </w:pPr>
      <w:r w:rsidRPr="00855CEE">
        <w:rPr>
          <w:rFonts w:ascii="Times New Roman" w:eastAsia="標楷體" w:hAnsi="標楷體" w:hint="eastAsia"/>
          <w:sz w:val="28"/>
          <w:szCs w:val="28"/>
        </w:rPr>
        <w:t>二、承辦單位：國立臺灣師範大學教育學系教育專業發展中心</w:t>
      </w:r>
      <w:r w:rsidRPr="00855CEE">
        <w:rPr>
          <w:rFonts w:ascii="標楷體" w:eastAsia="標楷體" w:hAnsi="標楷體" w:hint="eastAsia"/>
          <w:sz w:val="28"/>
          <w:szCs w:val="28"/>
        </w:rPr>
        <w:t>(以下簡稱本中心)</w:t>
      </w:r>
    </w:p>
    <w:p w:rsidR="00B529C7" w:rsidRPr="00855CEE" w:rsidRDefault="00B529C7" w:rsidP="00B529C7">
      <w:pPr>
        <w:pStyle w:val="a6"/>
        <w:snapToGrid w:val="0"/>
        <w:spacing w:beforeLines="100" w:before="360" w:line="300" w:lineRule="auto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855CEE">
        <w:rPr>
          <w:rFonts w:ascii="Times New Roman" w:eastAsia="標楷體" w:hAnsi="標楷體" w:hint="eastAsia"/>
          <w:b/>
          <w:sz w:val="28"/>
          <w:szCs w:val="28"/>
        </w:rPr>
        <w:t>肆、</w:t>
      </w:r>
      <w:r w:rsidRPr="00855CEE">
        <w:rPr>
          <w:rFonts w:ascii="標楷體" w:eastAsia="標楷體" w:hAnsi="標楷體" w:cs="Arial" w:hint="eastAsia"/>
          <w:b/>
          <w:sz w:val="28"/>
          <w:szCs w:val="28"/>
        </w:rPr>
        <w:t>培訓</w:t>
      </w:r>
      <w:r w:rsidRPr="00855CEE">
        <w:rPr>
          <w:rFonts w:ascii="Times New Roman" w:eastAsia="標楷體" w:hAnsi="標楷體" w:hint="eastAsia"/>
          <w:b/>
          <w:sz w:val="28"/>
          <w:szCs w:val="28"/>
        </w:rPr>
        <w:t>對象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233" w:left="565" w:hangingChars="2" w:hanging="6"/>
        <w:rPr>
          <w:rFonts w:ascii="Times New Roman" w:eastAsia="標楷體" w:hAnsi="標楷體"/>
          <w:dstrike/>
          <w:sz w:val="28"/>
          <w:szCs w:val="28"/>
        </w:rPr>
      </w:pPr>
      <w:r w:rsidRPr="00855CEE">
        <w:rPr>
          <w:rFonts w:ascii="Times New Roman" w:eastAsia="標楷體" w:hAnsi="標楷體" w:hint="eastAsia"/>
          <w:sz w:val="28"/>
          <w:szCs w:val="28"/>
        </w:rPr>
        <w:t>由各直轄市、縣</w:t>
      </w:r>
      <w:r w:rsidRPr="00855CEE">
        <w:rPr>
          <w:rFonts w:ascii="Times New Roman" w:eastAsia="標楷體" w:hAnsi="Times New Roman" w:hint="eastAsia"/>
          <w:sz w:val="28"/>
          <w:szCs w:val="28"/>
        </w:rPr>
        <w:t>(</w:t>
      </w:r>
      <w:r w:rsidRPr="00855CEE">
        <w:rPr>
          <w:rFonts w:ascii="Times New Roman" w:eastAsia="標楷體" w:hAnsi="標楷體" w:hint="eastAsia"/>
          <w:sz w:val="28"/>
          <w:szCs w:val="28"/>
        </w:rPr>
        <w:t>市</w:t>
      </w:r>
      <w:r w:rsidRPr="00855CEE">
        <w:rPr>
          <w:rFonts w:ascii="Times New Roman" w:eastAsia="標楷體" w:hAnsi="Times New Roman" w:hint="eastAsia"/>
          <w:sz w:val="28"/>
          <w:szCs w:val="28"/>
        </w:rPr>
        <w:t>)</w:t>
      </w:r>
      <w:r w:rsidRPr="00855CEE">
        <w:rPr>
          <w:rFonts w:ascii="Times New Roman" w:eastAsia="標楷體" w:hAnsi="標楷體" w:hint="eastAsia"/>
          <w:sz w:val="28"/>
          <w:szCs w:val="28"/>
        </w:rPr>
        <w:t>政府依</w:t>
      </w:r>
      <w:proofErr w:type="gramStart"/>
      <w:r w:rsidRPr="00855CEE">
        <w:rPr>
          <w:rFonts w:ascii="Times New Roman" w:eastAsia="標楷體" w:hAnsi="標楷體" w:hint="eastAsia"/>
          <w:sz w:val="28"/>
          <w:szCs w:val="28"/>
        </w:rPr>
        <w:t>需求薦派人員</w:t>
      </w:r>
      <w:proofErr w:type="gramEnd"/>
      <w:r w:rsidRPr="00855CEE">
        <w:rPr>
          <w:rFonts w:ascii="Times New Roman" w:eastAsia="標楷體" w:hAnsi="標楷體" w:hint="eastAsia"/>
          <w:sz w:val="28"/>
          <w:szCs w:val="28"/>
        </w:rPr>
        <w:t>參加（各縣市薦派名額以</w:t>
      </w:r>
      <w:r w:rsidRPr="00855CEE">
        <w:rPr>
          <w:rFonts w:ascii="Times New Roman" w:eastAsia="標楷體" w:hAnsi="標楷體" w:hint="eastAsia"/>
          <w:sz w:val="28"/>
          <w:szCs w:val="28"/>
        </w:rPr>
        <w:t>5</w:t>
      </w:r>
      <w:r w:rsidRPr="00855CEE">
        <w:rPr>
          <w:rFonts w:ascii="Times New Roman" w:eastAsia="標楷體" w:hAnsi="標楷體" w:hint="eastAsia"/>
          <w:sz w:val="28"/>
          <w:szCs w:val="28"/>
        </w:rPr>
        <w:t>人為限），資格條件建議如下：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dstrike/>
          <w:sz w:val="28"/>
          <w:szCs w:val="28"/>
        </w:rPr>
      </w:pPr>
      <w:r w:rsidRPr="00855CEE">
        <w:rPr>
          <w:rFonts w:ascii="Times New Roman" w:eastAsia="標楷體" w:hAnsi="標楷體" w:hint="eastAsia"/>
          <w:sz w:val="28"/>
          <w:szCs w:val="28"/>
        </w:rPr>
        <w:t>一、各直轄市、縣</w:t>
      </w:r>
      <w:r w:rsidRPr="00855CEE">
        <w:rPr>
          <w:rFonts w:ascii="Times New Roman" w:eastAsia="標楷體" w:hAnsi="Times New Roman" w:hint="eastAsia"/>
          <w:sz w:val="28"/>
          <w:szCs w:val="28"/>
        </w:rPr>
        <w:t>(</w:t>
      </w:r>
      <w:r w:rsidRPr="00855CEE">
        <w:rPr>
          <w:rFonts w:ascii="Times New Roman" w:eastAsia="標楷體" w:hAnsi="標楷體" w:hint="eastAsia"/>
          <w:sz w:val="28"/>
          <w:szCs w:val="28"/>
        </w:rPr>
        <w:t>市</w:t>
      </w:r>
      <w:r w:rsidRPr="00855CEE">
        <w:rPr>
          <w:rFonts w:ascii="Times New Roman" w:eastAsia="標楷體" w:hAnsi="Times New Roman" w:hint="eastAsia"/>
          <w:sz w:val="28"/>
          <w:szCs w:val="28"/>
        </w:rPr>
        <w:t>)</w:t>
      </w:r>
      <w:r w:rsidRPr="00855CEE">
        <w:rPr>
          <w:rFonts w:ascii="Times New Roman" w:eastAsia="標楷體" w:hAnsi="標楷體" w:hint="eastAsia"/>
          <w:sz w:val="28"/>
          <w:szCs w:val="28"/>
        </w:rPr>
        <w:t>政府</w:t>
      </w:r>
      <w:r w:rsidRPr="00855CEE">
        <w:rPr>
          <w:rFonts w:ascii="Times New Roman" w:eastAsia="標楷體" w:hAnsi="標楷體"/>
          <w:sz w:val="28"/>
          <w:szCs w:val="28"/>
        </w:rPr>
        <w:t>訪視</w:t>
      </w:r>
      <w:r w:rsidRPr="00855CEE">
        <w:rPr>
          <w:rFonts w:ascii="標楷體" w:eastAsia="標楷體" w:hAnsi="標楷體" w:hint="eastAsia"/>
          <w:sz w:val="28"/>
          <w:szCs w:val="28"/>
        </w:rPr>
        <w:t>(評鑑)</w:t>
      </w:r>
      <w:r w:rsidRPr="00855CEE">
        <w:rPr>
          <w:rFonts w:ascii="Times New Roman" w:eastAsia="標楷體" w:hAnsi="標楷體"/>
          <w:sz w:val="28"/>
          <w:szCs w:val="28"/>
        </w:rPr>
        <w:t>委員</w:t>
      </w:r>
      <w:r w:rsidRPr="00855CEE">
        <w:rPr>
          <w:rFonts w:ascii="Times New Roman" w:eastAsia="標楷體" w:hAnsi="標楷體" w:hint="eastAsia"/>
          <w:sz w:val="28"/>
          <w:szCs w:val="28"/>
        </w:rPr>
        <w:t>、教育</w:t>
      </w:r>
      <w:r w:rsidRPr="00855CEE">
        <w:rPr>
          <w:rFonts w:ascii="Times New Roman" w:eastAsia="標楷體" w:hAnsi="Times New Roman" w:hint="eastAsia"/>
          <w:sz w:val="28"/>
        </w:rPr>
        <w:t>局</w:t>
      </w:r>
      <w:r w:rsidRPr="00855CEE">
        <w:rPr>
          <w:rFonts w:ascii="Times New Roman" w:eastAsia="標楷體" w:hAnsi="標楷體" w:hint="eastAsia"/>
          <w:sz w:val="28"/>
          <w:szCs w:val="28"/>
        </w:rPr>
        <w:t>(</w:t>
      </w:r>
      <w:r w:rsidRPr="00855CEE">
        <w:rPr>
          <w:rFonts w:ascii="Times New Roman" w:eastAsia="標楷體" w:hAnsi="Times New Roman" w:hint="eastAsia"/>
          <w:sz w:val="28"/>
        </w:rPr>
        <w:t>處</w:t>
      </w:r>
      <w:r w:rsidRPr="00855CEE">
        <w:rPr>
          <w:rFonts w:ascii="Times New Roman" w:eastAsia="標楷體" w:hAnsi="標楷體" w:hint="eastAsia"/>
          <w:sz w:val="28"/>
          <w:szCs w:val="28"/>
        </w:rPr>
        <w:t>)</w:t>
      </w:r>
      <w:r w:rsidRPr="00855CEE">
        <w:rPr>
          <w:rFonts w:ascii="Times New Roman" w:eastAsia="標楷體" w:hAnsi="標楷體" w:hint="eastAsia"/>
          <w:sz w:val="28"/>
          <w:szCs w:val="28"/>
        </w:rPr>
        <w:t>補救教學業務承辦人員、補救教學資源中心承辦人員及辦理</w:t>
      </w:r>
      <w:r w:rsidRPr="00855CEE">
        <w:rPr>
          <w:rFonts w:ascii="Times New Roman" w:eastAsia="標楷體" w:hAnsi="標楷體"/>
          <w:sz w:val="28"/>
          <w:szCs w:val="28"/>
        </w:rPr>
        <w:t>補救教學</w:t>
      </w:r>
      <w:r w:rsidRPr="00855CEE">
        <w:rPr>
          <w:rFonts w:ascii="Times New Roman" w:eastAsia="標楷體" w:hAnsi="標楷體" w:hint="eastAsia"/>
          <w:sz w:val="28"/>
          <w:szCs w:val="28"/>
        </w:rPr>
        <w:t>到校諮詢業務推動人員。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dstrike/>
          <w:sz w:val="28"/>
          <w:szCs w:val="28"/>
        </w:rPr>
      </w:pPr>
      <w:r w:rsidRPr="00855CEE">
        <w:rPr>
          <w:rFonts w:ascii="標楷體" w:eastAsia="標楷體" w:hAnsi="標楷體" w:hint="eastAsia"/>
          <w:sz w:val="28"/>
          <w:szCs w:val="28"/>
        </w:rPr>
        <w:t>二、具行政領導</w:t>
      </w:r>
      <w:r w:rsidRPr="00855CEE">
        <w:rPr>
          <w:rFonts w:ascii="Times New Roman" w:eastAsia="標楷體" w:hAnsi="標楷體" w:hint="eastAsia"/>
          <w:sz w:val="28"/>
          <w:szCs w:val="28"/>
        </w:rPr>
        <w:t>專業</w:t>
      </w:r>
      <w:r w:rsidRPr="00855CEE">
        <w:rPr>
          <w:rFonts w:ascii="標楷體" w:eastAsia="標楷體" w:hAnsi="標楷體" w:hint="eastAsia"/>
          <w:sz w:val="28"/>
          <w:szCs w:val="28"/>
        </w:rPr>
        <w:t>能力與工作資歷，具備服務熱忱、善溝通協調的國中小校長或主任。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sz w:val="28"/>
          <w:szCs w:val="28"/>
        </w:rPr>
      </w:pPr>
      <w:r w:rsidRPr="00855CEE">
        <w:rPr>
          <w:rFonts w:ascii="Times New Roman" w:eastAsia="標楷體" w:hAnsi="標楷體" w:hint="eastAsia"/>
          <w:sz w:val="28"/>
          <w:szCs w:val="28"/>
        </w:rPr>
        <w:t>三、確實了解</w:t>
      </w:r>
      <w:r w:rsidRPr="00855CEE">
        <w:rPr>
          <w:rFonts w:ascii="標楷體" w:eastAsia="標楷體" w:hAnsi="標楷體" w:hint="eastAsia"/>
          <w:sz w:val="28"/>
          <w:szCs w:val="28"/>
        </w:rPr>
        <w:t>補救</w:t>
      </w:r>
      <w:r w:rsidRPr="00855CEE">
        <w:rPr>
          <w:rFonts w:ascii="Times New Roman" w:eastAsia="標楷體" w:hAnsi="標楷體" w:hint="eastAsia"/>
          <w:sz w:val="28"/>
          <w:szCs w:val="28"/>
        </w:rPr>
        <w:t>教學政策目標與推動內容，能主動發掘個別學校執行困難或問題，並能提供具體明確解決方案或建議者。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235" w:left="1132" w:hangingChars="203" w:hanging="568"/>
        <w:rPr>
          <w:rFonts w:ascii="Times New Roman" w:eastAsia="標楷體" w:hAnsi="Times New Roman"/>
          <w:b/>
          <w:sz w:val="28"/>
          <w:szCs w:val="28"/>
        </w:rPr>
      </w:pPr>
      <w:r w:rsidRPr="00855CEE">
        <w:rPr>
          <w:rFonts w:ascii="Times New Roman" w:eastAsia="標楷體" w:hAnsi="標楷體" w:hint="eastAsia"/>
          <w:sz w:val="28"/>
          <w:szCs w:val="28"/>
        </w:rPr>
        <w:t>四、經公告錄取之各直轄市、縣</w:t>
      </w:r>
      <w:r w:rsidRPr="00855CEE">
        <w:rPr>
          <w:rFonts w:ascii="Times New Roman" w:eastAsia="標楷體" w:hAnsi="Times New Roman" w:hint="eastAsia"/>
          <w:sz w:val="28"/>
          <w:szCs w:val="28"/>
        </w:rPr>
        <w:t>(</w:t>
      </w:r>
      <w:r w:rsidRPr="00855CEE">
        <w:rPr>
          <w:rFonts w:ascii="Times New Roman" w:eastAsia="標楷體" w:hAnsi="標楷體" w:hint="eastAsia"/>
          <w:sz w:val="28"/>
          <w:szCs w:val="28"/>
        </w:rPr>
        <w:t>市</w:t>
      </w:r>
      <w:r w:rsidRPr="00855CEE">
        <w:rPr>
          <w:rFonts w:ascii="Times New Roman" w:eastAsia="標楷體" w:hAnsi="Times New Roman" w:hint="eastAsia"/>
          <w:sz w:val="28"/>
          <w:szCs w:val="28"/>
        </w:rPr>
        <w:t>)</w:t>
      </w:r>
      <w:r w:rsidRPr="00855CEE">
        <w:rPr>
          <w:rFonts w:ascii="Times New Roman" w:eastAsia="標楷體" w:hAnsi="標楷體" w:hint="eastAsia"/>
          <w:sz w:val="28"/>
          <w:szCs w:val="28"/>
        </w:rPr>
        <w:t>參與培訓人員請填妥【附件四】個人資料表，貼妥個人照片，於研習報到時繳交。</w:t>
      </w:r>
    </w:p>
    <w:p w:rsidR="00B529C7" w:rsidRPr="00855CEE" w:rsidRDefault="00B529C7" w:rsidP="00B529C7">
      <w:pPr>
        <w:pStyle w:val="a6"/>
        <w:snapToGrid w:val="0"/>
        <w:spacing w:beforeLines="100" w:before="360" w:line="300" w:lineRule="auto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855CEE">
        <w:rPr>
          <w:rFonts w:ascii="Times New Roman" w:eastAsia="標楷體" w:hAnsi="標楷體"/>
          <w:b/>
          <w:sz w:val="28"/>
          <w:szCs w:val="28"/>
        </w:rPr>
        <w:br w:type="page"/>
      </w:r>
      <w:r w:rsidRPr="00855CEE">
        <w:rPr>
          <w:rFonts w:ascii="Times New Roman" w:eastAsia="標楷體" w:hAnsi="標楷體" w:hint="eastAsia"/>
          <w:b/>
          <w:sz w:val="28"/>
          <w:szCs w:val="28"/>
        </w:rPr>
        <w:lastRenderedPageBreak/>
        <w:t>伍</w:t>
      </w:r>
      <w:r w:rsidRPr="00855CEE">
        <w:rPr>
          <w:rFonts w:ascii="新細明體" w:hAnsi="新細明體" w:hint="eastAsia"/>
          <w:b/>
          <w:sz w:val="28"/>
          <w:szCs w:val="28"/>
        </w:rPr>
        <w:t>、</w:t>
      </w:r>
      <w:r w:rsidRPr="00855CEE">
        <w:rPr>
          <w:rFonts w:ascii="Times New Roman" w:eastAsia="標楷體" w:hAnsi="標楷體" w:hint="eastAsia"/>
          <w:b/>
          <w:sz w:val="28"/>
          <w:szCs w:val="28"/>
        </w:rPr>
        <w:t>實施方式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233" w:left="565" w:hangingChars="2" w:hanging="6"/>
        <w:rPr>
          <w:rFonts w:ascii="Times New Roman" w:eastAsia="標楷體" w:hAnsi="標楷體"/>
          <w:sz w:val="28"/>
          <w:szCs w:val="28"/>
        </w:rPr>
      </w:pPr>
      <w:r w:rsidRPr="00855CEE">
        <w:rPr>
          <w:rFonts w:ascii="Times New Roman" w:eastAsia="標楷體" w:hAnsi="標楷體" w:hint="eastAsia"/>
          <w:sz w:val="28"/>
          <w:szCs w:val="28"/>
        </w:rPr>
        <w:t>本梯次培訓因電腦教室場地限制，分為北區、南區兩場次辦理，各場次研習資訊與報名方式說明如下：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80"/>
        <w:gridCol w:w="4111"/>
      </w:tblGrid>
      <w:tr w:rsidR="00B529C7" w:rsidRPr="00855CEE" w:rsidTr="00F01EB1">
        <w:trPr>
          <w:trHeight w:val="676"/>
          <w:jc w:val="right"/>
        </w:trPr>
        <w:tc>
          <w:tcPr>
            <w:tcW w:w="1418" w:type="dxa"/>
            <w:tcBorders>
              <w:tl2br w:val="single" w:sz="4" w:space="0" w:color="000000"/>
            </w:tcBorders>
            <w:vAlign w:val="center"/>
          </w:tcPr>
          <w:p w:rsidR="00B529C7" w:rsidRPr="00855CEE" w:rsidRDefault="00B529C7" w:rsidP="00F01EB1">
            <w:pPr>
              <w:pStyle w:val="a6"/>
              <w:snapToGrid w:val="0"/>
              <w:spacing w:before="100" w:beforeAutospacing="1" w:after="100" w:afterAutospacing="1"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標楷體"/>
                <w:sz w:val="28"/>
                <w:szCs w:val="28"/>
              </w:rPr>
              <w:br w:type="page"/>
            </w:r>
          </w:p>
        </w:tc>
        <w:tc>
          <w:tcPr>
            <w:tcW w:w="4180" w:type="dxa"/>
            <w:vAlign w:val="center"/>
          </w:tcPr>
          <w:p w:rsidR="00B529C7" w:rsidRPr="00855CEE" w:rsidRDefault="00B529C7" w:rsidP="00F01EB1">
            <w:pPr>
              <w:pStyle w:val="a6"/>
              <w:snapToGrid w:val="0"/>
              <w:spacing w:before="100" w:beforeAutospacing="1" w:after="100" w:afterAutospacing="1" w:line="300" w:lineRule="auto"/>
              <w:ind w:leftChars="0" w:left="0"/>
              <w:contextualSpacing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北區場次</w:t>
            </w:r>
          </w:p>
        </w:tc>
        <w:tc>
          <w:tcPr>
            <w:tcW w:w="4111" w:type="dxa"/>
            <w:vAlign w:val="center"/>
          </w:tcPr>
          <w:p w:rsidR="00B529C7" w:rsidRPr="00855CEE" w:rsidRDefault="00B529C7" w:rsidP="00F01EB1">
            <w:pPr>
              <w:pStyle w:val="a6"/>
              <w:snapToGrid w:val="0"/>
              <w:spacing w:before="100" w:beforeAutospacing="1" w:after="100" w:afterAutospacing="1" w:line="300" w:lineRule="auto"/>
              <w:ind w:leftChars="0" w:left="0"/>
              <w:contextualSpacing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南區場次</w:t>
            </w:r>
          </w:p>
        </w:tc>
      </w:tr>
      <w:tr w:rsidR="00B529C7" w:rsidRPr="00855CEE" w:rsidTr="00F01EB1">
        <w:trPr>
          <w:trHeight w:val="1678"/>
          <w:jc w:val="right"/>
        </w:trPr>
        <w:tc>
          <w:tcPr>
            <w:tcW w:w="1418" w:type="dxa"/>
            <w:vAlign w:val="center"/>
          </w:tcPr>
          <w:p w:rsidR="00B529C7" w:rsidRPr="00855CEE" w:rsidRDefault="00B529C7" w:rsidP="00F01EB1">
            <w:pPr>
              <w:pStyle w:val="a6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參與縣市</w:t>
            </w:r>
          </w:p>
        </w:tc>
        <w:tc>
          <w:tcPr>
            <w:tcW w:w="4180" w:type="dxa"/>
            <w:vAlign w:val="center"/>
          </w:tcPr>
          <w:p w:rsidR="00B529C7" w:rsidRPr="00855CEE" w:rsidRDefault="00B529C7" w:rsidP="00F01EB1">
            <w:pPr>
              <w:pStyle w:val="a6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臺北市、新北市、基隆市、桃園市、新竹縣、新竹市、苗栗縣、宜蘭縣、花蓮縣、金門縣、連江縣等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11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縣市</w:t>
            </w:r>
          </w:p>
        </w:tc>
        <w:tc>
          <w:tcPr>
            <w:tcW w:w="4111" w:type="dxa"/>
            <w:vAlign w:val="center"/>
          </w:tcPr>
          <w:p w:rsidR="00B529C7" w:rsidRPr="00855CEE" w:rsidRDefault="00B529C7" w:rsidP="00F01EB1">
            <w:pPr>
              <w:pStyle w:val="a6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proofErr w:type="gramStart"/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中市、彰化縣、南投縣、雲林縣、嘉義縣、嘉義市、</w:t>
            </w:r>
            <w:proofErr w:type="gramStart"/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南市、高雄市、屏東縣、</w:t>
            </w:r>
            <w:proofErr w:type="gramStart"/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東縣、澎湖縣等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11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縣市</w:t>
            </w:r>
          </w:p>
        </w:tc>
      </w:tr>
      <w:tr w:rsidR="00B529C7" w:rsidRPr="00855CEE" w:rsidTr="00F01EB1">
        <w:trPr>
          <w:trHeight w:val="659"/>
          <w:jc w:val="right"/>
        </w:trPr>
        <w:tc>
          <w:tcPr>
            <w:tcW w:w="1418" w:type="dxa"/>
            <w:vAlign w:val="center"/>
          </w:tcPr>
          <w:p w:rsidR="00B529C7" w:rsidRPr="00855CEE" w:rsidRDefault="00B529C7" w:rsidP="00F01EB1">
            <w:pPr>
              <w:pStyle w:val="a6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4180" w:type="dxa"/>
            <w:vAlign w:val="center"/>
          </w:tcPr>
          <w:p w:rsidR="00B529C7" w:rsidRPr="00855CEE" w:rsidRDefault="00B529C7" w:rsidP="00F01EB1">
            <w:pPr>
              <w:pStyle w:val="a6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sz w:val="28"/>
                <w:szCs w:val="26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6"/>
              </w:rPr>
              <w:t>105</w:t>
            </w:r>
            <w:r w:rsidRPr="00855CEE">
              <w:rPr>
                <w:rFonts w:ascii="Times New Roman" w:eastAsia="標楷體" w:hAnsi="標楷體"/>
                <w:sz w:val="28"/>
                <w:szCs w:val="26"/>
              </w:rPr>
              <w:t>年</w:t>
            </w:r>
            <w:r w:rsidRPr="00855CEE">
              <w:rPr>
                <w:rFonts w:ascii="Times New Roman" w:eastAsia="標楷體" w:hAnsi="Times New Roman" w:hint="eastAsia"/>
                <w:sz w:val="28"/>
                <w:szCs w:val="26"/>
              </w:rPr>
              <w:t>6</w:t>
            </w:r>
            <w:r w:rsidRPr="00855CEE">
              <w:rPr>
                <w:rFonts w:ascii="Times New Roman" w:eastAsia="標楷體" w:hAnsi="標楷體"/>
                <w:sz w:val="28"/>
                <w:szCs w:val="26"/>
              </w:rPr>
              <w:t>月</w:t>
            </w:r>
            <w:r w:rsidRPr="00855CEE">
              <w:rPr>
                <w:rFonts w:ascii="Times New Roman" w:eastAsia="標楷體" w:hAnsi="標楷體" w:hint="eastAsia"/>
                <w:sz w:val="28"/>
                <w:szCs w:val="26"/>
              </w:rPr>
              <w:t>2</w:t>
            </w:r>
            <w:r>
              <w:rPr>
                <w:rFonts w:ascii="Times New Roman" w:eastAsia="標楷體" w:hAnsi="標楷體" w:hint="eastAsia"/>
                <w:sz w:val="28"/>
                <w:szCs w:val="26"/>
              </w:rPr>
              <w:t>3</w:t>
            </w:r>
            <w:r w:rsidRPr="00855CEE">
              <w:rPr>
                <w:rFonts w:ascii="Times New Roman" w:eastAsia="標楷體" w:hAnsi="標楷體"/>
                <w:sz w:val="28"/>
                <w:szCs w:val="26"/>
              </w:rPr>
              <w:t>日</w:t>
            </w:r>
            <w:r w:rsidRPr="00855CEE"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r>
              <w:rPr>
                <w:rFonts w:ascii="Times New Roman" w:eastAsia="標楷體" w:hAnsi="標楷體" w:hint="eastAsia"/>
                <w:sz w:val="28"/>
                <w:szCs w:val="26"/>
              </w:rPr>
              <w:t>四</w:t>
            </w:r>
            <w:r w:rsidRPr="00855CEE">
              <w:rPr>
                <w:rFonts w:ascii="Times New Roman" w:eastAsia="標楷體" w:hAnsi="Times New Roman" w:hint="eastAsia"/>
                <w:sz w:val="28"/>
                <w:szCs w:val="26"/>
              </w:rPr>
              <w:t>)</w:t>
            </w:r>
            <w:r w:rsidRPr="00855CEE">
              <w:rPr>
                <w:rFonts w:ascii="Times New Roman" w:eastAsia="標楷體" w:hAnsi="標楷體"/>
                <w:sz w:val="28"/>
                <w:szCs w:val="26"/>
              </w:rPr>
              <w:t>至</w:t>
            </w:r>
            <w:r>
              <w:rPr>
                <w:rFonts w:ascii="Times New Roman" w:eastAsia="標楷體" w:hAnsi="標楷體" w:hint="eastAsia"/>
                <w:sz w:val="28"/>
                <w:szCs w:val="26"/>
              </w:rPr>
              <w:t>24</w:t>
            </w:r>
            <w:r w:rsidRPr="00855CEE">
              <w:rPr>
                <w:rFonts w:ascii="Times New Roman" w:eastAsia="標楷體" w:hAnsi="標楷體"/>
                <w:sz w:val="28"/>
                <w:szCs w:val="26"/>
              </w:rPr>
              <w:t>日</w:t>
            </w:r>
            <w:r w:rsidRPr="00855CEE"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r>
              <w:rPr>
                <w:rFonts w:ascii="Times New Roman" w:eastAsia="標楷體" w:hAnsi="標楷體" w:hint="eastAsia"/>
                <w:sz w:val="28"/>
                <w:szCs w:val="26"/>
              </w:rPr>
              <w:t>五</w:t>
            </w:r>
            <w:r w:rsidRPr="00855CEE">
              <w:rPr>
                <w:rFonts w:ascii="Times New Roman" w:eastAsia="標楷體" w:hAnsi="Times New Roman" w:hint="eastAsia"/>
                <w:sz w:val="28"/>
                <w:szCs w:val="26"/>
              </w:rPr>
              <w:t>)</w:t>
            </w:r>
          </w:p>
        </w:tc>
        <w:tc>
          <w:tcPr>
            <w:tcW w:w="4111" w:type="dxa"/>
            <w:vAlign w:val="center"/>
          </w:tcPr>
          <w:p w:rsidR="00B529C7" w:rsidRPr="00855CEE" w:rsidRDefault="00B529C7" w:rsidP="00F01EB1">
            <w:pPr>
              <w:pStyle w:val="a6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sz w:val="28"/>
                <w:szCs w:val="26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6"/>
              </w:rPr>
              <w:t>105</w:t>
            </w:r>
            <w:r w:rsidRPr="00855CEE">
              <w:rPr>
                <w:rFonts w:ascii="Times New Roman" w:eastAsia="標楷體" w:hAnsi="標楷體"/>
                <w:sz w:val="28"/>
                <w:szCs w:val="26"/>
              </w:rPr>
              <w:t>年</w:t>
            </w:r>
            <w:r w:rsidRPr="00855CEE">
              <w:rPr>
                <w:rFonts w:ascii="Times New Roman" w:eastAsia="標楷體" w:hAnsi="Times New Roman" w:hint="eastAsia"/>
                <w:sz w:val="28"/>
                <w:szCs w:val="26"/>
              </w:rPr>
              <w:t>6</w:t>
            </w:r>
            <w:r w:rsidRPr="00855CEE">
              <w:rPr>
                <w:rFonts w:ascii="Times New Roman" w:eastAsia="標楷體" w:hAnsi="標楷體"/>
                <w:sz w:val="28"/>
                <w:szCs w:val="26"/>
              </w:rPr>
              <w:t>月</w:t>
            </w:r>
            <w:r w:rsidRPr="00855CEE">
              <w:rPr>
                <w:rFonts w:ascii="Times New Roman" w:eastAsia="標楷體" w:hAnsi="標楷體" w:hint="eastAsia"/>
                <w:sz w:val="28"/>
                <w:szCs w:val="26"/>
              </w:rPr>
              <w:t>27</w:t>
            </w:r>
            <w:r w:rsidRPr="00855CEE">
              <w:rPr>
                <w:rFonts w:ascii="Times New Roman" w:eastAsia="標楷體" w:hAnsi="標楷體"/>
                <w:sz w:val="28"/>
                <w:szCs w:val="26"/>
              </w:rPr>
              <w:t>日</w:t>
            </w:r>
            <w:r w:rsidRPr="00855CEE"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proofErr w:type="gramStart"/>
            <w:r w:rsidRPr="00855CEE">
              <w:rPr>
                <w:rFonts w:ascii="Times New Roman" w:eastAsia="標楷體" w:hAnsi="標楷體" w:hint="eastAsia"/>
                <w:sz w:val="28"/>
                <w:szCs w:val="26"/>
              </w:rPr>
              <w:t>一</w:t>
            </w:r>
            <w:proofErr w:type="gramEnd"/>
            <w:r w:rsidRPr="00855CEE">
              <w:rPr>
                <w:rFonts w:ascii="Times New Roman" w:eastAsia="標楷體" w:hAnsi="Times New Roman" w:hint="eastAsia"/>
                <w:sz w:val="28"/>
                <w:szCs w:val="26"/>
              </w:rPr>
              <w:t>)</w:t>
            </w:r>
            <w:r w:rsidRPr="00855CEE">
              <w:rPr>
                <w:rFonts w:ascii="Times New Roman" w:eastAsia="標楷體" w:hAnsi="標楷體"/>
                <w:sz w:val="28"/>
                <w:szCs w:val="26"/>
              </w:rPr>
              <w:t>至</w:t>
            </w:r>
            <w:r w:rsidRPr="00855CEE">
              <w:rPr>
                <w:rFonts w:ascii="Times New Roman" w:eastAsia="標楷體" w:hAnsi="標楷體" w:hint="eastAsia"/>
                <w:sz w:val="28"/>
                <w:szCs w:val="26"/>
              </w:rPr>
              <w:t>28</w:t>
            </w:r>
            <w:r w:rsidRPr="00855CEE">
              <w:rPr>
                <w:rFonts w:ascii="Times New Roman" w:eastAsia="標楷體" w:hAnsi="標楷體"/>
                <w:sz w:val="28"/>
                <w:szCs w:val="26"/>
              </w:rPr>
              <w:t>日</w:t>
            </w:r>
            <w:r w:rsidRPr="00855CEE">
              <w:rPr>
                <w:rFonts w:ascii="Times New Roman" w:eastAsia="標楷體" w:hAnsi="Times New Roman" w:hint="eastAsia"/>
                <w:sz w:val="28"/>
                <w:szCs w:val="26"/>
              </w:rPr>
              <w:t>(</w:t>
            </w:r>
            <w:r w:rsidRPr="00855CEE">
              <w:rPr>
                <w:rFonts w:ascii="Times New Roman" w:eastAsia="標楷體" w:hAnsi="標楷體" w:hint="eastAsia"/>
                <w:sz w:val="28"/>
                <w:szCs w:val="26"/>
              </w:rPr>
              <w:t>二</w:t>
            </w:r>
            <w:r w:rsidRPr="00855CEE">
              <w:rPr>
                <w:rFonts w:ascii="Times New Roman" w:eastAsia="標楷體" w:hAnsi="Times New Roman" w:hint="eastAsia"/>
                <w:sz w:val="28"/>
                <w:szCs w:val="26"/>
              </w:rPr>
              <w:t>)</w:t>
            </w:r>
          </w:p>
        </w:tc>
      </w:tr>
      <w:tr w:rsidR="00B529C7" w:rsidRPr="00855CEE" w:rsidTr="00F01EB1">
        <w:trPr>
          <w:trHeight w:val="1381"/>
          <w:jc w:val="right"/>
        </w:trPr>
        <w:tc>
          <w:tcPr>
            <w:tcW w:w="1418" w:type="dxa"/>
            <w:vAlign w:val="center"/>
          </w:tcPr>
          <w:p w:rsidR="00B529C7" w:rsidRPr="00855CEE" w:rsidRDefault="00B529C7" w:rsidP="00F01EB1">
            <w:pPr>
              <w:pStyle w:val="a6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研習地點</w:t>
            </w:r>
          </w:p>
        </w:tc>
        <w:tc>
          <w:tcPr>
            <w:tcW w:w="4180" w:type="dxa"/>
            <w:vAlign w:val="center"/>
          </w:tcPr>
          <w:p w:rsidR="00B529C7" w:rsidRPr="00855CEE" w:rsidRDefault="00B529C7" w:rsidP="00F01EB1">
            <w:pPr>
              <w:pStyle w:val="a6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國立臺灣師範大學</w:t>
            </w:r>
          </w:p>
          <w:p w:rsidR="00B529C7" w:rsidRPr="00855CEE" w:rsidRDefault="00B529C7" w:rsidP="00F01EB1">
            <w:pPr>
              <w:pStyle w:val="a6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綜合大樓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五樓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509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國際會議廳</w:t>
            </w:r>
          </w:p>
          <w:p w:rsidR="00B529C7" w:rsidRPr="00855CEE" w:rsidRDefault="00B529C7" w:rsidP="00F01EB1">
            <w:pPr>
              <w:pStyle w:val="a6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臺北市和平東路一段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129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號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1" w:type="dxa"/>
            <w:vAlign w:val="center"/>
          </w:tcPr>
          <w:p w:rsidR="00B529C7" w:rsidRPr="00855CEE" w:rsidRDefault="00B529C7" w:rsidP="00F01EB1">
            <w:pPr>
              <w:widowControl/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proofErr w:type="gramStart"/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高雄蓮潭</w:t>
            </w:r>
            <w:proofErr w:type="gramEnd"/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國際會館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四樓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402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會議室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高雄市左營區崇德路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801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號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</w:p>
        </w:tc>
      </w:tr>
      <w:tr w:rsidR="00B529C7" w:rsidRPr="00855CEE" w:rsidTr="00F01EB1">
        <w:trPr>
          <w:trHeight w:val="1992"/>
          <w:jc w:val="right"/>
        </w:trPr>
        <w:tc>
          <w:tcPr>
            <w:tcW w:w="1418" w:type="dxa"/>
            <w:vAlign w:val="center"/>
          </w:tcPr>
          <w:p w:rsidR="00B529C7" w:rsidRPr="00855CEE" w:rsidRDefault="00B529C7" w:rsidP="00F01EB1">
            <w:pPr>
              <w:pStyle w:val="a6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報名方式</w:t>
            </w:r>
          </w:p>
        </w:tc>
        <w:tc>
          <w:tcPr>
            <w:tcW w:w="8291" w:type="dxa"/>
            <w:gridSpan w:val="2"/>
            <w:vAlign w:val="center"/>
          </w:tcPr>
          <w:p w:rsidR="00B529C7" w:rsidRPr="00855CEE" w:rsidRDefault="00B529C7" w:rsidP="00B529C7">
            <w:pPr>
              <w:pStyle w:val="a6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北區請填寫【附件一】報名表；南區請填寫【附件二】報名表。</w:t>
            </w:r>
          </w:p>
          <w:p w:rsidR="000132C0" w:rsidRPr="000132C0" w:rsidRDefault="000132C0" w:rsidP="00B529C7">
            <w:pPr>
              <w:pStyle w:val="a6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bookmarkStart w:id="0" w:name="_GoBack"/>
            <w:proofErr w:type="gramStart"/>
            <w:r w:rsidRPr="000132C0">
              <w:rPr>
                <w:rFonts w:eastAsia="標楷體" w:hint="eastAsia"/>
                <w:sz w:val="28"/>
                <w:szCs w:val="28"/>
              </w:rPr>
              <w:t>薦派報名表</w:t>
            </w:r>
            <w:proofErr w:type="gramEnd"/>
            <w:r w:rsidRPr="000132C0">
              <w:rPr>
                <w:rFonts w:eastAsia="標楷體" w:hint="eastAsia"/>
                <w:sz w:val="28"/>
                <w:szCs w:val="28"/>
              </w:rPr>
              <w:t>各欄位資料請務必填寫，並核章後，於</w:t>
            </w:r>
            <w:r w:rsidRPr="000132C0">
              <w:rPr>
                <w:rFonts w:eastAsia="標楷體" w:hint="eastAsia"/>
                <w:sz w:val="28"/>
                <w:szCs w:val="28"/>
              </w:rPr>
              <w:t>5</w:t>
            </w:r>
            <w:r w:rsidRPr="000132C0">
              <w:rPr>
                <w:rFonts w:eastAsia="標楷體" w:hint="eastAsia"/>
                <w:sz w:val="28"/>
                <w:szCs w:val="28"/>
              </w:rPr>
              <w:t>月</w:t>
            </w:r>
            <w:r w:rsidRPr="000132C0">
              <w:rPr>
                <w:rFonts w:eastAsia="標楷體" w:hint="eastAsia"/>
                <w:sz w:val="28"/>
                <w:szCs w:val="28"/>
              </w:rPr>
              <w:t>27</w:t>
            </w:r>
            <w:r w:rsidRPr="000132C0">
              <w:rPr>
                <w:rFonts w:eastAsia="標楷體" w:hint="eastAsia"/>
                <w:sz w:val="28"/>
                <w:szCs w:val="28"/>
              </w:rPr>
              <w:t>日（五）前</w:t>
            </w:r>
            <w:proofErr w:type="gramStart"/>
            <w:r w:rsidRPr="000132C0">
              <w:rPr>
                <w:rFonts w:eastAsia="標楷體" w:hint="eastAsia"/>
                <w:sz w:val="28"/>
                <w:szCs w:val="28"/>
              </w:rPr>
              <w:t>免備文</w:t>
            </w:r>
            <w:proofErr w:type="gramEnd"/>
            <w:r w:rsidRPr="000132C0">
              <w:rPr>
                <w:rFonts w:eastAsia="標楷體" w:hint="eastAsia"/>
                <w:sz w:val="28"/>
                <w:szCs w:val="28"/>
              </w:rPr>
              <w:t>送</w:t>
            </w:r>
            <w:r w:rsidRPr="000132C0">
              <w:rPr>
                <w:rFonts w:ascii="標楷體" w:eastAsia="標楷體" w:hAnsi="標楷體" w:hint="eastAsia"/>
                <w:sz w:val="28"/>
                <w:szCs w:val="28"/>
              </w:rPr>
              <w:t>（寄）</w:t>
            </w:r>
            <w:r w:rsidRPr="000132C0">
              <w:rPr>
                <w:rFonts w:eastAsia="標楷體" w:hint="eastAsia"/>
                <w:sz w:val="28"/>
                <w:szCs w:val="28"/>
              </w:rPr>
              <w:t>至桃園市政府教育局國小教育科。</w:t>
            </w:r>
          </w:p>
          <w:bookmarkEnd w:id="0"/>
          <w:p w:rsidR="00B529C7" w:rsidRPr="00855CEE" w:rsidRDefault="00B529C7" w:rsidP="00B529C7">
            <w:pPr>
              <w:pStyle w:val="a6"/>
              <w:numPr>
                <w:ilvl w:val="0"/>
                <w:numId w:val="5"/>
              </w:numPr>
              <w:snapToGrid w:val="0"/>
              <w:spacing w:line="300" w:lineRule="auto"/>
              <w:ind w:leftChars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C47859">
              <w:rPr>
                <w:rFonts w:ascii="Times New Roman" w:eastAsia="標楷體" w:hAnsi="標楷體" w:hint="eastAsia"/>
                <w:sz w:val="28"/>
                <w:szCs w:val="28"/>
              </w:rPr>
              <w:t>培訓人員名單於</w:t>
            </w:r>
            <w:r w:rsidRPr="00C47859">
              <w:rPr>
                <w:rFonts w:ascii="Times New Roman" w:eastAsia="標楷體" w:hAnsi="標楷體" w:hint="eastAsia"/>
                <w:sz w:val="28"/>
                <w:szCs w:val="28"/>
              </w:rPr>
              <w:t>6</w:t>
            </w:r>
            <w:r w:rsidRPr="00C47859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Pr="00C47859">
              <w:rPr>
                <w:rFonts w:ascii="Times New Roman" w:eastAsia="標楷體" w:hAnsi="標楷體" w:hint="eastAsia"/>
                <w:sz w:val="28"/>
                <w:szCs w:val="28"/>
              </w:rPr>
              <w:t>3</w:t>
            </w:r>
            <w:r w:rsidRPr="00C47859">
              <w:rPr>
                <w:rFonts w:ascii="Times New Roman" w:eastAsia="標楷體" w:hAnsi="標楷體" w:hint="eastAsia"/>
                <w:sz w:val="28"/>
                <w:szCs w:val="28"/>
              </w:rPr>
              <w:t>日（五）公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告於國立臺灣師範大學教育研究與評鑑中心網站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(</w:t>
            </w:r>
            <w:r w:rsidRPr="00855CEE">
              <w:rPr>
                <w:rFonts w:ascii="Times New Roman" w:eastAsia="標楷體" w:hAnsi="標楷體"/>
                <w:sz w:val="28"/>
                <w:szCs w:val="28"/>
              </w:rPr>
              <w:t>http://www.cere.ntnu.edu.tw/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)</w:t>
            </w:r>
          </w:p>
        </w:tc>
      </w:tr>
      <w:tr w:rsidR="00B529C7" w:rsidRPr="00855CEE" w:rsidTr="00F01EB1">
        <w:trPr>
          <w:trHeight w:val="551"/>
          <w:jc w:val="right"/>
        </w:trPr>
        <w:tc>
          <w:tcPr>
            <w:tcW w:w="1418" w:type="dxa"/>
            <w:vAlign w:val="center"/>
          </w:tcPr>
          <w:p w:rsidR="00B529C7" w:rsidRPr="00855CEE" w:rsidRDefault="00B529C7" w:rsidP="00F01EB1">
            <w:pPr>
              <w:pStyle w:val="a6"/>
              <w:snapToGrid w:val="0"/>
              <w:spacing w:line="300" w:lineRule="auto"/>
              <w:ind w:leftChars="0" w:left="0"/>
              <w:contextualSpacing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研習議程</w:t>
            </w:r>
          </w:p>
        </w:tc>
        <w:tc>
          <w:tcPr>
            <w:tcW w:w="8291" w:type="dxa"/>
            <w:gridSpan w:val="2"/>
            <w:vAlign w:val="center"/>
          </w:tcPr>
          <w:p w:rsidR="00B529C7" w:rsidRPr="00855CEE" w:rsidRDefault="00B529C7" w:rsidP="00F01EB1">
            <w:pPr>
              <w:pStyle w:val="a6"/>
              <w:snapToGrid w:val="0"/>
              <w:spacing w:line="300" w:lineRule="auto"/>
              <w:ind w:leftChars="0" w:left="0"/>
              <w:contextualSpacing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請參閱【附件三】</w:t>
            </w:r>
          </w:p>
        </w:tc>
      </w:tr>
    </w:tbl>
    <w:p w:rsidR="00B529C7" w:rsidRPr="00855CEE" w:rsidRDefault="00B529C7" w:rsidP="00B529C7">
      <w:pPr>
        <w:pStyle w:val="a6"/>
        <w:snapToGrid w:val="0"/>
        <w:spacing w:beforeLines="100" w:before="360" w:line="300" w:lineRule="auto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陸、補救教學到校諮詢人員培訓與資格審核</w:t>
      </w:r>
      <w:r w:rsidRPr="00855CEE">
        <w:rPr>
          <w:rFonts w:ascii="Times New Roman" w:eastAsia="標楷體" w:hAnsi="Times New Roman" w:hint="eastAsia"/>
          <w:b/>
          <w:sz w:val="28"/>
          <w:szCs w:val="28"/>
        </w:rPr>
        <w:t>說明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235" w:left="1133" w:hangingChars="203" w:hanging="569"/>
        <w:rPr>
          <w:rFonts w:ascii="Times New Roman" w:eastAsia="標楷體" w:hAnsi="Times New Roman"/>
          <w:b/>
          <w:sz w:val="28"/>
          <w:szCs w:val="28"/>
        </w:rPr>
      </w:pPr>
      <w:r w:rsidRPr="00855CEE">
        <w:rPr>
          <w:rFonts w:ascii="Times New Roman" w:eastAsia="標楷體" w:hAnsi="Times New Roman" w:hint="eastAsia"/>
          <w:b/>
          <w:sz w:val="28"/>
          <w:szCs w:val="28"/>
        </w:rPr>
        <w:t>一、課程研習</w:t>
      </w:r>
    </w:p>
    <w:p w:rsidR="00B529C7" w:rsidRPr="00855CEE" w:rsidRDefault="00B529C7" w:rsidP="00B529C7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標楷體"/>
          <w:sz w:val="28"/>
          <w:szCs w:val="28"/>
        </w:rPr>
      </w:pPr>
      <w:r w:rsidRPr="00855CEE">
        <w:rPr>
          <w:rFonts w:ascii="Times New Roman" w:eastAsia="標楷體" w:hAnsi="Times New Roman" w:hint="eastAsia"/>
          <w:sz w:val="28"/>
          <w:szCs w:val="28"/>
        </w:rPr>
        <w:t>（一）</w:t>
      </w:r>
      <w:r w:rsidRPr="00855CEE">
        <w:rPr>
          <w:rFonts w:ascii="Times New Roman" w:eastAsia="標楷體" w:hAnsi="標楷體" w:hint="eastAsia"/>
          <w:sz w:val="28"/>
          <w:szCs w:val="28"/>
        </w:rPr>
        <w:t>全程參與研習課程者，核發研習時數</w:t>
      </w:r>
      <w:r w:rsidRPr="00855CEE">
        <w:rPr>
          <w:rFonts w:ascii="Times New Roman" w:eastAsia="標楷體" w:hAnsi="標楷體" w:hint="eastAsia"/>
          <w:sz w:val="28"/>
          <w:szCs w:val="28"/>
        </w:rPr>
        <w:t>12</w:t>
      </w:r>
      <w:r w:rsidRPr="00855CEE">
        <w:rPr>
          <w:rFonts w:ascii="Times New Roman" w:eastAsia="標楷體" w:hAnsi="標楷體" w:hint="eastAsia"/>
          <w:sz w:val="28"/>
          <w:szCs w:val="28"/>
        </w:rPr>
        <w:t>小時</w:t>
      </w:r>
      <w:r w:rsidRPr="00855CEE">
        <w:rPr>
          <w:rFonts w:ascii="標楷體" w:eastAsia="標楷體" w:hAnsi="標楷體" w:hint="eastAsia"/>
          <w:sz w:val="28"/>
          <w:szCs w:val="28"/>
        </w:rPr>
        <w:t>，</w:t>
      </w:r>
      <w:r w:rsidRPr="00855CEE">
        <w:rPr>
          <w:rFonts w:ascii="Times New Roman" w:eastAsia="標楷體" w:hAnsi="標楷體" w:hint="eastAsia"/>
          <w:sz w:val="28"/>
          <w:szCs w:val="28"/>
        </w:rPr>
        <w:t>惟每一課程遲到逾</w:t>
      </w:r>
      <w:r w:rsidRPr="00855CEE">
        <w:rPr>
          <w:rFonts w:ascii="Times New Roman" w:eastAsia="標楷體" w:hAnsi="標楷體" w:hint="eastAsia"/>
          <w:sz w:val="28"/>
          <w:szCs w:val="28"/>
        </w:rPr>
        <w:t>10</w:t>
      </w:r>
      <w:r w:rsidRPr="00855CEE">
        <w:rPr>
          <w:rFonts w:ascii="Times New Roman" w:eastAsia="標楷體" w:hAnsi="標楷體" w:hint="eastAsia"/>
          <w:sz w:val="28"/>
          <w:szCs w:val="28"/>
        </w:rPr>
        <w:t>分鐘以上者視同未出席該課程。</w:t>
      </w:r>
    </w:p>
    <w:p w:rsidR="00B529C7" w:rsidRDefault="00B529C7" w:rsidP="00B529C7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標楷體"/>
          <w:sz w:val="28"/>
          <w:szCs w:val="28"/>
        </w:rPr>
      </w:pPr>
      <w:r w:rsidRPr="00855CEE">
        <w:rPr>
          <w:rFonts w:ascii="Times New Roman" w:eastAsia="標楷體" w:hAnsi="Times New Roman" w:hint="eastAsia"/>
          <w:sz w:val="28"/>
          <w:szCs w:val="28"/>
        </w:rPr>
        <w:t>（二）</w:t>
      </w:r>
      <w:r w:rsidRPr="00855CEE">
        <w:rPr>
          <w:rFonts w:ascii="Times New Roman" w:eastAsia="標楷體" w:hAnsi="標楷體" w:hint="eastAsia"/>
          <w:sz w:val="28"/>
          <w:szCs w:val="28"/>
        </w:rPr>
        <w:t>因重要原因未能全程參與課程研習者，需事先向</w:t>
      </w:r>
      <w:r w:rsidRPr="00855CEE">
        <w:rPr>
          <w:rFonts w:ascii="標楷體" w:eastAsia="標楷體" w:hAnsi="標楷體" w:hint="eastAsia"/>
          <w:sz w:val="28"/>
          <w:szCs w:val="28"/>
        </w:rPr>
        <w:t>本中心</w:t>
      </w:r>
      <w:r w:rsidRPr="00855CEE">
        <w:rPr>
          <w:rFonts w:ascii="Times New Roman" w:eastAsia="標楷體" w:hAnsi="標楷體" w:hint="eastAsia"/>
          <w:sz w:val="28"/>
          <w:szCs w:val="28"/>
        </w:rPr>
        <w:t>請假並經同意，未完成請假者，取消當梯次資格。</w:t>
      </w:r>
    </w:p>
    <w:p w:rsidR="00B529C7" w:rsidRPr="00855CEE" w:rsidRDefault="00B529C7" w:rsidP="00B529C7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（三</w:t>
      </w:r>
      <w:r w:rsidRPr="00855CEE">
        <w:rPr>
          <w:rFonts w:ascii="Times New Roman" w:eastAsia="標楷體" w:hAnsi="Times New Roman" w:hint="eastAsia"/>
          <w:sz w:val="28"/>
          <w:szCs w:val="28"/>
        </w:rPr>
        <w:t>）</w:t>
      </w:r>
      <w:r w:rsidRPr="003C0A16">
        <w:rPr>
          <w:rFonts w:ascii="Times New Roman" w:eastAsia="標楷體" w:hAnsi="標楷體" w:hint="eastAsia"/>
          <w:sz w:val="28"/>
          <w:szCs w:val="28"/>
        </w:rPr>
        <w:t>本梯次為最後</w:t>
      </w:r>
      <w:proofErr w:type="gramStart"/>
      <w:r w:rsidRPr="003C0A16">
        <w:rPr>
          <w:rFonts w:ascii="Times New Roman" w:eastAsia="標楷體" w:hAnsi="標楷體" w:hint="eastAsia"/>
          <w:sz w:val="28"/>
          <w:szCs w:val="28"/>
        </w:rPr>
        <w:t>一</w:t>
      </w:r>
      <w:proofErr w:type="gramEnd"/>
      <w:r w:rsidRPr="003C0A16">
        <w:rPr>
          <w:rFonts w:ascii="Times New Roman" w:eastAsia="標楷體" w:hAnsi="標楷體" w:hint="eastAsia"/>
          <w:sz w:val="28"/>
          <w:szCs w:val="28"/>
        </w:rPr>
        <w:t>梯次辦理，嗣後無補課機制，</w:t>
      </w:r>
      <w:proofErr w:type="gramStart"/>
      <w:r w:rsidRPr="003C0A16">
        <w:rPr>
          <w:rFonts w:ascii="Times New Roman" w:eastAsia="標楷體" w:hAnsi="標楷體" w:hint="eastAsia"/>
          <w:sz w:val="28"/>
          <w:szCs w:val="28"/>
        </w:rPr>
        <w:t>請</w:t>
      </w:r>
      <w:r>
        <w:rPr>
          <w:rFonts w:ascii="Times New Roman" w:eastAsia="標楷體" w:hAnsi="標楷體" w:hint="eastAsia"/>
          <w:sz w:val="28"/>
          <w:szCs w:val="28"/>
        </w:rPr>
        <w:t>薦派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人員</w:t>
      </w:r>
      <w:r w:rsidRPr="003C0A16">
        <w:rPr>
          <w:rFonts w:ascii="Times New Roman" w:eastAsia="標楷體" w:hAnsi="標楷體" w:hint="eastAsia"/>
          <w:sz w:val="28"/>
          <w:szCs w:val="28"/>
        </w:rPr>
        <w:t>務必全程參與。</w:t>
      </w:r>
    </w:p>
    <w:p w:rsidR="00B529C7" w:rsidRPr="00855CEE" w:rsidRDefault="00B529C7" w:rsidP="00B529C7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標楷體"/>
          <w:b/>
          <w:sz w:val="28"/>
          <w:szCs w:val="28"/>
        </w:rPr>
      </w:pPr>
      <w:r w:rsidRPr="00855CEE">
        <w:rPr>
          <w:rFonts w:ascii="Times New Roman" w:eastAsia="標楷體" w:hAnsi="標楷體"/>
          <w:sz w:val="28"/>
          <w:szCs w:val="28"/>
        </w:rPr>
        <w:br w:type="page"/>
      </w:r>
      <w:r w:rsidRPr="00855CEE">
        <w:rPr>
          <w:rFonts w:ascii="Times New Roman" w:eastAsia="標楷體" w:hAnsi="標楷體" w:hint="eastAsia"/>
          <w:b/>
          <w:sz w:val="28"/>
          <w:szCs w:val="28"/>
        </w:rPr>
        <w:lastRenderedPageBreak/>
        <w:t>二、到校諮詢實習</w:t>
      </w:r>
    </w:p>
    <w:p w:rsidR="00B529C7" w:rsidRDefault="00B529C7" w:rsidP="00B529C7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Times New Roman"/>
          <w:sz w:val="28"/>
        </w:rPr>
      </w:pPr>
      <w:r w:rsidRPr="00855CEE">
        <w:rPr>
          <w:rFonts w:ascii="Times New Roman" w:eastAsia="標楷體" w:hAnsi="Times New Roman" w:hint="eastAsia"/>
          <w:sz w:val="28"/>
        </w:rPr>
        <w:t>（一）培訓人員全程參與課程研習後，需於</w:t>
      </w:r>
      <w:r w:rsidRPr="00855CEE">
        <w:rPr>
          <w:rFonts w:ascii="Times New Roman" w:eastAsia="標楷體" w:hAnsi="標楷體" w:hint="eastAsia"/>
          <w:sz w:val="28"/>
          <w:szCs w:val="28"/>
        </w:rPr>
        <w:t>105</w:t>
      </w:r>
      <w:r w:rsidRPr="00855CEE">
        <w:rPr>
          <w:rFonts w:ascii="Times New Roman" w:eastAsia="標楷體" w:hAnsi="標楷體" w:hint="eastAsia"/>
          <w:sz w:val="28"/>
          <w:szCs w:val="28"/>
        </w:rPr>
        <w:t>年</w:t>
      </w:r>
      <w:r w:rsidRPr="00855CEE">
        <w:rPr>
          <w:rFonts w:ascii="Times New Roman" w:eastAsia="標楷體" w:hAnsi="標楷體" w:hint="eastAsia"/>
          <w:sz w:val="28"/>
          <w:szCs w:val="28"/>
        </w:rPr>
        <w:t>12</w:t>
      </w:r>
      <w:r w:rsidRPr="00855CEE">
        <w:rPr>
          <w:rFonts w:ascii="Times New Roman" w:eastAsia="標楷體" w:hAnsi="標楷體" w:hint="eastAsia"/>
          <w:sz w:val="28"/>
          <w:szCs w:val="28"/>
        </w:rPr>
        <w:t>月</w:t>
      </w:r>
      <w:r w:rsidRPr="00855CEE">
        <w:rPr>
          <w:rFonts w:ascii="Times New Roman" w:eastAsia="標楷體" w:hAnsi="標楷體" w:hint="eastAsia"/>
          <w:sz w:val="28"/>
          <w:szCs w:val="28"/>
        </w:rPr>
        <w:t>30</w:t>
      </w:r>
      <w:r w:rsidRPr="00855CEE">
        <w:rPr>
          <w:rFonts w:ascii="Times New Roman" w:eastAsia="標楷體" w:hAnsi="標楷體" w:hint="eastAsia"/>
          <w:sz w:val="28"/>
          <w:szCs w:val="28"/>
        </w:rPr>
        <w:t>日前</w:t>
      </w:r>
      <w:r w:rsidRPr="00855CEE">
        <w:rPr>
          <w:rFonts w:ascii="Times New Roman" w:eastAsia="標楷體" w:hAnsi="Times New Roman" w:hint="eastAsia"/>
          <w:sz w:val="28"/>
        </w:rPr>
        <w:t>由縣市補救教學資源中心擇定至少三所學校進行到校諮詢實習，並副知</w:t>
      </w:r>
      <w:r w:rsidRPr="00855CEE">
        <w:rPr>
          <w:rFonts w:ascii="Times New Roman" w:eastAsia="標楷體" w:hAnsi="標楷體" w:hint="eastAsia"/>
          <w:sz w:val="28"/>
          <w:szCs w:val="28"/>
        </w:rPr>
        <w:t>本中心</w:t>
      </w:r>
      <w:r w:rsidRPr="00855CEE">
        <w:rPr>
          <w:rFonts w:ascii="Times New Roman" w:eastAsia="標楷體" w:hAnsi="Times New Roman" w:hint="eastAsia"/>
          <w:sz w:val="28"/>
        </w:rPr>
        <w:t>。</w:t>
      </w:r>
    </w:p>
    <w:p w:rsidR="00B529C7" w:rsidRDefault="00B529C7" w:rsidP="00B529C7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Times New Roman"/>
          <w:sz w:val="28"/>
        </w:rPr>
      </w:pPr>
      <w:r w:rsidRPr="00855CEE">
        <w:rPr>
          <w:rFonts w:ascii="Times New Roman" w:eastAsia="標楷體" w:hAnsi="Times New Roman" w:hint="eastAsia"/>
          <w:sz w:val="28"/>
        </w:rPr>
        <w:t>（二）培訓人員應於每次完成到校諮詢實習</w:t>
      </w:r>
      <w:proofErr w:type="gramStart"/>
      <w:r w:rsidRPr="00855CEE">
        <w:rPr>
          <w:rFonts w:ascii="Times New Roman" w:eastAsia="標楷體" w:hAnsi="Times New Roman" w:hint="eastAsia"/>
          <w:sz w:val="28"/>
        </w:rPr>
        <w:t>一週</w:t>
      </w:r>
      <w:proofErr w:type="gramEnd"/>
      <w:r w:rsidRPr="00855CEE">
        <w:rPr>
          <w:rFonts w:ascii="Times New Roman" w:eastAsia="標楷體" w:hAnsi="Times New Roman" w:hint="eastAsia"/>
          <w:sz w:val="28"/>
        </w:rPr>
        <w:t>內，填寫「補救教學到校諮詢紀錄表」，送縣市補救教學資源中心彙整後，轉送</w:t>
      </w:r>
      <w:r w:rsidRPr="00855CEE">
        <w:rPr>
          <w:rFonts w:ascii="Times New Roman" w:eastAsia="標楷體" w:hAnsi="標楷體" w:hint="eastAsia"/>
          <w:sz w:val="28"/>
          <w:szCs w:val="28"/>
        </w:rPr>
        <w:t>本中心</w:t>
      </w:r>
      <w:r w:rsidRPr="00855CEE">
        <w:rPr>
          <w:rFonts w:ascii="Times New Roman" w:eastAsia="標楷體" w:hAnsi="Times New Roman" w:hint="eastAsia"/>
          <w:sz w:val="28"/>
        </w:rPr>
        <w:t>，作為到校諮詢實習及申請認證事宜之依據。</w:t>
      </w:r>
    </w:p>
    <w:p w:rsidR="00B529C7" w:rsidRPr="00855CEE" w:rsidRDefault="00B529C7" w:rsidP="00B529C7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（三）</w:t>
      </w:r>
      <w:r w:rsidRPr="00855CEE">
        <w:rPr>
          <w:rFonts w:ascii="Times New Roman" w:eastAsia="標楷體" w:hAnsi="Times New Roman" w:hint="eastAsia"/>
          <w:sz w:val="28"/>
        </w:rPr>
        <w:t>注意事項：</w:t>
      </w:r>
    </w:p>
    <w:p w:rsidR="00B529C7" w:rsidRPr="00855CEE" w:rsidRDefault="00B529C7" w:rsidP="00B529C7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sz w:val="28"/>
        </w:rPr>
      </w:pPr>
      <w:r w:rsidRPr="00855CEE">
        <w:rPr>
          <w:rFonts w:ascii="Times New Roman" w:eastAsia="標楷體" w:hAnsi="Times New Roman"/>
          <w:sz w:val="28"/>
        </w:rPr>
        <w:t>1.</w:t>
      </w:r>
      <w:r w:rsidRPr="00855CEE">
        <w:rPr>
          <w:rFonts w:ascii="Times New Roman" w:eastAsia="標楷體" w:hAnsi="Times New Roman" w:hint="eastAsia"/>
          <w:sz w:val="28"/>
        </w:rPr>
        <w:t>實習學校的行程安排應由縣市政府教育局</w:t>
      </w:r>
      <w:r w:rsidRPr="00855CEE">
        <w:rPr>
          <w:rFonts w:ascii="Times New Roman" w:eastAsia="標楷體" w:hAnsi="標楷體" w:hint="eastAsia"/>
          <w:sz w:val="28"/>
          <w:szCs w:val="28"/>
        </w:rPr>
        <w:t>(</w:t>
      </w:r>
      <w:r w:rsidRPr="00855CEE">
        <w:rPr>
          <w:rFonts w:ascii="Times New Roman" w:eastAsia="標楷體" w:hAnsi="Times New Roman" w:hint="eastAsia"/>
          <w:sz w:val="28"/>
        </w:rPr>
        <w:t>處</w:t>
      </w:r>
      <w:r w:rsidRPr="00855CEE">
        <w:rPr>
          <w:rFonts w:ascii="Times New Roman" w:eastAsia="標楷體" w:hAnsi="標楷體" w:hint="eastAsia"/>
          <w:sz w:val="28"/>
          <w:szCs w:val="28"/>
        </w:rPr>
        <w:t>)</w:t>
      </w:r>
      <w:r w:rsidRPr="00855CEE">
        <w:rPr>
          <w:rFonts w:ascii="Times New Roman" w:eastAsia="標楷體" w:hAnsi="Times New Roman" w:hint="eastAsia"/>
          <w:sz w:val="28"/>
        </w:rPr>
        <w:t>或補救教學資源中心依主動申請諮詢之學校，以及訪視結果有需要提供諮詢的學校安排之。</w:t>
      </w:r>
    </w:p>
    <w:p w:rsidR="00B529C7" w:rsidRPr="00855CEE" w:rsidRDefault="00B529C7" w:rsidP="00B529C7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sz w:val="28"/>
        </w:rPr>
      </w:pPr>
      <w:r w:rsidRPr="00855CEE">
        <w:rPr>
          <w:rFonts w:ascii="Times New Roman" w:eastAsia="標楷體" w:hAnsi="Times New Roman"/>
          <w:sz w:val="28"/>
        </w:rPr>
        <w:t>2.</w:t>
      </w:r>
      <w:r w:rsidRPr="00855CEE">
        <w:rPr>
          <w:rFonts w:ascii="Times New Roman" w:eastAsia="標楷體" w:hAnsi="Times New Roman" w:hint="eastAsia"/>
          <w:sz w:val="28"/>
        </w:rPr>
        <w:t>培訓人員進行實習學校的到校諮詢時，縣市補救教學資源中心專責人員必須陪同至少一場。</w:t>
      </w:r>
    </w:p>
    <w:p w:rsidR="00B529C7" w:rsidRPr="00855CEE" w:rsidRDefault="00B529C7" w:rsidP="00B529C7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sz w:val="28"/>
        </w:rPr>
      </w:pPr>
      <w:r w:rsidRPr="00855CEE">
        <w:rPr>
          <w:rFonts w:ascii="Times New Roman" w:eastAsia="標楷體" w:hAnsi="Times New Roman"/>
          <w:sz w:val="28"/>
        </w:rPr>
        <w:t>3.</w:t>
      </w:r>
      <w:r w:rsidRPr="00855CEE">
        <w:rPr>
          <w:rFonts w:ascii="Times New Roman" w:eastAsia="標楷體" w:hAnsi="Times New Roman" w:hint="eastAsia"/>
          <w:sz w:val="28"/>
        </w:rPr>
        <w:t>培訓人員完成實習學校的到校諮詢後一</w:t>
      </w:r>
      <w:proofErr w:type="gramStart"/>
      <w:r w:rsidRPr="00855CEE">
        <w:rPr>
          <w:rFonts w:ascii="Times New Roman" w:eastAsia="標楷體" w:hAnsi="Times New Roman" w:hint="eastAsia"/>
          <w:sz w:val="28"/>
        </w:rPr>
        <w:t>週</w:t>
      </w:r>
      <w:proofErr w:type="gramEnd"/>
      <w:r w:rsidRPr="00855CEE">
        <w:rPr>
          <w:rFonts w:ascii="Times New Roman" w:eastAsia="標楷體" w:hAnsi="Times New Roman" w:hint="eastAsia"/>
          <w:sz w:val="28"/>
        </w:rPr>
        <w:t>內，需繳交到校諮詢紀錄表至縣市補救教學資源中心，以作為後續追蹤輔導之參考。</w:t>
      </w:r>
    </w:p>
    <w:p w:rsidR="00B529C7" w:rsidRDefault="00B529C7" w:rsidP="00B529C7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sz w:val="28"/>
        </w:rPr>
      </w:pPr>
      <w:r w:rsidRPr="00855CEE">
        <w:rPr>
          <w:rFonts w:ascii="Times New Roman" w:eastAsia="標楷體" w:hAnsi="Times New Roman"/>
          <w:sz w:val="28"/>
        </w:rPr>
        <w:t>4.</w:t>
      </w:r>
      <w:r w:rsidRPr="00855CEE">
        <w:rPr>
          <w:rFonts w:ascii="Times New Roman" w:eastAsia="標楷體" w:hAnsi="Times New Roman" w:hint="eastAsia"/>
          <w:sz w:val="28"/>
        </w:rPr>
        <w:t>到校諮詢紀錄表需由培訓人員透過諮詢歷程的了解來填寫，不可責成學校端填寫諮詢紀錄內容。</w:t>
      </w:r>
    </w:p>
    <w:p w:rsidR="00B529C7" w:rsidRPr="00855CEE" w:rsidRDefault="00B529C7" w:rsidP="00B529C7">
      <w:pPr>
        <w:snapToGrid w:val="0"/>
        <w:spacing w:line="300" w:lineRule="auto"/>
        <w:ind w:leftChars="236" w:left="1417" w:hangingChars="304" w:hanging="851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（四）</w:t>
      </w:r>
      <w:r w:rsidRPr="00347024">
        <w:rPr>
          <w:rFonts w:ascii="Times New Roman" w:eastAsia="標楷體" w:hAnsi="Times New Roman" w:hint="eastAsia"/>
          <w:b/>
          <w:sz w:val="28"/>
        </w:rPr>
        <w:t>實習期限</w:t>
      </w:r>
      <w:r>
        <w:rPr>
          <w:rFonts w:ascii="Times New Roman" w:eastAsia="標楷體" w:hAnsi="Times New Roman" w:hint="eastAsia"/>
          <w:sz w:val="28"/>
        </w:rPr>
        <w:t>：</w:t>
      </w:r>
      <w:r w:rsidRPr="005350AC">
        <w:rPr>
          <w:rFonts w:ascii="Times New Roman" w:eastAsia="標楷體" w:hAnsi="標楷體" w:hint="eastAsia"/>
          <w:sz w:val="28"/>
          <w:szCs w:val="28"/>
        </w:rPr>
        <w:t>培訓人員須</w:t>
      </w:r>
      <w:r>
        <w:rPr>
          <w:rFonts w:ascii="Times New Roman" w:eastAsia="標楷體" w:hAnsi="標楷體" w:hint="eastAsia"/>
          <w:sz w:val="28"/>
          <w:szCs w:val="28"/>
        </w:rPr>
        <w:t>於</w:t>
      </w:r>
      <w:r w:rsidRPr="00AA04B8">
        <w:rPr>
          <w:rFonts w:ascii="Times New Roman" w:eastAsia="標楷體" w:hAnsi="標楷體" w:hint="eastAsia"/>
          <w:sz w:val="28"/>
          <w:szCs w:val="28"/>
          <w:u w:val="single"/>
        </w:rPr>
        <w:t>106</w:t>
      </w:r>
      <w:r w:rsidRPr="00AA04B8">
        <w:rPr>
          <w:rFonts w:ascii="Times New Roman" w:eastAsia="標楷體" w:hAnsi="標楷體" w:hint="eastAsia"/>
          <w:sz w:val="28"/>
          <w:szCs w:val="28"/>
          <w:u w:val="single"/>
        </w:rPr>
        <w:t>年</w:t>
      </w:r>
      <w:r w:rsidRPr="00AA04B8">
        <w:rPr>
          <w:rFonts w:ascii="Times New Roman" w:eastAsia="標楷體" w:hAnsi="標楷體" w:hint="eastAsia"/>
          <w:sz w:val="28"/>
          <w:szCs w:val="28"/>
          <w:u w:val="single"/>
        </w:rPr>
        <w:t>5</w:t>
      </w:r>
      <w:r w:rsidRPr="00AA04B8">
        <w:rPr>
          <w:rFonts w:ascii="Times New Roman" w:eastAsia="標楷體" w:hAnsi="標楷體" w:hint="eastAsia"/>
          <w:sz w:val="28"/>
          <w:szCs w:val="28"/>
          <w:u w:val="single"/>
        </w:rPr>
        <w:t>月</w:t>
      </w:r>
      <w:r w:rsidRPr="00AA04B8">
        <w:rPr>
          <w:rFonts w:ascii="Times New Roman" w:eastAsia="標楷體" w:hAnsi="標楷體" w:hint="eastAsia"/>
          <w:sz w:val="28"/>
          <w:szCs w:val="28"/>
          <w:u w:val="single"/>
        </w:rPr>
        <w:t>31</w:t>
      </w:r>
      <w:r w:rsidRPr="00AA04B8">
        <w:rPr>
          <w:rFonts w:ascii="Times New Roman" w:eastAsia="標楷體" w:hAnsi="標楷體" w:hint="eastAsia"/>
          <w:sz w:val="28"/>
          <w:szCs w:val="28"/>
          <w:u w:val="single"/>
        </w:rPr>
        <w:t>日</w:t>
      </w:r>
      <w:r w:rsidRPr="00AA04B8">
        <w:rPr>
          <w:rFonts w:ascii="Times New Roman" w:eastAsia="標楷體" w:hAnsi="標楷體" w:hint="eastAsia"/>
          <w:sz w:val="28"/>
          <w:szCs w:val="28"/>
        </w:rPr>
        <w:t>前完成上述之實習訓練</w:t>
      </w:r>
      <w:r>
        <w:rPr>
          <w:rFonts w:ascii="Times New Roman" w:eastAsia="標楷體" w:hAnsi="標楷體" w:hint="eastAsia"/>
          <w:sz w:val="28"/>
          <w:szCs w:val="28"/>
        </w:rPr>
        <w:t>，逾期實習資格不予保留</w:t>
      </w:r>
      <w:r w:rsidRPr="005350AC">
        <w:rPr>
          <w:rFonts w:ascii="Times New Roman" w:eastAsia="標楷體" w:hAnsi="標楷體" w:hint="eastAsia"/>
          <w:sz w:val="28"/>
          <w:szCs w:val="28"/>
        </w:rPr>
        <w:t>。</w:t>
      </w:r>
    </w:p>
    <w:p w:rsidR="00B529C7" w:rsidRPr="00855CEE" w:rsidRDefault="00B529C7" w:rsidP="00B529C7">
      <w:pPr>
        <w:snapToGrid w:val="0"/>
        <w:spacing w:line="300" w:lineRule="auto"/>
        <w:ind w:leftChars="531" w:left="1498" w:hangingChars="80" w:hanging="224"/>
        <w:rPr>
          <w:rFonts w:ascii="Times New Roman" w:eastAsia="標楷體" w:hAnsi="Times New Roman"/>
          <w:sz w:val="28"/>
        </w:rPr>
      </w:pPr>
    </w:p>
    <w:p w:rsidR="00B529C7" w:rsidRPr="00855CEE" w:rsidRDefault="00B529C7" w:rsidP="00B529C7">
      <w:pPr>
        <w:snapToGrid w:val="0"/>
        <w:spacing w:line="300" w:lineRule="auto"/>
        <w:ind w:leftChars="236" w:left="1418" w:hangingChars="304" w:hanging="852"/>
        <w:rPr>
          <w:rFonts w:ascii="Times New Roman" w:eastAsia="標楷體" w:hAnsi="標楷體"/>
          <w:b/>
          <w:sz w:val="28"/>
          <w:szCs w:val="28"/>
        </w:rPr>
      </w:pPr>
      <w:r w:rsidRPr="00855CEE">
        <w:rPr>
          <w:rFonts w:ascii="Times New Roman" w:eastAsia="標楷體" w:hAnsi="標楷體" w:hint="eastAsia"/>
          <w:b/>
          <w:sz w:val="28"/>
          <w:szCs w:val="28"/>
        </w:rPr>
        <w:t>三、資格審核</w:t>
      </w:r>
    </w:p>
    <w:p w:rsidR="00B529C7" w:rsidRPr="00855CEE" w:rsidRDefault="00B529C7" w:rsidP="00B529C7">
      <w:pPr>
        <w:numPr>
          <w:ilvl w:val="0"/>
          <w:numId w:val="8"/>
        </w:numPr>
        <w:snapToGrid w:val="0"/>
        <w:spacing w:line="300" w:lineRule="auto"/>
        <w:ind w:left="1418" w:hanging="852"/>
        <w:rPr>
          <w:rFonts w:ascii="Times New Roman" w:eastAsia="標楷體" w:hAnsi="Times New Roman"/>
          <w:sz w:val="28"/>
        </w:rPr>
      </w:pPr>
      <w:r w:rsidRPr="00855CEE">
        <w:rPr>
          <w:rFonts w:ascii="Times New Roman" w:eastAsia="標楷體" w:hAnsi="Times New Roman" w:hint="eastAsia"/>
          <w:sz w:val="28"/>
        </w:rPr>
        <w:t>培訓人員之實習評量由受諮詢學校、縣市政府教育局</w:t>
      </w:r>
      <w:r w:rsidRPr="00855CEE">
        <w:rPr>
          <w:rFonts w:ascii="Times New Roman" w:eastAsia="標楷體" w:hAnsi="標楷體" w:hint="eastAsia"/>
          <w:sz w:val="28"/>
          <w:szCs w:val="28"/>
        </w:rPr>
        <w:t>(</w:t>
      </w:r>
      <w:r w:rsidRPr="00855CEE">
        <w:rPr>
          <w:rFonts w:ascii="Times New Roman" w:eastAsia="標楷體" w:hAnsi="Times New Roman" w:hint="eastAsia"/>
          <w:sz w:val="28"/>
        </w:rPr>
        <w:t>處</w:t>
      </w:r>
      <w:r w:rsidRPr="00855CEE">
        <w:rPr>
          <w:rFonts w:ascii="Times New Roman" w:eastAsia="標楷體" w:hAnsi="標楷體" w:hint="eastAsia"/>
          <w:sz w:val="28"/>
          <w:szCs w:val="28"/>
        </w:rPr>
        <w:t>)</w:t>
      </w:r>
      <w:r w:rsidRPr="00855CEE">
        <w:rPr>
          <w:rFonts w:ascii="Times New Roman" w:eastAsia="標楷體" w:hAnsi="Times New Roman" w:hint="eastAsia"/>
          <w:sz w:val="28"/>
        </w:rPr>
        <w:t>（補救教學資源中心）及</w:t>
      </w:r>
      <w:r w:rsidRPr="00855CEE">
        <w:rPr>
          <w:rFonts w:ascii="Times New Roman" w:eastAsia="標楷體" w:hAnsi="標楷體" w:hint="eastAsia"/>
          <w:sz w:val="28"/>
          <w:szCs w:val="28"/>
        </w:rPr>
        <w:t>本中心</w:t>
      </w:r>
      <w:r w:rsidRPr="00855CEE">
        <w:rPr>
          <w:rFonts w:ascii="Times New Roman" w:eastAsia="標楷體" w:hAnsi="Times New Roman" w:hint="eastAsia"/>
          <w:sz w:val="28"/>
        </w:rPr>
        <w:t>共同為之。</w:t>
      </w:r>
    </w:p>
    <w:p w:rsidR="00B529C7" w:rsidRPr="00855CEE" w:rsidRDefault="00B529C7" w:rsidP="00B529C7">
      <w:pPr>
        <w:numPr>
          <w:ilvl w:val="0"/>
          <w:numId w:val="8"/>
        </w:numPr>
        <w:snapToGrid w:val="0"/>
        <w:spacing w:line="300" w:lineRule="auto"/>
        <w:ind w:left="1418" w:hanging="852"/>
        <w:rPr>
          <w:rFonts w:ascii="標楷體" w:eastAsia="標楷體" w:hAnsi="標楷體"/>
          <w:sz w:val="28"/>
          <w:szCs w:val="28"/>
        </w:rPr>
      </w:pPr>
      <w:r w:rsidRPr="00855CEE">
        <w:rPr>
          <w:rFonts w:ascii="Times New Roman" w:eastAsia="標楷體" w:hAnsi="Times New Roman" w:hint="eastAsia"/>
          <w:sz w:val="28"/>
        </w:rPr>
        <w:t>培訓人員經本中心計畫培訓團隊，依其實習階段相關到校諮詢狀況及諮詢輔導紀錄</w:t>
      </w:r>
      <w:r w:rsidRPr="00855CEE">
        <w:rPr>
          <w:rFonts w:ascii="新細明體" w:hAnsi="新細明體" w:hint="eastAsia"/>
          <w:sz w:val="28"/>
        </w:rPr>
        <w:t>、</w:t>
      </w:r>
      <w:r w:rsidRPr="00855CEE">
        <w:rPr>
          <w:rFonts w:ascii="Times New Roman" w:eastAsia="標楷體" w:hAnsi="Times New Roman" w:hint="eastAsia"/>
          <w:sz w:val="28"/>
        </w:rPr>
        <w:t>專業能力及態度等評分指標進行審核並作成紀錄（含</w:t>
      </w:r>
      <w:r w:rsidRPr="00347024">
        <w:rPr>
          <w:rFonts w:ascii="Times New Roman" w:eastAsia="標楷體" w:hAnsi="Times New Roman" w:hint="eastAsia"/>
          <w:sz w:val="28"/>
        </w:rPr>
        <w:t>個別委員審核意見及委員會</w:t>
      </w:r>
      <w:r w:rsidRPr="00855CEE">
        <w:rPr>
          <w:rFonts w:ascii="Times New Roman" w:eastAsia="標楷體" w:hAnsi="Times New Roman" w:hint="eastAsia"/>
          <w:sz w:val="28"/>
        </w:rPr>
        <w:t>整體審核建議事項）。</w:t>
      </w:r>
      <w:r w:rsidRPr="00855CEE">
        <w:rPr>
          <w:rFonts w:ascii="Times New Roman" w:eastAsia="標楷體" w:hAnsi="標楷體" w:hint="eastAsia"/>
          <w:sz w:val="28"/>
          <w:szCs w:val="28"/>
        </w:rPr>
        <w:t>審核通過者由本中心將前揭紀錄函送</w:t>
      </w:r>
      <w:r w:rsidRPr="00855CEE">
        <w:rPr>
          <w:rFonts w:ascii="標楷體" w:eastAsia="標楷體" w:hAnsi="標楷體" w:hint="eastAsia"/>
          <w:sz w:val="28"/>
          <w:szCs w:val="28"/>
        </w:rPr>
        <w:t>教育部國教署</w:t>
      </w:r>
      <w:r w:rsidRPr="00855CEE">
        <w:rPr>
          <w:rFonts w:ascii="Times New Roman" w:eastAsia="標楷體" w:hAnsi="標楷體" w:hint="eastAsia"/>
          <w:sz w:val="28"/>
          <w:szCs w:val="28"/>
        </w:rPr>
        <w:t>核定</w:t>
      </w:r>
      <w:r w:rsidRPr="00855CEE">
        <w:rPr>
          <w:rFonts w:ascii="標楷體" w:eastAsia="標楷體" w:hAnsi="標楷體" w:hint="eastAsia"/>
          <w:sz w:val="28"/>
          <w:szCs w:val="28"/>
        </w:rPr>
        <w:t>，</w:t>
      </w:r>
      <w:r w:rsidRPr="00855CEE">
        <w:rPr>
          <w:rFonts w:ascii="Times New Roman" w:eastAsia="標楷體" w:hAnsi="標楷體" w:hint="eastAsia"/>
          <w:sz w:val="28"/>
          <w:szCs w:val="28"/>
        </w:rPr>
        <w:t>並公告於「</w:t>
      </w:r>
      <w:r w:rsidRPr="00855CEE">
        <w:rPr>
          <w:rFonts w:ascii="標楷體" w:eastAsia="標楷體" w:hAnsi="標楷體" w:hint="eastAsia"/>
          <w:sz w:val="28"/>
          <w:szCs w:val="28"/>
        </w:rPr>
        <w:t>國民小學及國民中學補救教學資源平</w:t>
      </w:r>
      <w:proofErr w:type="gramStart"/>
      <w:r w:rsidRPr="00855CE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55CEE">
        <w:rPr>
          <w:rFonts w:ascii="標楷體" w:eastAsia="標楷體" w:hAnsi="標楷體" w:hint="eastAsia"/>
          <w:sz w:val="28"/>
          <w:szCs w:val="28"/>
        </w:rPr>
        <w:t>」。</w:t>
      </w:r>
    </w:p>
    <w:p w:rsidR="00B529C7" w:rsidRDefault="00B529C7" w:rsidP="00B529C7">
      <w:pPr>
        <w:numPr>
          <w:ilvl w:val="0"/>
          <w:numId w:val="8"/>
        </w:numPr>
        <w:snapToGrid w:val="0"/>
        <w:spacing w:line="300" w:lineRule="auto"/>
        <w:ind w:left="1418" w:hanging="852"/>
        <w:rPr>
          <w:rFonts w:ascii="Times New Roman" w:eastAsia="標楷體" w:hAnsi="Times New Roman"/>
          <w:sz w:val="28"/>
        </w:rPr>
      </w:pPr>
      <w:r w:rsidRPr="00855CEE">
        <w:rPr>
          <w:rFonts w:ascii="Times New Roman" w:eastAsia="標楷體" w:hAnsi="Times New Roman" w:hint="eastAsia"/>
          <w:sz w:val="28"/>
        </w:rPr>
        <w:t>審核結果為「繼續實習」者，需依本中心彙整提供之建議事項</w:t>
      </w:r>
      <w:r w:rsidRPr="00855CEE">
        <w:rPr>
          <w:rFonts w:ascii="標楷體" w:eastAsia="標楷體" w:hAnsi="標楷體" w:hint="eastAsia"/>
          <w:sz w:val="28"/>
        </w:rPr>
        <w:t>，</w:t>
      </w:r>
      <w:r w:rsidRPr="00855CEE">
        <w:rPr>
          <w:rFonts w:ascii="Times New Roman" w:eastAsia="標楷體" w:hAnsi="Times New Roman" w:hint="eastAsia"/>
          <w:sz w:val="28"/>
        </w:rPr>
        <w:t>由縣市補救教學資源中心擇定學校再做實習訓練，並於</w:t>
      </w:r>
      <w:r w:rsidRPr="00901436">
        <w:rPr>
          <w:rFonts w:ascii="Times New Roman" w:eastAsia="標楷體" w:hAnsi="標楷體" w:hint="eastAsia"/>
          <w:sz w:val="28"/>
          <w:szCs w:val="28"/>
          <w:u w:val="single"/>
        </w:rPr>
        <w:t>106</w:t>
      </w:r>
      <w:r w:rsidRPr="00901436">
        <w:rPr>
          <w:rFonts w:ascii="Times New Roman" w:eastAsia="標楷體" w:hAnsi="標楷體" w:hint="eastAsia"/>
          <w:sz w:val="28"/>
          <w:szCs w:val="28"/>
          <w:u w:val="single"/>
        </w:rPr>
        <w:t>年</w:t>
      </w:r>
      <w:r w:rsidRPr="00901436">
        <w:rPr>
          <w:rFonts w:ascii="Times New Roman" w:eastAsia="標楷體" w:hAnsi="標楷體" w:hint="eastAsia"/>
          <w:sz w:val="28"/>
          <w:szCs w:val="28"/>
          <w:u w:val="single"/>
        </w:rPr>
        <w:t>5</w:t>
      </w:r>
      <w:r w:rsidRPr="00901436">
        <w:rPr>
          <w:rFonts w:ascii="Times New Roman" w:eastAsia="標楷體" w:hAnsi="標楷體" w:hint="eastAsia"/>
          <w:sz w:val="28"/>
          <w:szCs w:val="28"/>
          <w:u w:val="single"/>
        </w:rPr>
        <w:t>月</w:t>
      </w:r>
      <w:r w:rsidRPr="00901436">
        <w:rPr>
          <w:rFonts w:ascii="Times New Roman" w:eastAsia="標楷體" w:hAnsi="標楷體" w:hint="eastAsia"/>
          <w:sz w:val="28"/>
          <w:szCs w:val="28"/>
          <w:u w:val="single"/>
        </w:rPr>
        <w:t>31</w:t>
      </w:r>
      <w:r w:rsidRPr="00901436">
        <w:rPr>
          <w:rFonts w:ascii="Times New Roman" w:eastAsia="標楷體" w:hAnsi="標楷體" w:hint="eastAsia"/>
          <w:sz w:val="28"/>
          <w:szCs w:val="28"/>
          <w:u w:val="single"/>
        </w:rPr>
        <w:t>日</w:t>
      </w:r>
      <w:r w:rsidRPr="00855CEE">
        <w:rPr>
          <w:rFonts w:ascii="Times New Roman" w:eastAsia="標楷體" w:hAnsi="標楷體" w:hint="eastAsia"/>
          <w:sz w:val="28"/>
          <w:szCs w:val="28"/>
        </w:rPr>
        <w:t>前</w:t>
      </w:r>
      <w:r>
        <w:rPr>
          <w:rFonts w:ascii="Times New Roman" w:eastAsia="標楷體" w:hAnsi="Times New Roman" w:hint="eastAsia"/>
          <w:sz w:val="28"/>
        </w:rPr>
        <w:t>完成實習，</w:t>
      </w:r>
      <w:r w:rsidRPr="00855CEE">
        <w:rPr>
          <w:rFonts w:ascii="Times New Roman" w:eastAsia="標楷體" w:hAnsi="Times New Roman" w:hint="eastAsia"/>
          <w:sz w:val="28"/>
        </w:rPr>
        <w:t>未完成者其培訓資格不予保留。審核結果為「不通</w:t>
      </w:r>
      <w:r w:rsidRPr="00855CEE">
        <w:rPr>
          <w:rFonts w:ascii="Times New Roman" w:eastAsia="標楷體" w:hAnsi="Times New Roman" w:hint="eastAsia"/>
          <w:sz w:val="28"/>
        </w:rPr>
        <w:lastRenderedPageBreak/>
        <w:t>過」者，其培訓資格不予保留</w:t>
      </w:r>
      <w:r>
        <w:rPr>
          <w:rFonts w:ascii="Times New Roman" w:eastAsia="標楷體" w:hAnsi="Times New Roman" w:hint="eastAsia"/>
          <w:sz w:val="28"/>
        </w:rPr>
        <w:t>。</w:t>
      </w:r>
    </w:p>
    <w:p w:rsidR="00B529C7" w:rsidRPr="00855CEE" w:rsidRDefault="00B529C7" w:rsidP="00B529C7">
      <w:pPr>
        <w:numPr>
          <w:ilvl w:val="0"/>
          <w:numId w:val="8"/>
        </w:numPr>
        <w:snapToGrid w:val="0"/>
        <w:spacing w:line="300" w:lineRule="auto"/>
        <w:ind w:left="1418" w:hanging="852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資格審核</w:t>
      </w:r>
      <w:r w:rsidRPr="00347024">
        <w:rPr>
          <w:rFonts w:ascii="Times New Roman" w:eastAsia="標楷體" w:hAnsi="Times New Roman" w:hint="eastAsia"/>
          <w:b/>
          <w:sz w:val="28"/>
        </w:rPr>
        <w:t>期限</w:t>
      </w:r>
      <w:r>
        <w:rPr>
          <w:rFonts w:ascii="Times New Roman" w:eastAsia="標楷體" w:hAnsi="Times New Roman" w:hint="eastAsia"/>
          <w:sz w:val="28"/>
        </w:rPr>
        <w:t>：資格審核最後收件日為</w:t>
      </w:r>
      <w:r w:rsidRPr="00347024">
        <w:rPr>
          <w:rFonts w:ascii="Times New Roman" w:eastAsia="標楷體" w:hAnsi="Times New Roman" w:hint="eastAsia"/>
          <w:sz w:val="28"/>
          <w:u w:val="single"/>
        </w:rPr>
        <w:t>106</w:t>
      </w:r>
      <w:r w:rsidRPr="00347024">
        <w:rPr>
          <w:rFonts w:ascii="Times New Roman" w:eastAsia="標楷體" w:hAnsi="Times New Roman" w:hint="eastAsia"/>
          <w:sz w:val="28"/>
          <w:u w:val="single"/>
        </w:rPr>
        <w:t>年</w:t>
      </w:r>
      <w:r w:rsidRPr="00347024">
        <w:rPr>
          <w:rFonts w:ascii="Times New Roman" w:eastAsia="標楷體" w:hAnsi="Times New Roman" w:hint="eastAsia"/>
          <w:sz w:val="28"/>
          <w:u w:val="single"/>
        </w:rPr>
        <w:t>6</w:t>
      </w:r>
      <w:r w:rsidRPr="00347024">
        <w:rPr>
          <w:rFonts w:ascii="Times New Roman" w:eastAsia="標楷體" w:hAnsi="Times New Roman" w:hint="eastAsia"/>
          <w:sz w:val="28"/>
          <w:u w:val="single"/>
        </w:rPr>
        <w:t>月</w:t>
      </w:r>
      <w:r w:rsidRPr="00347024">
        <w:rPr>
          <w:rFonts w:ascii="Times New Roman" w:eastAsia="標楷體" w:hAnsi="Times New Roman" w:hint="eastAsia"/>
          <w:sz w:val="28"/>
          <w:u w:val="single"/>
        </w:rPr>
        <w:t>30</w:t>
      </w:r>
      <w:r w:rsidRPr="00347024">
        <w:rPr>
          <w:rFonts w:ascii="Times New Roman" w:eastAsia="標楷體" w:hAnsi="Times New Roman" w:hint="eastAsia"/>
          <w:sz w:val="28"/>
          <w:u w:val="single"/>
        </w:rPr>
        <w:t>日</w:t>
      </w:r>
      <w:r>
        <w:rPr>
          <w:rFonts w:ascii="Times New Roman" w:eastAsia="標楷體" w:hAnsi="Times New Roman" w:hint="eastAsia"/>
          <w:sz w:val="28"/>
        </w:rPr>
        <w:t>，逾期因本培訓計畫執行期限截止，不予受理。</w:t>
      </w:r>
    </w:p>
    <w:p w:rsidR="00B529C7" w:rsidRPr="00855CEE" w:rsidRDefault="00B529C7" w:rsidP="00B529C7">
      <w:pPr>
        <w:pStyle w:val="a6"/>
        <w:snapToGrid w:val="0"/>
        <w:spacing w:beforeLines="100" w:before="360" w:line="300" w:lineRule="auto"/>
        <w:ind w:leftChars="0" w:left="0"/>
        <w:rPr>
          <w:rFonts w:ascii="Times New Roman" w:eastAsia="標楷體" w:hAnsi="標楷體"/>
          <w:b/>
          <w:sz w:val="28"/>
          <w:szCs w:val="28"/>
        </w:rPr>
      </w:pPr>
      <w:proofErr w:type="gramStart"/>
      <w:r w:rsidRPr="00855CEE">
        <w:rPr>
          <w:rFonts w:ascii="Times New Roman" w:eastAsia="標楷體" w:hAnsi="標楷體" w:hint="eastAsia"/>
          <w:b/>
          <w:sz w:val="28"/>
          <w:szCs w:val="28"/>
        </w:rPr>
        <w:t>柒</w:t>
      </w:r>
      <w:proofErr w:type="gramEnd"/>
      <w:r w:rsidRPr="00855CEE">
        <w:rPr>
          <w:rFonts w:ascii="Times New Roman" w:eastAsia="標楷體" w:hAnsi="標楷體" w:hint="eastAsia"/>
          <w:b/>
          <w:sz w:val="28"/>
          <w:szCs w:val="28"/>
        </w:rPr>
        <w:t>、培訓人員之權利義務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sz w:val="28"/>
          <w:szCs w:val="28"/>
        </w:rPr>
      </w:pPr>
      <w:r w:rsidRPr="00855CEE">
        <w:rPr>
          <w:rFonts w:ascii="Times New Roman" w:eastAsia="標楷體" w:hAnsi="標楷體" w:hint="eastAsia"/>
          <w:sz w:val="28"/>
          <w:szCs w:val="28"/>
        </w:rPr>
        <w:t>一、參與本培訓之人員，後續需協助各縣市辦理補救教學到校諮詢工作，並協助本計畫彙集相關學校行政資料與問題，</w:t>
      </w:r>
      <w:proofErr w:type="gramStart"/>
      <w:r w:rsidRPr="00855CEE">
        <w:rPr>
          <w:rFonts w:ascii="Times New Roman" w:eastAsia="標楷體" w:hAnsi="標楷體" w:hint="eastAsia"/>
          <w:sz w:val="28"/>
          <w:szCs w:val="28"/>
        </w:rPr>
        <w:t>定期回訓座談</w:t>
      </w:r>
      <w:proofErr w:type="gramEnd"/>
      <w:r w:rsidRPr="00855CEE">
        <w:rPr>
          <w:rFonts w:ascii="Times New Roman" w:eastAsia="標楷體" w:hAnsi="標楷體" w:hint="eastAsia"/>
          <w:sz w:val="28"/>
          <w:szCs w:val="28"/>
        </w:rPr>
        <w:t>，以精進本計畫推動成效。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二</w:t>
      </w:r>
      <w:r w:rsidRPr="00855CEE">
        <w:rPr>
          <w:rFonts w:ascii="Times New Roman" w:eastAsia="標楷體" w:hAnsi="標楷體" w:hint="eastAsia"/>
          <w:sz w:val="28"/>
          <w:szCs w:val="28"/>
        </w:rPr>
        <w:t>、未來國民中小學補救教學到校諮詢人員之法制權責，將由教育部國</w:t>
      </w:r>
      <w:r>
        <w:rPr>
          <w:rFonts w:ascii="Times New Roman" w:eastAsia="標楷體" w:hAnsi="標楷體" w:hint="eastAsia"/>
          <w:sz w:val="28"/>
          <w:szCs w:val="28"/>
        </w:rPr>
        <w:t>教</w:t>
      </w:r>
      <w:r w:rsidRPr="00855CEE">
        <w:rPr>
          <w:rFonts w:ascii="Times New Roman" w:eastAsia="標楷體" w:hAnsi="標楷體" w:hint="eastAsia"/>
          <w:sz w:val="28"/>
          <w:szCs w:val="28"/>
        </w:rPr>
        <w:t>署另訂辦法規範。</w:t>
      </w:r>
    </w:p>
    <w:p w:rsidR="00B529C7" w:rsidRPr="00855CEE" w:rsidRDefault="00B529C7" w:rsidP="00B529C7">
      <w:pPr>
        <w:pStyle w:val="a6"/>
        <w:snapToGrid w:val="0"/>
        <w:spacing w:beforeLines="100" w:before="360" w:line="300" w:lineRule="auto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855CEE">
        <w:rPr>
          <w:rFonts w:ascii="Times New Roman" w:eastAsia="標楷體" w:hAnsi="標楷體" w:hint="eastAsia"/>
          <w:b/>
          <w:sz w:val="28"/>
          <w:szCs w:val="28"/>
        </w:rPr>
        <w:t>捌、報到須知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sz w:val="28"/>
          <w:szCs w:val="28"/>
        </w:rPr>
      </w:pPr>
      <w:r w:rsidRPr="00855CEE">
        <w:rPr>
          <w:rFonts w:ascii="Times New Roman" w:eastAsia="標楷體" w:hAnsi="標楷體" w:hint="eastAsia"/>
          <w:sz w:val="28"/>
          <w:szCs w:val="28"/>
        </w:rPr>
        <w:t>一、參與本培訓人員之差旅費，由</w:t>
      </w:r>
      <w:proofErr w:type="gramStart"/>
      <w:r w:rsidRPr="00855CEE">
        <w:rPr>
          <w:rFonts w:ascii="Times New Roman" w:eastAsia="標楷體" w:hAnsi="標楷體" w:hint="eastAsia"/>
          <w:sz w:val="28"/>
          <w:szCs w:val="28"/>
        </w:rPr>
        <w:t>10</w:t>
      </w:r>
      <w:r>
        <w:rPr>
          <w:rFonts w:ascii="Times New Roman" w:eastAsia="標楷體" w:hAnsi="標楷體" w:hint="eastAsia"/>
          <w:sz w:val="28"/>
          <w:szCs w:val="28"/>
        </w:rPr>
        <w:t>5</w:t>
      </w:r>
      <w:proofErr w:type="gramEnd"/>
      <w:r w:rsidRPr="00855CEE">
        <w:rPr>
          <w:rFonts w:ascii="Times New Roman" w:eastAsia="標楷體" w:hAnsi="標楷體" w:hint="eastAsia"/>
          <w:sz w:val="28"/>
          <w:szCs w:val="28"/>
        </w:rPr>
        <w:t>年度</w:t>
      </w:r>
      <w:r w:rsidRPr="00855CEE">
        <w:rPr>
          <w:rFonts w:ascii="標楷體" w:eastAsia="標楷體" w:hAnsi="標楷體" w:hint="eastAsia"/>
          <w:sz w:val="28"/>
          <w:szCs w:val="28"/>
        </w:rPr>
        <w:t>教育部國教署</w:t>
      </w:r>
      <w:r w:rsidRPr="00855CEE">
        <w:rPr>
          <w:rFonts w:ascii="Times New Roman" w:eastAsia="標楷體" w:hAnsi="標楷體" w:hint="eastAsia"/>
          <w:sz w:val="28"/>
          <w:szCs w:val="28"/>
        </w:rPr>
        <w:t>補助各直轄市、縣</w:t>
      </w:r>
      <w:r w:rsidRPr="00855CEE">
        <w:rPr>
          <w:rFonts w:ascii="Times New Roman" w:eastAsia="標楷體" w:hAnsi="標楷體" w:hint="eastAsia"/>
          <w:sz w:val="28"/>
          <w:szCs w:val="28"/>
        </w:rPr>
        <w:t>(</w:t>
      </w:r>
      <w:r w:rsidRPr="00855CEE">
        <w:rPr>
          <w:rFonts w:ascii="Times New Roman" w:eastAsia="標楷體" w:hAnsi="標楷體" w:hint="eastAsia"/>
          <w:sz w:val="28"/>
          <w:szCs w:val="28"/>
        </w:rPr>
        <w:t>市</w:t>
      </w:r>
      <w:r w:rsidRPr="00855CEE">
        <w:rPr>
          <w:rFonts w:ascii="Times New Roman" w:eastAsia="標楷體" w:hAnsi="標楷體" w:hint="eastAsia"/>
          <w:sz w:val="28"/>
          <w:szCs w:val="28"/>
        </w:rPr>
        <w:t>)</w:t>
      </w:r>
      <w:r w:rsidRPr="00855CEE">
        <w:rPr>
          <w:rFonts w:ascii="Times New Roman" w:eastAsia="標楷體" w:hAnsi="標楷體" w:hint="eastAsia"/>
          <w:sz w:val="28"/>
          <w:szCs w:val="28"/>
        </w:rPr>
        <w:t>政府辦理補救教學整體行政推動計畫經費支應。其</w:t>
      </w:r>
      <w:proofErr w:type="gramStart"/>
      <w:r w:rsidRPr="00855CEE">
        <w:rPr>
          <w:rFonts w:ascii="Times New Roman" w:eastAsia="標楷體" w:hAnsi="標楷體" w:hint="eastAsia"/>
          <w:sz w:val="28"/>
          <w:szCs w:val="28"/>
        </w:rPr>
        <w:t>申請假別</w:t>
      </w:r>
      <w:proofErr w:type="gramEnd"/>
      <w:r w:rsidRPr="00855CEE">
        <w:rPr>
          <w:rFonts w:ascii="Times New Roman" w:eastAsia="標楷體" w:hAnsi="標楷體" w:hint="eastAsia"/>
          <w:sz w:val="28"/>
          <w:szCs w:val="28"/>
        </w:rPr>
        <w:t>，由所屬教育主管機關本權責核處。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sz w:val="28"/>
          <w:szCs w:val="28"/>
        </w:rPr>
      </w:pPr>
      <w:r w:rsidRPr="00855CEE">
        <w:rPr>
          <w:rFonts w:ascii="Times New Roman" w:eastAsia="標楷體" w:hAnsi="標楷體" w:hint="eastAsia"/>
          <w:sz w:val="28"/>
          <w:szCs w:val="28"/>
        </w:rPr>
        <w:t>二、住宿資訊敬請參考【附件五】，並請自行安排訂房事宜，不便之處尚</w:t>
      </w:r>
      <w:proofErr w:type="gramStart"/>
      <w:r w:rsidRPr="00855CEE">
        <w:rPr>
          <w:rFonts w:ascii="Times New Roman" w:eastAsia="標楷體" w:hAnsi="標楷體" w:hint="eastAsia"/>
          <w:sz w:val="28"/>
          <w:szCs w:val="28"/>
        </w:rPr>
        <w:t>祈</w:t>
      </w:r>
      <w:proofErr w:type="gramEnd"/>
      <w:r w:rsidRPr="00855CEE">
        <w:rPr>
          <w:rFonts w:ascii="Times New Roman" w:eastAsia="標楷體" w:hAnsi="標楷體" w:hint="eastAsia"/>
          <w:sz w:val="28"/>
          <w:szCs w:val="28"/>
        </w:rPr>
        <w:t>見諒。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sz w:val="28"/>
          <w:szCs w:val="28"/>
        </w:rPr>
      </w:pPr>
      <w:r w:rsidRPr="00855CEE">
        <w:rPr>
          <w:rFonts w:ascii="Times New Roman" w:eastAsia="標楷體" w:hAnsi="標楷體" w:hint="eastAsia"/>
          <w:sz w:val="28"/>
          <w:szCs w:val="28"/>
        </w:rPr>
        <w:t>三、培訓人員請於研習第一天上午</w:t>
      </w:r>
      <w:r w:rsidRPr="00855CEE">
        <w:rPr>
          <w:rFonts w:ascii="Times New Roman" w:eastAsia="標楷體" w:hAnsi="標楷體" w:hint="eastAsia"/>
          <w:sz w:val="28"/>
          <w:szCs w:val="28"/>
        </w:rPr>
        <w:t>9</w:t>
      </w:r>
      <w:r w:rsidRPr="00855CEE">
        <w:rPr>
          <w:rFonts w:ascii="Times New Roman" w:eastAsia="標楷體" w:hAnsi="標楷體" w:hint="eastAsia"/>
          <w:sz w:val="28"/>
          <w:szCs w:val="28"/>
        </w:rPr>
        <w:t>時前完成報到。為響應環保，請自行攜帶環保杯。</w:t>
      </w:r>
    </w:p>
    <w:p w:rsidR="00B529C7" w:rsidRPr="00855CEE" w:rsidRDefault="00B529C7" w:rsidP="00B529C7">
      <w:pPr>
        <w:pStyle w:val="a6"/>
        <w:snapToGrid w:val="0"/>
        <w:spacing w:line="300" w:lineRule="auto"/>
        <w:ind w:leftChars="235" w:left="1132" w:hangingChars="203" w:hanging="568"/>
        <w:rPr>
          <w:rFonts w:ascii="Times New Roman" w:eastAsia="標楷體" w:hAnsi="標楷體"/>
          <w:sz w:val="28"/>
          <w:szCs w:val="28"/>
        </w:rPr>
      </w:pPr>
      <w:r w:rsidRPr="00855CEE">
        <w:rPr>
          <w:rFonts w:ascii="Times New Roman" w:eastAsia="標楷體" w:hAnsi="標楷體" w:hint="eastAsia"/>
          <w:sz w:val="28"/>
          <w:szCs w:val="28"/>
        </w:rPr>
        <w:t>四、國立臺灣師範大學連絡人：邱于真</w:t>
      </w:r>
      <w:proofErr w:type="gramStart"/>
      <w:r w:rsidRPr="00855CEE">
        <w:rPr>
          <w:rFonts w:ascii="Times New Roman" w:eastAsia="標楷體" w:hAnsi="標楷體" w:hint="eastAsia"/>
          <w:sz w:val="28"/>
          <w:szCs w:val="28"/>
        </w:rPr>
        <w:t>（</w:t>
      </w:r>
      <w:proofErr w:type="gramEnd"/>
      <w:r w:rsidRPr="00855CEE">
        <w:rPr>
          <w:rFonts w:ascii="Times New Roman" w:eastAsia="標楷體" w:hAnsi="標楷體" w:hint="eastAsia"/>
          <w:sz w:val="28"/>
          <w:szCs w:val="28"/>
        </w:rPr>
        <w:t>電話：</w:t>
      </w:r>
      <w:r w:rsidRPr="00855CEE">
        <w:rPr>
          <w:rFonts w:ascii="Times New Roman" w:eastAsia="標楷體" w:hAnsi="標楷體" w:hint="eastAsia"/>
          <w:sz w:val="28"/>
          <w:szCs w:val="28"/>
        </w:rPr>
        <w:t>02-7734-3712</w:t>
      </w:r>
      <w:proofErr w:type="gramStart"/>
      <w:r w:rsidRPr="00855CEE">
        <w:rPr>
          <w:rFonts w:ascii="Times New Roman" w:eastAsia="標楷體" w:hAnsi="標楷體" w:hint="eastAsia"/>
          <w:sz w:val="28"/>
          <w:szCs w:val="28"/>
        </w:rPr>
        <w:t>）</w:t>
      </w:r>
      <w:proofErr w:type="gramEnd"/>
      <w:r w:rsidRPr="00855CEE">
        <w:rPr>
          <w:rFonts w:ascii="Times New Roman" w:eastAsia="標楷體" w:hAnsi="標楷體" w:hint="eastAsia"/>
          <w:sz w:val="28"/>
          <w:szCs w:val="28"/>
        </w:rPr>
        <w:t>。</w:t>
      </w:r>
    </w:p>
    <w:p w:rsidR="00B529C7" w:rsidRPr="00855CEE" w:rsidRDefault="00B529C7" w:rsidP="00B529C7">
      <w:pPr>
        <w:snapToGrid w:val="0"/>
        <w:spacing w:line="300" w:lineRule="auto"/>
        <w:jc w:val="center"/>
        <w:rPr>
          <w:rFonts w:eastAsia="標楷體"/>
          <w:b/>
          <w:sz w:val="28"/>
          <w:szCs w:val="28"/>
        </w:rPr>
      </w:pPr>
      <w:r w:rsidRPr="00855CEE">
        <w:rPr>
          <w:rFonts w:eastAsia="標楷體"/>
          <w:b/>
          <w:sz w:val="32"/>
          <w:szCs w:val="36"/>
        </w:rPr>
        <w:br w:type="page"/>
      </w:r>
      <w:proofErr w:type="gramStart"/>
      <w:r w:rsidRPr="00855CEE">
        <w:rPr>
          <w:rFonts w:eastAsia="標楷體"/>
          <w:b/>
          <w:sz w:val="28"/>
          <w:szCs w:val="28"/>
        </w:rPr>
        <w:lastRenderedPageBreak/>
        <w:t>10</w:t>
      </w:r>
      <w:r>
        <w:rPr>
          <w:rFonts w:eastAsia="標楷體"/>
          <w:b/>
          <w:sz w:val="28"/>
          <w:szCs w:val="28"/>
        </w:rPr>
        <w:t>5</w:t>
      </w:r>
      <w:proofErr w:type="gramEnd"/>
      <w:r w:rsidRPr="00855CEE">
        <w:rPr>
          <w:rFonts w:eastAsia="標楷體"/>
          <w:b/>
          <w:sz w:val="28"/>
          <w:szCs w:val="28"/>
        </w:rPr>
        <w:t>年度</w:t>
      </w:r>
      <w:r w:rsidRPr="00855CEE">
        <w:rPr>
          <w:rFonts w:ascii="Times New Roman" w:eastAsia="標楷體" w:hAnsi="標楷體" w:hint="eastAsia"/>
          <w:b/>
          <w:sz w:val="28"/>
          <w:szCs w:val="28"/>
        </w:rPr>
        <w:t>第</w:t>
      </w:r>
      <w:r w:rsidRPr="00855CEE">
        <w:rPr>
          <w:rFonts w:ascii="Times New Roman" w:eastAsia="標楷體" w:hAnsi="Times New Roman" w:hint="eastAsia"/>
          <w:b/>
          <w:sz w:val="28"/>
          <w:szCs w:val="28"/>
        </w:rPr>
        <w:t>四</w:t>
      </w:r>
      <w:r w:rsidRPr="00855CEE">
        <w:rPr>
          <w:rFonts w:ascii="Times New Roman" w:eastAsia="標楷體" w:hAnsi="標楷體" w:hint="eastAsia"/>
          <w:b/>
          <w:sz w:val="28"/>
          <w:szCs w:val="28"/>
        </w:rPr>
        <w:t>梯次補救教學到校諮詢人員培訓研習</w:t>
      </w:r>
      <w:r w:rsidRPr="00855CEE">
        <w:rPr>
          <w:rFonts w:eastAsia="標楷體" w:hint="eastAsia"/>
          <w:b/>
          <w:sz w:val="28"/>
          <w:szCs w:val="28"/>
          <w:u w:val="single"/>
        </w:rPr>
        <w:t>北區場次</w:t>
      </w:r>
      <w:proofErr w:type="gramStart"/>
      <w:r w:rsidR="006A7945">
        <w:rPr>
          <w:rFonts w:eastAsia="標楷體" w:hint="eastAsia"/>
          <w:b/>
          <w:sz w:val="28"/>
          <w:szCs w:val="28"/>
        </w:rPr>
        <w:t>學校</w:t>
      </w:r>
      <w:r w:rsidRPr="00855CEE">
        <w:rPr>
          <w:rFonts w:eastAsia="標楷體" w:hint="eastAsia"/>
          <w:b/>
          <w:sz w:val="28"/>
          <w:szCs w:val="28"/>
        </w:rPr>
        <w:t>薦派</w:t>
      </w:r>
      <w:r w:rsidRPr="00855CEE">
        <w:rPr>
          <w:rFonts w:eastAsia="標楷體"/>
          <w:b/>
          <w:sz w:val="28"/>
          <w:szCs w:val="28"/>
        </w:rPr>
        <w:t>報名表</w:t>
      </w:r>
      <w:proofErr w:type="gramEnd"/>
    </w:p>
    <w:p w:rsidR="00B529C7" w:rsidRPr="00855CEE" w:rsidRDefault="00B529C7" w:rsidP="00B529C7">
      <w:pPr>
        <w:snapToGrid w:val="0"/>
        <w:spacing w:afterLines="50" w:after="180" w:line="300" w:lineRule="auto"/>
        <w:rPr>
          <w:rFonts w:eastAsia="標楷體"/>
          <w:b/>
          <w:sz w:val="28"/>
          <w:szCs w:val="28"/>
        </w:rPr>
      </w:pPr>
      <w:r w:rsidRPr="00855CEE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-792480</wp:posOffset>
                </wp:positionV>
                <wp:extent cx="739140" cy="332105"/>
                <wp:effectExtent l="10160" t="5080" r="12700" b="571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C7" w:rsidRPr="003C5440" w:rsidRDefault="00B529C7" w:rsidP="00B529C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424.6pt;margin-top:-62.4pt;width:58.2pt;height:26.1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KPPQIAAFUEAAAOAAAAZHJzL2Uyb0RvYy54bWysVF2O0zAQfkfiDpbfadJ2y+5GTVdLlyKk&#10;5UdaOIDjOImFY5ux26RcAIkDLM8cgANwoN1zMHbaUv5eEHmwPJ7xNzPfN878om8V2Qhw0uicjkcp&#10;JUJzU0pd5/Ttm9WjM0qcZ7pkymiR061w9GLx8MG8s5mYmMaoUgBBEO2yzua08d5mSeJ4I1rmRsYK&#10;jc7KQMs8mlAnJbAO0VuVTNL0cdIZKC0YLpzD06vBSRcRv6oE96+qyglPVE6xNh9XiGsR1mQxZ1kN&#10;zDaS78pg/1BFy6TGpAeoK+YZWYP8DaqVHIwzlR9x0yamqiQXsQfsZpz+0s1Nw6yIvSA5zh5ocv8P&#10;lr/cvAYiS9QOldKsRY3ubz/eff18f/vt7ssngsfIUWddhqE3FoN9/8T0GB/7dfba8HeOaLNsmK7F&#10;JYDpGsFKrHEcbiZHVwccF0CK7oUpMRdbexOB+graQCBSQhAdtdoe9BG9JxwPT6fn4xP0cHRNp5Nx&#10;OosZWLa/bMH5Z8K0JGxyCih/BGeba+dDMSzbh4RczihZrqRS0YC6WCogG4ajsorfDv2nMKVJl9Pz&#10;2WQ29P9XiDR+f4JopceZV7LN6dkhiGWBtae6jBPpmVTDHktWekdjYG7g0PdFv5OlMOUWCQUzzDa+&#10;Rdw0Bj5Q0uFc59S9XzMQlKjnGkVBBgOFPhons9MJGnDsKY49THOEyqmnZNgu/fB41hZk3WCm/Rhc&#10;opArGUkOig9V7erG2Y3c795ZeBzHdoz68TdYfAcAAP//AwBQSwMEFAAGAAgAAAAhAOxMTXHgAAAA&#10;DAEAAA8AAABkcnMvZG93bnJldi54bWxMj8FuwjAMhu+T9g6RJ+2CIKWjHZSmaEPitBMdu4fGtNUa&#10;p2sClLefd2JH259+f3++GW0nLjj41pGC+SwCgVQ501Kt4PC5my5B+KDJ6M4RKrihh03x+JDrzLgr&#10;7fFShlpwCPlMK2hC6DMpfdWg1X7meiS+ndxgdeBxqKUZ9JXDbSfjKEql1S3xh0b3uG2w+i7PVkH6&#10;U75MPr7MhPa33ftQ2cRsD4lSz0/j2xpEwDHcYfjTZ3Uo2OnozmS86BQsF6uYUQXTebzgEoys0iQF&#10;ceTVa5yALHL5v0TxCwAA//8DAFBLAQItABQABgAIAAAAIQC2gziS/gAAAOEBAAATAAAAAAAAAAAA&#10;AAAAAAAAAABbQ29udGVudF9UeXBlc10ueG1sUEsBAi0AFAAGAAgAAAAhADj9If/WAAAAlAEAAAsA&#10;AAAAAAAAAAAAAAAALwEAAF9yZWxzLy5yZWxzUEsBAi0AFAAGAAgAAAAhAJ1yoo89AgAAVQQAAA4A&#10;AAAAAAAAAAAAAAAALgIAAGRycy9lMm9Eb2MueG1sUEsBAi0AFAAGAAgAAAAhAOxMTXHgAAAADAEA&#10;AA8AAAAAAAAAAAAAAAAAlwQAAGRycy9kb3ducmV2LnhtbFBLBQYAAAAABAAEAPMAAACkBQAAAAA=&#10;">
                <v:textbox style="mso-fit-shape-to-text:t">
                  <w:txbxContent>
                    <w:p w:rsidR="00B529C7" w:rsidRPr="003C5440" w:rsidRDefault="00B529C7" w:rsidP="00B529C7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855CEE">
        <w:rPr>
          <w:rFonts w:eastAsia="標楷體" w:hint="eastAsia"/>
          <w:sz w:val="28"/>
          <w:szCs w:val="28"/>
        </w:rPr>
        <w:t xml:space="preserve">   </w:t>
      </w:r>
      <w:r w:rsidR="006A7945">
        <w:rPr>
          <w:rFonts w:eastAsia="標楷體" w:hint="eastAsia"/>
          <w:sz w:val="28"/>
          <w:szCs w:val="28"/>
        </w:rPr>
        <w:t>學校</w:t>
      </w:r>
      <w:r w:rsidRPr="00855CEE">
        <w:rPr>
          <w:rFonts w:eastAsia="標楷體" w:hint="eastAsia"/>
          <w:sz w:val="28"/>
          <w:szCs w:val="28"/>
        </w:rPr>
        <w:t>名：</w:t>
      </w:r>
      <w:r w:rsidRPr="00855CEE">
        <w:rPr>
          <w:rFonts w:eastAsia="標楷體" w:hint="eastAsia"/>
          <w:sz w:val="28"/>
          <w:szCs w:val="28"/>
          <w:u w:val="single"/>
        </w:rPr>
        <w:t xml:space="preserve">          </w:t>
      </w:r>
      <w:r w:rsidRPr="00855CEE">
        <w:rPr>
          <w:rFonts w:eastAsia="標楷體" w:hint="eastAsia"/>
          <w:sz w:val="28"/>
          <w:szCs w:val="28"/>
        </w:rPr>
        <w:t xml:space="preserve">  </w:t>
      </w:r>
      <w:r w:rsidRPr="00855CEE">
        <w:rPr>
          <w:rFonts w:eastAsia="標楷體" w:hint="eastAsia"/>
          <w:sz w:val="28"/>
          <w:szCs w:val="28"/>
        </w:rPr>
        <w:t>聯絡人：</w:t>
      </w:r>
      <w:r w:rsidRPr="00855CEE">
        <w:rPr>
          <w:rFonts w:eastAsia="標楷體" w:hint="eastAsia"/>
          <w:sz w:val="28"/>
          <w:szCs w:val="28"/>
          <w:u w:val="single"/>
        </w:rPr>
        <w:t xml:space="preserve">           </w:t>
      </w:r>
      <w:r w:rsidRPr="00855CEE">
        <w:rPr>
          <w:rFonts w:eastAsia="標楷體" w:hint="eastAsia"/>
          <w:sz w:val="28"/>
          <w:szCs w:val="28"/>
        </w:rPr>
        <w:t xml:space="preserve"> </w:t>
      </w:r>
      <w:r w:rsidRPr="00855CEE">
        <w:rPr>
          <w:rFonts w:eastAsia="標楷體" w:hint="eastAsia"/>
          <w:sz w:val="28"/>
          <w:szCs w:val="28"/>
        </w:rPr>
        <w:t>聯絡電話：</w:t>
      </w:r>
      <w:r w:rsidRPr="00855CEE">
        <w:rPr>
          <w:rFonts w:eastAsia="標楷體" w:hint="eastAsia"/>
          <w:sz w:val="28"/>
          <w:szCs w:val="28"/>
          <w:u w:val="single"/>
        </w:rPr>
        <w:t xml:space="preserve">             </w:t>
      </w:r>
    </w:p>
    <w:tbl>
      <w:tblPr>
        <w:tblW w:w="0" w:type="auto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4"/>
      </w:tblGrid>
      <w:tr w:rsidR="00B529C7" w:rsidRPr="00855CEE" w:rsidTr="00F01EB1">
        <w:tc>
          <w:tcPr>
            <w:tcW w:w="9802" w:type="dxa"/>
            <w:shd w:val="clear" w:color="auto" w:fill="auto"/>
          </w:tcPr>
          <w:p w:rsidR="00B529C7" w:rsidRPr="00855CEE" w:rsidRDefault="00B529C7" w:rsidP="00F01EB1">
            <w:pPr>
              <w:spacing w:line="300" w:lineRule="auto"/>
              <w:ind w:leftChars="-1" w:left="-2"/>
              <w:jc w:val="both"/>
              <w:rPr>
                <w:rFonts w:eastAsia="標楷體"/>
                <w:b/>
                <w:szCs w:val="24"/>
              </w:rPr>
            </w:pPr>
            <w:r w:rsidRPr="00855CEE">
              <w:rPr>
                <w:rFonts w:eastAsia="標楷體" w:hint="eastAsia"/>
                <w:b/>
                <w:szCs w:val="24"/>
              </w:rPr>
              <w:t>說明：</w:t>
            </w:r>
          </w:p>
          <w:p w:rsidR="00B529C7" w:rsidRPr="00855CEE" w:rsidRDefault="00B529C7" w:rsidP="00B529C7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eastAsia="標楷體"/>
                <w:szCs w:val="24"/>
              </w:rPr>
            </w:pPr>
            <w:r w:rsidRPr="00855CEE">
              <w:rPr>
                <w:rFonts w:eastAsia="標楷體" w:hint="eastAsia"/>
                <w:szCs w:val="24"/>
              </w:rPr>
              <w:t>北區研習報名縣市：臺北市、新北市、基隆市、桃園市、新竹縣、新竹市、苗栗縣、</w:t>
            </w:r>
          </w:p>
          <w:p w:rsidR="00B529C7" w:rsidRPr="00855CEE" w:rsidRDefault="00B529C7" w:rsidP="00F01EB1">
            <w:pPr>
              <w:spacing w:line="300" w:lineRule="auto"/>
              <w:ind w:left="-2"/>
              <w:jc w:val="both"/>
              <w:rPr>
                <w:rFonts w:eastAsia="標楷體"/>
                <w:szCs w:val="24"/>
              </w:rPr>
            </w:pPr>
            <w:r w:rsidRPr="00855CEE">
              <w:rPr>
                <w:rFonts w:eastAsia="標楷體" w:hint="eastAsia"/>
                <w:szCs w:val="24"/>
              </w:rPr>
              <w:t xml:space="preserve">   </w:t>
            </w:r>
            <w:r w:rsidRPr="00855CEE">
              <w:rPr>
                <w:rFonts w:eastAsia="標楷體" w:hint="eastAsia"/>
                <w:szCs w:val="24"/>
              </w:rPr>
              <w:t>宜蘭縣、花蓮縣、金門縣、連江縣等</w:t>
            </w:r>
            <w:r w:rsidRPr="00855CEE">
              <w:rPr>
                <w:rFonts w:eastAsia="標楷體" w:hint="eastAsia"/>
                <w:szCs w:val="24"/>
              </w:rPr>
              <w:t>11</w:t>
            </w:r>
            <w:r w:rsidRPr="00855CEE">
              <w:rPr>
                <w:rFonts w:eastAsia="標楷體" w:hint="eastAsia"/>
                <w:szCs w:val="24"/>
              </w:rPr>
              <w:t>縣市。</w:t>
            </w:r>
          </w:p>
          <w:p w:rsidR="00B529C7" w:rsidRPr="00855CEE" w:rsidRDefault="00B529C7" w:rsidP="00B529C7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eastAsia="標楷體" w:hint="eastAsia"/>
                <w:szCs w:val="24"/>
              </w:rPr>
              <w:t>研習時間：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105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星期四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24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星期五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B529C7" w:rsidRPr="003666AE" w:rsidRDefault="00B529C7" w:rsidP="00F01EB1">
            <w:pPr>
              <w:spacing w:line="300" w:lineRule="auto"/>
              <w:ind w:leftChars="-1" w:left="-2"/>
              <w:jc w:val="both"/>
              <w:rPr>
                <w:rFonts w:ascii="Times New Roman" w:eastAsia="標楷體" w:hAnsi="標楷體"/>
                <w:szCs w:val="24"/>
              </w:rPr>
            </w:pPr>
            <w:r w:rsidRPr="00855CEE">
              <w:rPr>
                <w:rFonts w:eastAsia="標楷體" w:hint="eastAsia"/>
                <w:szCs w:val="24"/>
              </w:rPr>
              <w:t>3</w:t>
            </w:r>
            <w:r w:rsidRPr="00855CEE">
              <w:rPr>
                <w:rFonts w:eastAsia="標楷體"/>
                <w:szCs w:val="24"/>
              </w:rPr>
              <w:t>.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55CEE">
              <w:rPr>
                <w:rFonts w:ascii="Times New Roman" w:eastAsia="標楷體" w:hAnsi="標楷體" w:hint="eastAsia"/>
                <w:szCs w:val="24"/>
              </w:rPr>
              <w:t>研習地點：國立臺灣師範大學綜合大樓</w:t>
            </w:r>
            <w:r w:rsidRPr="00855CEE">
              <w:rPr>
                <w:rFonts w:ascii="Times New Roman" w:eastAsia="標楷體" w:hAnsi="標楷體" w:hint="eastAsia"/>
                <w:szCs w:val="24"/>
              </w:rPr>
              <w:t>509</w:t>
            </w:r>
            <w:r w:rsidRPr="00855CEE">
              <w:rPr>
                <w:rFonts w:ascii="Times New Roman" w:eastAsia="標楷體" w:hAnsi="標楷體" w:hint="eastAsia"/>
                <w:szCs w:val="24"/>
              </w:rPr>
              <w:t>國際會議廳</w:t>
            </w:r>
            <w:r>
              <w:rPr>
                <w:rFonts w:ascii="Times New Roman" w:eastAsia="標楷體" w:hAnsi="標楷體" w:hint="eastAsia"/>
                <w:szCs w:val="24"/>
              </w:rPr>
              <w:t>（</w:t>
            </w:r>
            <w:r>
              <w:rPr>
                <w:rFonts w:ascii="Times New Roman" w:eastAsia="標楷體" w:hAnsi="標楷體" w:hint="eastAsia"/>
                <w:szCs w:val="24"/>
              </w:rPr>
              <w:t>6/23</w:t>
            </w:r>
            <w:r>
              <w:rPr>
                <w:rFonts w:ascii="Times New Roman" w:eastAsia="標楷體" w:hAnsi="標楷體" w:hint="eastAsia"/>
                <w:szCs w:val="24"/>
              </w:rPr>
              <w:t>）、綜合大樓</w:t>
            </w:r>
            <w:r>
              <w:rPr>
                <w:rFonts w:ascii="Times New Roman" w:eastAsia="標楷體" w:hAnsi="標楷體" w:hint="eastAsia"/>
                <w:szCs w:val="24"/>
              </w:rPr>
              <w:t>210</w:t>
            </w:r>
            <w:r>
              <w:rPr>
                <w:rFonts w:ascii="Times New Roman" w:eastAsia="標楷體" w:hAnsi="標楷體" w:hint="eastAsia"/>
                <w:szCs w:val="24"/>
              </w:rPr>
              <w:t>廳（</w:t>
            </w:r>
            <w:r>
              <w:rPr>
                <w:rFonts w:ascii="Times New Roman" w:eastAsia="標楷體" w:hAnsi="標楷體" w:hint="eastAsia"/>
                <w:szCs w:val="24"/>
              </w:rPr>
              <w:t>6/24</w:t>
            </w:r>
            <w:r>
              <w:rPr>
                <w:rFonts w:ascii="Times New Roman" w:eastAsia="標楷體" w:hAnsi="標楷體" w:hint="eastAsia"/>
                <w:szCs w:val="24"/>
              </w:rPr>
              <w:t>）</w:t>
            </w:r>
          </w:p>
          <w:p w:rsidR="00B529C7" w:rsidRPr="00855CEE" w:rsidRDefault="00B529C7" w:rsidP="00B529C7">
            <w:pPr>
              <w:spacing w:line="300" w:lineRule="auto"/>
              <w:ind w:leftChars="-1" w:left="284" w:hangingChars="119" w:hanging="286"/>
              <w:jc w:val="both"/>
              <w:rPr>
                <w:rFonts w:eastAsia="標楷體"/>
                <w:szCs w:val="24"/>
              </w:rPr>
            </w:pPr>
            <w:r w:rsidRPr="00855CEE">
              <w:rPr>
                <w:rFonts w:eastAsia="標楷體" w:hint="eastAsia"/>
                <w:szCs w:val="24"/>
              </w:rPr>
              <w:t xml:space="preserve">4. </w:t>
            </w:r>
            <w:proofErr w:type="gramStart"/>
            <w:r w:rsidRPr="00855CEE">
              <w:rPr>
                <w:rFonts w:eastAsia="標楷體" w:hint="eastAsia"/>
                <w:szCs w:val="24"/>
              </w:rPr>
              <w:t>薦派報名表</w:t>
            </w:r>
            <w:proofErr w:type="gramEnd"/>
            <w:r w:rsidRPr="00855CEE">
              <w:rPr>
                <w:rFonts w:eastAsia="標楷體" w:hint="eastAsia"/>
                <w:szCs w:val="24"/>
              </w:rPr>
              <w:t>各欄位資料請務必填寫，並核章後，</w:t>
            </w:r>
            <w:r w:rsidRPr="00901436">
              <w:rPr>
                <w:rFonts w:eastAsia="標楷體" w:hint="eastAsia"/>
                <w:szCs w:val="24"/>
              </w:rPr>
              <w:t>於</w:t>
            </w:r>
            <w:r w:rsidRPr="00901436">
              <w:rPr>
                <w:rFonts w:eastAsia="標楷體" w:hint="eastAsia"/>
                <w:szCs w:val="24"/>
              </w:rPr>
              <w:t>5</w:t>
            </w:r>
            <w:r w:rsidRPr="00901436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27</w:t>
            </w:r>
            <w:r>
              <w:rPr>
                <w:rFonts w:eastAsia="標楷體" w:hint="eastAsia"/>
                <w:szCs w:val="24"/>
              </w:rPr>
              <w:t>日（五</w:t>
            </w:r>
            <w:r w:rsidRPr="00901436">
              <w:rPr>
                <w:rFonts w:eastAsia="標楷體" w:hint="eastAsia"/>
                <w:szCs w:val="24"/>
              </w:rPr>
              <w:t>）</w:t>
            </w:r>
            <w:r>
              <w:rPr>
                <w:rFonts w:eastAsia="標楷體" w:hint="eastAsia"/>
                <w:szCs w:val="24"/>
              </w:rPr>
              <w:t>前</w:t>
            </w:r>
            <w:proofErr w:type="gramStart"/>
            <w:r>
              <w:rPr>
                <w:rFonts w:eastAsia="標楷體" w:hint="eastAsia"/>
                <w:szCs w:val="24"/>
              </w:rPr>
              <w:t>免備文</w:t>
            </w:r>
            <w:proofErr w:type="gramEnd"/>
            <w:r>
              <w:rPr>
                <w:rFonts w:eastAsia="標楷體" w:hint="eastAsia"/>
                <w:szCs w:val="24"/>
              </w:rPr>
              <w:t>送</w:t>
            </w:r>
            <w:r>
              <w:rPr>
                <w:rFonts w:ascii="標楷體" w:eastAsia="標楷體" w:hAnsi="標楷體" w:hint="eastAsia"/>
                <w:szCs w:val="24"/>
              </w:rPr>
              <w:t>（寄）</w:t>
            </w:r>
            <w:r>
              <w:rPr>
                <w:rFonts w:eastAsia="標楷體" w:hint="eastAsia"/>
                <w:szCs w:val="24"/>
              </w:rPr>
              <w:t>至桃園市政府教育局國小教育科。</w:t>
            </w:r>
            <w:r w:rsidRPr="00855CEE">
              <w:rPr>
                <w:rFonts w:eastAsia="標楷體" w:hint="eastAsia"/>
                <w:szCs w:val="24"/>
              </w:rPr>
              <w:t xml:space="preserve"> </w:t>
            </w:r>
          </w:p>
        </w:tc>
      </w:tr>
    </w:tbl>
    <w:p w:rsidR="00B529C7" w:rsidRPr="00855CEE" w:rsidRDefault="00B529C7" w:rsidP="00B529C7">
      <w:pPr>
        <w:snapToGrid w:val="0"/>
        <w:spacing w:line="300" w:lineRule="auto"/>
        <w:contextualSpacing/>
        <w:rPr>
          <w:rFonts w:ascii="標楷體" w:eastAsia="標楷體" w:hAnsi="標楷體"/>
          <w:b/>
          <w:sz w:val="26"/>
          <w:szCs w:val="26"/>
        </w:rPr>
      </w:pPr>
    </w:p>
    <w:tbl>
      <w:tblPr>
        <w:tblW w:w="10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392"/>
        <w:gridCol w:w="593"/>
        <w:gridCol w:w="677"/>
        <w:gridCol w:w="1364"/>
        <w:gridCol w:w="1357"/>
        <w:gridCol w:w="2418"/>
        <w:gridCol w:w="1103"/>
      </w:tblGrid>
      <w:tr w:rsidR="00B529C7" w:rsidRPr="00855CEE" w:rsidTr="00F01EB1">
        <w:trPr>
          <w:jc w:val="center"/>
        </w:trPr>
        <w:tc>
          <w:tcPr>
            <w:tcW w:w="1393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姓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名</w:t>
            </w:r>
          </w:p>
        </w:tc>
        <w:tc>
          <w:tcPr>
            <w:tcW w:w="1392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服務單位</w:t>
            </w:r>
          </w:p>
        </w:tc>
        <w:tc>
          <w:tcPr>
            <w:tcW w:w="1270" w:type="dxa"/>
            <w:gridSpan w:val="2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職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稱</w:t>
            </w:r>
          </w:p>
        </w:tc>
        <w:tc>
          <w:tcPr>
            <w:tcW w:w="1364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服務年資</w:t>
            </w:r>
          </w:p>
        </w:tc>
        <w:tc>
          <w:tcPr>
            <w:tcW w:w="1357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email</w:t>
            </w:r>
          </w:p>
        </w:tc>
        <w:tc>
          <w:tcPr>
            <w:tcW w:w="1103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膳食</w:t>
            </w:r>
          </w:p>
          <w:p w:rsidR="00B529C7" w:rsidRPr="00855CEE" w:rsidRDefault="00B529C7" w:rsidP="00F01EB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B529C7" w:rsidRPr="00855CEE" w:rsidTr="00F01EB1">
        <w:trPr>
          <w:trHeight w:val="680"/>
          <w:jc w:val="center"/>
        </w:trPr>
        <w:tc>
          <w:tcPr>
            <w:tcW w:w="139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529C7" w:rsidRPr="00855CEE" w:rsidTr="00F01EB1">
        <w:trPr>
          <w:trHeight w:val="680"/>
          <w:jc w:val="center"/>
        </w:trPr>
        <w:tc>
          <w:tcPr>
            <w:tcW w:w="139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529C7" w:rsidRPr="00855CEE" w:rsidTr="00F01EB1">
        <w:trPr>
          <w:trHeight w:val="680"/>
          <w:jc w:val="center"/>
        </w:trPr>
        <w:tc>
          <w:tcPr>
            <w:tcW w:w="139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529C7" w:rsidRPr="00855CEE" w:rsidTr="00F01EB1">
        <w:trPr>
          <w:trHeight w:val="680"/>
          <w:jc w:val="center"/>
        </w:trPr>
        <w:tc>
          <w:tcPr>
            <w:tcW w:w="139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529C7" w:rsidRPr="00855CEE" w:rsidTr="00F01EB1">
        <w:trPr>
          <w:trHeight w:val="680"/>
          <w:jc w:val="center"/>
        </w:trPr>
        <w:tc>
          <w:tcPr>
            <w:tcW w:w="139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529C7" w:rsidRPr="00855CEE" w:rsidTr="00F01EB1">
        <w:trPr>
          <w:trHeight w:val="459"/>
          <w:jc w:val="center"/>
        </w:trPr>
        <w:tc>
          <w:tcPr>
            <w:tcW w:w="3378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業務承辦人員</w:t>
            </w:r>
          </w:p>
        </w:tc>
        <w:tc>
          <w:tcPr>
            <w:tcW w:w="3398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單位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主管</w:t>
            </w:r>
          </w:p>
        </w:tc>
        <w:tc>
          <w:tcPr>
            <w:tcW w:w="3521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長</w:t>
            </w:r>
          </w:p>
        </w:tc>
      </w:tr>
      <w:tr w:rsidR="00B529C7" w:rsidRPr="00855CEE" w:rsidTr="00F01EB1">
        <w:trPr>
          <w:trHeight w:val="1986"/>
          <w:jc w:val="center"/>
        </w:trPr>
        <w:tc>
          <w:tcPr>
            <w:tcW w:w="3378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8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B529C7" w:rsidRPr="00855CEE" w:rsidRDefault="00B529C7" w:rsidP="00B529C7">
      <w:pPr>
        <w:snapToGrid w:val="0"/>
        <w:spacing w:line="300" w:lineRule="auto"/>
        <w:jc w:val="center"/>
        <w:rPr>
          <w:rFonts w:eastAsia="標楷體"/>
          <w:b/>
          <w:sz w:val="28"/>
          <w:szCs w:val="28"/>
        </w:rPr>
      </w:pPr>
      <w:r w:rsidRPr="00855CEE">
        <w:rPr>
          <w:rFonts w:ascii="Times New Roman" w:eastAsia="標楷體" w:hAnsi="標楷體"/>
          <w:b/>
          <w:sz w:val="32"/>
        </w:rPr>
        <w:br w:type="page"/>
      </w:r>
      <w:proofErr w:type="gramStart"/>
      <w:r w:rsidRPr="00855CEE">
        <w:rPr>
          <w:rFonts w:eastAsia="標楷體"/>
          <w:b/>
          <w:sz w:val="28"/>
          <w:szCs w:val="28"/>
        </w:rPr>
        <w:lastRenderedPageBreak/>
        <w:t>10</w:t>
      </w:r>
      <w:r>
        <w:rPr>
          <w:rFonts w:eastAsia="標楷體"/>
          <w:b/>
          <w:sz w:val="28"/>
          <w:szCs w:val="28"/>
        </w:rPr>
        <w:t>5</w:t>
      </w:r>
      <w:proofErr w:type="gramEnd"/>
      <w:r w:rsidRPr="00855CEE">
        <w:rPr>
          <w:rFonts w:eastAsia="標楷體"/>
          <w:b/>
          <w:sz w:val="28"/>
          <w:szCs w:val="28"/>
        </w:rPr>
        <w:t>年度</w:t>
      </w:r>
      <w:r w:rsidRPr="00855CEE">
        <w:rPr>
          <w:rFonts w:ascii="Times New Roman" w:eastAsia="標楷體" w:hAnsi="標楷體" w:hint="eastAsia"/>
          <w:b/>
          <w:sz w:val="28"/>
          <w:szCs w:val="28"/>
        </w:rPr>
        <w:t>第</w:t>
      </w:r>
      <w:r w:rsidRPr="00855CEE">
        <w:rPr>
          <w:rFonts w:ascii="Times New Roman" w:eastAsia="標楷體" w:hAnsi="Times New Roman" w:hint="eastAsia"/>
          <w:b/>
          <w:sz w:val="28"/>
          <w:szCs w:val="28"/>
        </w:rPr>
        <w:t>四</w:t>
      </w:r>
      <w:r w:rsidRPr="00855CEE">
        <w:rPr>
          <w:rFonts w:ascii="Times New Roman" w:eastAsia="標楷體" w:hAnsi="標楷體" w:hint="eastAsia"/>
          <w:b/>
          <w:sz w:val="28"/>
          <w:szCs w:val="28"/>
        </w:rPr>
        <w:t>梯次補救教學到校諮詢人員培訓研習</w:t>
      </w:r>
      <w:r w:rsidRPr="00855CEE">
        <w:rPr>
          <w:rFonts w:eastAsia="標楷體" w:hint="eastAsia"/>
          <w:b/>
          <w:sz w:val="28"/>
          <w:szCs w:val="28"/>
          <w:u w:val="single"/>
        </w:rPr>
        <w:t>南區場次</w:t>
      </w:r>
      <w:proofErr w:type="gramStart"/>
      <w:r w:rsidR="006A7945">
        <w:rPr>
          <w:rFonts w:eastAsia="標楷體" w:hint="eastAsia"/>
          <w:b/>
          <w:sz w:val="28"/>
          <w:szCs w:val="28"/>
        </w:rPr>
        <w:t>學校</w:t>
      </w:r>
      <w:r w:rsidRPr="00855CEE">
        <w:rPr>
          <w:rFonts w:eastAsia="標楷體" w:hint="eastAsia"/>
          <w:b/>
          <w:sz w:val="28"/>
          <w:szCs w:val="28"/>
        </w:rPr>
        <w:t>薦派</w:t>
      </w:r>
      <w:r w:rsidRPr="00855CEE">
        <w:rPr>
          <w:rFonts w:eastAsia="標楷體"/>
          <w:b/>
          <w:sz w:val="28"/>
          <w:szCs w:val="28"/>
        </w:rPr>
        <w:t>報名表</w:t>
      </w:r>
      <w:proofErr w:type="gramEnd"/>
    </w:p>
    <w:p w:rsidR="00B529C7" w:rsidRPr="00855CEE" w:rsidRDefault="00B529C7" w:rsidP="00B529C7">
      <w:pPr>
        <w:snapToGrid w:val="0"/>
        <w:spacing w:afterLines="50" w:after="180" w:line="300" w:lineRule="auto"/>
        <w:rPr>
          <w:rFonts w:eastAsia="標楷體"/>
          <w:b/>
          <w:sz w:val="28"/>
          <w:szCs w:val="28"/>
        </w:rPr>
      </w:pPr>
      <w:r w:rsidRPr="00855CEE">
        <w:rPr>
          <w:rFonts w:ascii="Times New Roman" w:eastAsia="標楷體" w:hAns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-769620</wp:posOffset>
                </wp:positionV>
                <wp:extent cx="739140" cy="332105"/>
                <wp:effectExtent l="12700" t="12700" r="10160" b="762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C7" w:rsidRPr="003C5440" w:rsidRDefault="00B529C7" w:rsidP="00B529C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7" o:spid="_x0000_s1027" type="#_x0000_t202" style="position:absolute;margin-left:422.45pt;margin-top:-60.6pt;width:58.2pt;height:26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dzQAIAAFwEAAAOAAAAZHJzL2Uyb0RvYy54bWysVEtu2zAQ3RfoHQjua8l2XCeC5SB16qJA&#10;+gHSHoCiKIsoxWFJ2pJ7gQA9QLruAXqAHig5R4eU7bi/TVEtCA5n+GbmvaFm512jyEZYJ0HndDhI&#10;KRGaQyn1Kqfv3y2fnFLiPNMlU6BFTrfC0fP540ez1mRiBDWoUliCINplrclp7b3JksTxWjTMDcAI&#10;jc4KbMM8mnaVlJa1iN6oZJSmT5MWbGkscOEcnl72TjqP+FUluH9TVU54onKKtfm42rgWYU3mM5at&#10;LDO15Lsy2D9U0TCpMekB6pJ5RtZW/gbVSG7BQeUHHJoEqkpyEXvAbobpL91c18yI2AuS48yBJvf/&#10;YPnrzVtLZInaTSnRrEGN7m9v7r59ub/9fvf1M8Fj5Kg1LsPQa4PBvnsGHcbHfp25Av7BEQ2LmumV&#10;uLAW2lqwEmschpvJ0dUexwWQon0FJeZiaw8RqKtsEwhESgiio1bbgz6i84Tj4XR8NjxBD0fXeDwa&#10;ppOYgWX7y8Y6/0JAQ8Impxblj+Bsc+V8KIZl+5CQy4GS5VIqFQ27KhbKkg3DUVnGb4f+U5jSpM3p&#10;2WQ06fv/K0Qavz9BNNLjzCvZ5PT0EMSywNpzXcaJ9Eyqfo8lK72jMTDXc+i7outVCwkCxQWUW+TV&#10;Qj/i+CRxU4P9REmL451T93HNrKBEvdSoDRIZmPTROJlMR2jYY09x7GGaI1ROPSX9duH7N7Q2Vq5q&#10;zLSfhgvUcykj1w9V7crHEY4S7J5beCPHdox6+CnMfwAAAP//AwBQSwMEFAAGAAgAAAAhADPkYWLh&#10;AAAADAEAAA8AAABkcnMvZG93bnJldi54bWxMj8FuwjAMhu+T9g6RJ+2CIG2Bqi1N0YbEaSc6dg+N&#10;aas1TpcEKG+/7DSOtj/9/v5yO+mBXdG63pCAeBEBQ2qM6qkVcPzczzNgzktScjCEAu7oYFs9P5Wy&#10;UOZGB7zWvmUhhFwhBXTejwXnrulQS7cwI1K4nY3V0ofRtlxZeQvheuBJFKVcy57Ch06OuOuw+a4v&#10;WkD6Uy9nH19qRof7/t02eq12x7UQry/T2waYx8n/w/CnH9ShCk4ncyHl2CAgW63ygAqYx0mcAAtI&#10;nsZLYKewSrMceFXyxxLVLwAAAP//AwBQSwECLQAUAAYACAAAACEAtoM4kv4AAADhAQAAEwAAAAAA&#10;AAAAAAAAAAAAAAAAW0NvbnRlbnRfVHlwZXNdLnhtbFBLAQItABQABgAIAAAAIQA4/SH/1gAAAJQB&#10;AAALAAAAAAAAAAAAAAAAAC8BAABfcmVscy8ucmVsc1BLAQItABQABgAIAAAAIQCvJsdzQAIAAFwE&#10;AAAOAAAAAAAAAAAAAAAAAC4CAABkcnMvZTJvRG9jLnhtbFBLAQItABQABgAIAAAAIQAz5GFi4QAA&#10;AAwBAAAPAAAAAAAAAAAAAAAAAJoEAABkcnMvZG93bnJldi54bWxQSwUGAAAAAAQABADzAAAAqAUA&#10;AAAA&#10;">
                <v:textbox style="mso-fit-shape-to-text:t">
                  <w:txbxContent>
                    <w:p w:rsidR="00B529C7" w:rsidRPr="003C5440" w:rsidRDefault="00B529C7" w:rsidP="00B529C7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855CEE">
        <w:rPr>
          <w:rFonts w:eastAsia="標楷體" w:hint="eastAsia"/>
          <w:sz w:val="28"/>
          <w:szCs w:val="28"/>
        </w:rPr>
        <w:t xml:space="preserve">   </w:t>
      </w:r>
      <w:r w:rsidR="006A7945">
        <w:rPr>
          <w:rFonts w:eastAsia="標楷體" w:hint="eastAsia"/>
          <w:sz w:val="28"/>
          <w:szCs w:val="28"/>
        </w:rPr>
        <w:t>學校</w:t>
      </w:r>
      <w:r w:rsidRPr="00855CEE">
        <w:rPr>
          <w:rFonts w:eastAsia="標楷體" w:hint="eastAsia"/>
          <w:sz w:val="28"/>
          <w:szCs w:val="28"/>
        </w:rPr>
        <w:t>名：</w:t>
      </w:r>
      <w:r w:rsidRPr="00855CEE">
        <w:rPr>
          <w:rFonts w:eastAsia="標楷體" w:hint="eastAsia"/>
          <w:sz w:val="28"/>
          <w:szCs w:val="28"/>
          <w:u w:val="single"/>
        </w:rPr>
        <w:t xml:space="preserve">          </w:t>
      </w:r>
      <w:r w:rsidRPr="00855CEE">
        <w:rPr>
          <w:rFonts w:eastAsia="標楷體" w:hint="eastAsia"/>
          <w:sz w:val="28"/>
          <w:szCs w:val="28"/>
        </w:rPr>
        <w:t xml:space="preserve">  </w:t>
      </w:r>
      <w:r w:rsidRPr="00855CEE">
        <w:rPr>
          <w:rFonts w:eastAsia="標楷體" w:hint="eastAsia"/>
          <w:sz w:val="28"/>
          <w:szCs w:val="28"/>
        </w:rPr>
        <w:t>聯絡人：</w:t>
      </w:r>
      <w:r w:rsidRPr="00855CEE">
        <w:rPr>
          <w:rFonts w:eastAsia="標楷體" w:hint="eastAsia"/>
          <w:sz w:val="28"/>
          <w:szCs w:val="28"/>
          <w:u w:val="single"/>
        </w:rPr>
        <w:t xml:space="preserve">           </w:t>
      </w:r>
      <w:r w:rsidRPr="00855CEE">
        <w:rPr>
          <w:rFonts w:eastAsia="標楷體" w:hint="eastAsia"/>
          <w:sz w:val="28"/>
          <w:szCs w:val="28"/>
        </w:rPr>
        <w:t xml:space="preserve"> </w:t>
      </w:r>
      <w:r w:rsidRPr="00855CEE">
        <w:rPr>
          <w:rFonts w:eastAsia="標楷體" w:hint="eastAsia"/>
          <w:sz w:val="28"/>
          <w:szCs w:val="28"/>
        </w:rPr>
        <w:t>聯絡電話：</w:t>
      </w:r>
      <w:r w:rsidRPr="00855CEE">
        <w:rPr>
          <w:rFonts w:eastAsia="標楷體" w:hint="eastAsia"/>
          <w:sz w:val="28"/>
          <w:szCs w:val="28"/>
          <w:u w:val="single"/>
        </w:rPr>
        <w:t xml:space="preserve">             </w:t>
      </w:r>
    </w:p>
    <w:tbl>
      <w:tblPr>
        <w:tblW w:w="0" w:type="auto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4"/>
      </w:tblGrid>
      <w:tr w:rsidR="00B529C7" w:rsidRPr="00901436" w:rsidTr="00F01EB1">
        <w:tc>
          <w:tcPr>
            <w:tcW w:w="9802" w:type="dxa"/>
            <w:shd w:val="clear" w:color="auto" w:fill="auto"/>
          </w:tcPr>
          <w:p w:rsidR="00B529C7" w:rsidRPr="00901436" w:rsidRDefault="00B529C7" w:rsidP="00F01EB1">
            <w:pPr>
              <w:spacing w:line="300" w:lineRule="auto"/>
              <w:ind w:leftChars="-1" w:left="-2"/>
              <w:jc w:val="both"/>
              <w:rPr>
                <w:rFonts w:eastAsia="標楷體"/>
                <w:b/>
                <w:szCs w:val="24"/>
              </w:rPr>
            </w:pPr>
            <w:r w:rsidRPr="00901436">
              <w:rPr>
                <w:rFonts w:eastAsia="標楷體" w:hint="eastAsia"/>
                <w:b/>
                <w:szCs w:val="24"/>
              </w:rPr>
              <w:t>說明：</w:t>
            </w:r>
          </w:p>
          <w:p w:rsidR="00B529C7" w:rsidRPr="00901436" w:rsidRDefault="00B529C7" w:rsidP="00F01EB1">
            <w:pPr>
              <w:spacing w:line="300" w:lineRule="auto"/>
              <w:ind w:leftChars="-1" w:left="-2"/>
              <w:jc w:val="both"/>
              <w:rPr>
                <w:rFonts w:eastAsia="標楷體"/>
                <w:szCs w:val="24"/>
              </w:rPr>
            </w:pPr>
            <w:r w:rsidRPr="00901436">
              <w:rPr>
                <w:rFonts w:eastAsia="標楷體" w:hint="eastAsia"/>
                <w:szCs w:val="24"/>
              </w:rPr>
              <w:t xml:space="preserve">1. </w:t>
            </w:r>
            <w:r w:rsidRPr="00901436">
              <w:rPr>
                <w:rFonts w:eastAsia="標楷體" w:hint="eastAsia"/>
                <w:szCs w:val="24"/>
              </w:rPr>
              <w:t>南區研習報名縣市：</w:t>
            </w:r>
            <w:proofErr w:type="gramStart"/>
            <w:r w:rsidRPr="00901436">
              <w:rPr>
                <w:rFonts w:eastAsia="標楷體" w:hint="eastAsia"/>
                <w:szCs w:val="24"/>
              </w:rPr>
              <w:t>臺</w:t>
            </w:r>
            <w:proofErr w:type="gramEnd"/>
            <w:r w:rsidRPr="00901436">
              <w:rPr>
                <w:rFonts w:eastAsia="標楷體" w:hint="eastAsia"/>
                <w:szCs w:val="24"/>
              </w:rPr>
              <w:t>中市、彰化縣、南投縣、雲林縣、嘉義縣、嘉義市、</w:t>
            </w:r>
            <w:proofErr w:type="gramStart"/>
            <w:r w:rsidRPr="00901436">
              <w:rPr>
                <w:rFonts w:eastAsia="標楷體" w:hint="eastAsia"/>
                <w:szCs w:val="24"/>
              </w:rPr>
              <w:t>臺</w:t>
            </w:r>
            <w:proofErr w:type="gramEnd"/>
            <w:r w:rsidRPr="00901436">
              <w:rPr>
                <w:rFonts w:eastAsia="標楷體" w:hint="eastAsia"/>
                <w:szCs w:val="24"/>
              </w:rPr>
              <w:t>南市、</w:t>
            </w:r>
          </w:p>
          <w:p w:rsidR="00B529C7" w:rsidRPr="00901436" w:rsidRDefault="00B529C7" w:rsidP="00F01EB1">
            <w:pPr>
              <w:spacing w:line="300" w:lineRule="auto"/>
              <w:ind w:leftChars="-1" w:left="-2"/>
              <w:jc w:val="both"/>
              <w:rPr>
                <w:rFonts w:eastAsia="標楷體"/>
                <w:szCs w:val="24"/>
              </w:rPr>
            </w:pPr>
            <w:r w:rsidRPr="00901436">
              <w:rPr>
                <w:rFonts w:eastAsia="標楷體" w:hint="eastAsia"/>
                <w:szCs w:val="24"/>
              </w:rPr>
              <w:t xml:space="preserve">   </w:t>
            </w:r>
            <w:r w:rsidRPr="00901436">
              <w:rPr>
                <w:rFonts w:eastAsia="標楷體" w:hint="eastAsia"/>
                <w:szCs w:val="24"/>
              </w:rPr>
              <w:t>高雄市、屏東縣、</w:t>
            </w:r>
            <w:proofErr w:type="gramStart"/>
            <w:r w:rsidRPr="00901436">
              <w:rPr>
                <w:rFonts w:eastAsia="標楷體" w:hint="eastAsia"/>
                <w:szCs w:val="24"/>
              </w:rPr>
              <w:t>臺</w:t>
            </w:r>
            <w:proofErr w:type="gramEnd"/>
            <w:r w:rsidRPr="00901436">
              <w:rPr>
                <w:rFonts w:eastAsia="標楷體" w:hint="eastAsia"/>
                <w:szCs w:val="24"/>
              </w:rPr>
              <w:t>東縣、澎湖縣等</w:t>
            </w:r>
            <w:r w:rsidRPr="00901436">
              <w:rPr>
                <w:rFonts w:eastAsia="標楷體" w:hint="eastAsia"/>
                <w:szCs w:val="24"/>
              </w:rPr>
              <w:t>11</w:t>
            </w:r>
            <w:r w:rsidRPr="00901436">
              <w:rPr>
                <w:rFonts w:eastAsia="標楷體" w:hint="eastAsia"/>
                <w:szCs w:val="24"/>
              </w:rPr>
              <w:t>縣市。</w:t>
            </w:r>
          </w:p>
          <w:p w:rsidR="00B529C7" w:rsidRPr="00901436" w:rsidRDefault="00B529C7" w:rsidP="00F01EB1">
            <w:pPr>
              <w:spacing w:line="300" w:lineRule="auto"/>
              <w:ind w:leftChars="-1" w:left="-2"/>
              <w:jc w:val="both"/>
              <w:rPr>
                <w:rFonts w:ascii="Times New Roman" w:eastAsia="標楷體" w:hAnsi="Times New Roman"/>
                <w:szCs w:val="24"/>
              </w:rPr>
            </w:pPr>
            <w:r w:rsidRPr="00901436">
              <w:rPr>
                <w:rFonts w:eastAsia="標楷體" w:hint="eastAsia"/>
                <w:szCs w:val="24"/>
              </w:rPr>
              <w:t xml:space="preserve">2. </w:t>
            </w:r>
            <w:r w:rsidRPr="00901436">
              <w:rPr>
                <w:rFonts w:eastAsia="標楷體" w:hint="eastAsia"/>
                <w:szCs w:val="24"/>
              </w:rPr>
              <w:t>研習時間：</w:t>
            </w:r>
            <w:r w:rsidRPr="00901436">
              <w:rPr>
                <w:rFonts w:ascii="Times New Roman" w:eastAsia="標楷體" w:hAnsi="Times New Roman" w:hint="eastAsia"/>
                <w:szCs w:val="24"/>
              </w:rPr>
              <w:t>105</w:t>
            </w:r>
            <w:r w:rsidRPr="00901436">
              <w:rPr>
                <w:rFonts w:ascii="Times New Roman" w:eastAsia="標楷體" w:hAnsi="標楷體"/>
                <w:szCs w:val="24"/>
              </w:rPr>
              <w:t>年</w:t>
            </w:r>
            <w:r w:rsidRPr="00901436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901436">
              <w:rPr>
                <w:rFonts w:ascii="Times New Roman" w:eastAsia="標楷體" w:hAnsi="標楷體"/>
                <w:szCs w:val="24"/>
              </w:rPr>
              <w:t>月</w:t>
            </w:r>
            <w:r w:rsidRPr="00901436">
              <w:rPr>
                <w:rFonts w:ascii="Times New Roman" w:eastAsia="標楷體" w:hAnsi="標楷體" w:hint="eastAsia"/>
                <w:szCs w:val="24"/>
              </w:rPr>
              <w:t>27</w:t>
            </w:r>
            <w:r w:rsidRPr="00901436">
              <w:rPr>
                <w:rFonts w:ascii="Times New Roman" w:eastAsia="標楷體" w:hAnsi="標楷體"/>
                <w:szCs w:val="24"/>
              </w:rPr>
              <w:t>日</w:t>
            </w:r>
            <w:r w:rsidRPr="00901436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01436">
              <w:rPr>
                <w:rFonts w:ascii="Times New Roman" w:eastAsia="標楷體" w:hAnsi="標楷體" w:hint="eastAsia"/>
                <w:szCs w:val="24"/>
              </w:rPr>
              <w:t>星期一</w:t>
            </w:r>
            <w:r w:rsidRPr="00901436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01436">
              <w:rPr>
                <w:rFonts w:ascii="Times New Roman" w:eastAsia="標楷體" w:hAnsi="標楷體"/>
                <w:szCs w:val="24"/>
              </w:rPr>
              <w:t>至</w:t>
            </w:r>
            <w:r w:rsidRPr="00901436">
              <w:rPr>
                <w:rFonts w:ascii="Times New Roman" w:eastAsia="標楷體" w:hAnsi="標楷體" w:hint="eastAsia"/>
                <w:szCs w:val="24"/>
              </w:rPr>
              <w:t>6</w:t>
            </w:r>
            <w:r w:rsidRPr="00901436">
              <w:rPr>
                <w:rFonts w:ascii="Times New Roman" w:eastAsia="標楷體" w:hAnsi="標楷體" w:hint="eastAsia"/>
                <w:szCs w:val="24"/>
              </w:rPr>
              <w:t>月</w:t>
            </w:r>
            <w:r w:rsidRPr="00901436">
              <w:rPr>
                <w:rFonts w:ascii="Times New Roman" w:eastAsia="標楷體" w:hAnsi="標楷體" w:hint="eastAsia"/>
                <w:szCs w:val="24"/>
              </w:rPr>
              <w:t>28</w:t>
            </w:r>
            <w:r w:rsidRPr="00901436">
              <w:rPr>
                <w:rFonts w:ascii="Times New Roman" w:eastAsia="標楷體" w:hAnsi="標楷體"/>
                <w:szCs w:val="24"/>
              </w:rPr>
              <w:t>日</w:t>
            </w:r>
            <w:r w:rsidRPr="00901436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01436">
              <w:rPr>
                <w:rFonts w:ascii="Times New Roman" w:eastAsia="標楷體" w:hAnsi="標楷體" w:hint="eastAsia"/>
                <w:szCs w:val="24"/>
              </w:rPr>
              <w:t>星期二</w:t>
            </w:r>
            <w:r w:rsidRPr="00901436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B529C7" w:rsidRPr="00901436" w:rsidRDefault="00B529C7" w:rsidP="00F01EB1">
            <w:pPr>
              <w:spacing w:line="300" w:lineRule="auto"/>
              <w:ind w:leftChars="-1" w:left="-2"/>
              <w:jc w:val="both"/>
              <w:rPr>
                <w:rFonts w:ascii="Times New Roman" w:eastAsia="標楷體" w:hAnsi="標楷體"/>
                <w:szCs w:val="24"/>
              </w:rPr>
            </w:pPr>
            <w:r w:rsidRPr="00901436">
              <w:rPr>
                <w:rFonts w:eastAsia="標楷體" w:hint="eastAsia"/>
                <w:szCs w:val="24"/>
              </w:rPr>
              <w:t>3</w:t>
            </w:r>
            <w:r w:rsidRPr="00901436">
              <w:rPr>
                <w:rFonts w:eastAsia="標楷體"/>
                <w:szCs w:val="24"/>
              </w:rPr>
              <w:t>.</w:t>
            </w:r>
            <w:r w:rsidRPr="0090143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01436">
              <w:rPr>
                <w:rFonts w:ascii="Times New Roman" w:eastAsia="標楷體" w:hAnsi="標楷體" w:hint="eastAsia"/>
                <w:szCs w:val="24"/>
              </w:rPr>
              <w:t>研習地點：</w:t>
            </w:r>
            <w:proofErr w:type="gramStart"/>
            <w:r w:rsidRPr="00901436">
              <w:rPr>
                <w:rFonts w:eastAsia="標楷體" w:hint="eastAsia"/>
                <w:szCs w:val="24"/>
              </w:rPr>
              <w:t>高雄蓮潭</w:t>
            </w:r>
            <w:proofErr w:type="gramEnd"/>
            <w:r w:rsidRPr="00901436">
              <w:rPr>
                <w:rFonts w:eastAsia="標楷體" w:hint="eastAsia"/>
                <w:szCs w:val="24"/>
              </w:rPr>
              <w:t>國際會館</w:t>
            </w:r>
            <w:r>
              <w:rPr>
                <w:rFonts w:eastAsia="標楷體" w:hint="eastAsia"/>
                <w:szCs w:val="24"/>
              </w:rPr>
              <w:t>四樓</w:t>
            </w:r>
            <w:r w:rsidRPr="00901436">
              <w:rPr>
                <w:rFonts w:eastAsia="標楷體" w:hint="eastAsia"/>
                <w:szCs w:val="24"/>
              </w:rPr>
              <w:t>402</w:t>
            </w:r>
            <w:r w:rsidRPr="00901436">
              <w:rPr>
                <w:rFonts w:eastAsia="標楷體" w:hint="eastAsia"/>
                <w:szCs w:val="24"/>
              </w:rPr>
              <w:t>會議室</w:t>
            </w:r>
          </w:p>
          <w:p w:rsidR="00B529C7" w:rsidRPr="00901436" w:rsidRDefault="00B529C7" w:rsidP="00F01EB1">
            <w:pPr>
              <w:spacing w:line="300" w:lineRule="auto"/>
              <w:ind w:leftChars="-1" w:left="284" w:hangingChars="119" w:hanging="286"/>
              <w:jc w:val="both"/>
              <w:rPr>
                <w:rFonts w:eastAsia="標楷體"/>
                <w:szCs w:val="24"/>
              </w:rPr>
            </w:pPr>
            <w:r w:rsidRPr="00901436">
              <w:rPr>
                <w:rFonts w:eastAsia="標楷體" w:hint="eastAsia"/>
                <w:szCs w:val="24"/>
              </w:rPr>
              <w:t xml:space="preserve">4. </w:t>
            </w:r>
            <w:proofErr w:type="gramStart"/>
            <w:r w:rsidRPr="00855CEE">
              <w:rPr>
                <w:rFonts w:eastAsia="標楷體" w:hint="eastAsia"/>
                <w:szCs w:val="24"/>
              </w:rPr>
              <w:t>薦派報名表</w:t>
            </w:r>
            <w:proofErr w:type="gramEnd"/>
            <w:r w:rsidRPr="00855CEE">
              <w:rPr>
                <w:rFonts w:eastAsia="標楷體" w:hint="eastAsia"/>
                <w:szCs w:val="24"/>
              </w:rPr>
              <w:t>各欄位資料請務必填寫，並核章後，</w:t>
            </w:r>
            <w:r w:rsidRPr="00901436">
              <w:rPr>
                <w:rFonts w:eastAsia="標楷體" w:hint="eastAsia"/>
                <w:szCs w:val="24"/>
              </w:rPr>
              <w:t>於</w:t>
            </w:r>
            <w:r w:rsidRPr="00901436">
              <w:rPr>
                <w:rFonts w:eastAsia="標楷體" w:hint="eastAsia"/>
                <w:szCs w:val="24"/>
              </w:rPr>
              <w:t>5</w:t>
            </w:r>
            <w:r w:rsidRPr="00901436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27</w:t>
            </w:r>
            <w:r>
              <w:rPr>
                <w:rFonts w:eastAsia="標楷體" w:hint="eastAsia"/>
                <w:szCs w:val="24"/>
              </w:rPr>
              <w:t>日（五</w:t>
            </w:r>
            <w:r w:rsidRPr="00901436">
              <w:rPr>
                <w:rFonts w:eastAsia="標楷體" w:hint="eastAsia"/>
                <w:szCs w:val="24"/>
              </w:rPr>
              <w:t>）</w:t>
            </w:r>
            <w:r>
              <w:rPr>
                <w:rFonts w:eastAsia="標楷體" w:hint="eastAsia"/>
                <w:szCs w:val="24"/>
              </w:rPr>
              <w:t>前</w:t>
            </w:r>
            <w:proofErr w:type="gramStart"/>
            <w:r>
              <w:rPr>
                <w:rFonts w:eastAsia="標楷體" w:hint="eastAsia"/>
                <w:szCs w:val="24"/>
              </w:rPr>
              <w:t>免備文</w:t>
            </w:r>
            <w:proofErr w:type="gramEnd"/>
            <w:r>
              <w:rPr>
                <w:rFonts w:eastAsia="標楷體" w:hint="eastAsia"/>
                <w:szCs w:val="24"/>
              </w:rPr>
              <w:t>送</w:t>
            </w:r>
            <w:r>
              <w:rPr>
                <w:rFonts w:ascii="標楷體" w:eastAsia="標楷體" w:hAnsi="標楷體" w:hint="eastAsia"/>
                <w:szCs w:val="24"/>
              </w:rPr>
              <w:t>（寄）</w:t>
            </w:r>
            <w:r>
              <w:rPr>
                <w:rFonts w:eastAsia="標楷體" w:hint="eastAsia"/>
                <w:szCs w:val="24"/>
              </w:rPr>
              <w:t>至桃園市政府教育局國小教育科。</w:t>
            </w:r>
          </w:p>
        </w:tc>
      </w:tr>
    </w:tbl>
    <w:p w:rsidR="00B529C7" w:rsidRPr="00855CEE" w:rsidRDefault="00B529C7" w:rsidP="00B529C7">
      <w:pPr>
        <w:snapToGrid w:val="0"/>
        <w:spacing w:line="300" w:lineRule="auto"/>
        <w:contextualSpacing/>
        <w:rPr>
          <w:rFonts w:ascii="標楷體" w:eastAsia="標楷體" w:hAnsi="標楷體"/>
          <w:b/>
          <w:sz w:val="26"/>
          <w:szCs w:val="26"/>
        </w:rPr>
      </w:pPr>
    </w:p>
    <w:tbl>
      <w:tblPr>
        <w:tblW w:w="10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392"/>
        <w:gridCol w:w="593"/>
        <w:gridCol w:w="677"/>
        <w:gridCol w:w="1364"/>
        <w:gridCol w:w="1357"/>
        <w:gridCol w:w="2418"/>
        <w:gridCol w:w="1103"/>
      </w:tblGrid>
      <w:tr w:rsidR="00B529C7" w:rsidRPr="00855CEE" w:rsidTr="00F01EB1">
        <w:trPr>
          <w:jc w:val="center"/>
        </w:trPr>
        <w:tc>
          <w:tcPr>
            <w:tcW w:w="1393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姓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名</w:t>
            </w:r>
          </w:p>
        </w:tc>
        <w:tc>
          <w:tcPr>
            <w:tcW w:w="1392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服務單位</w:t>
            </w:r>
          </w:p>
        </w:tc>
        <w:tc>
          <w:tcPr>
            <w:tcW w:w="1270" w:type="dxa"/>
            <w:gridSpan w:val="2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職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稱</w:t>
            </w:r>
          </w:p>
        </w:tc>
        <w:tc>
          <w:tcPr>
            <w:tcW w:w="1364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服務年資</w:t>
            </w:r>
          </w:p>
        </w:tc>
        <w:tc>
          <w:tcPr>
            <w:tcW w:w="1357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email</w:t>
            </w:r>
          </w:p>
        </w:tc>
        <w:tc>
          <w:tcPr>
            <w:tcW w:w="1103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膳食</w:t>
            </w:r>
          </w:p>
          <w:p w:rsidR="00B529C7" w:rsidRPr="00855CEE" w:rsidRDefault="00B529C7" w:rsidP="00F01EB1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  <w:r w:rsidRPr="00855CEE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B529C7" w:rsidRPr="00855CEE" w:rsidTr="00F01EB1">
        <w:trPr>
          <w:trHeight w:val="680"/>
          <w:jc w:val="center"/>
        </w:trPr>
        <w:tc>
          <w:tcPr>
            <w:tcW w:w="139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529C7" w:rsidRPr="00855CEE" w:rsidTr="00F01EB1">
        <w:trPr>
          <w:trHeight w:val="680"/>
          <w:jc w:val="center"/>
        </w:trPr>
        <w:tc>
          <w:tcPr>
            <w:tcW w:w="139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529C7" w:rsidRPr="00855CEE" w:rsidTr="00F01EB1">
        <w:trPr>
          <w:trHeight w:val="680"/>
          <w:jc w:val="center"/>
        </w:trPr>
        <w:tc>
          <w:tcPr>
            <w:tcW w:w="139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529C7" w:rsidRPr="00855CEE" w:rsidTr="00F01EB1">
        <w:trPr>
          <w:trHeight w:val="680"/>
          <w:jc w:val="center"/>
        </w:trPr>
        <w:tc>
          <w:tcPr>
            <w:tcW w:w="139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529C7" w:rsidRPr="00855CEE" w:rsidTr="00F01EB1">
        <w:trPr>
          <w:trHeight w:val="680"/>
          <w:jc w:val="center"/>
        </w:trPr>
        <w:tc>
          <w:tcPr>
            <w:tcW w:w="139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529C7" w:rsidRPr="00855CEE" w:rsidTr="00F01EB1">
        <w:trPr>
          <w:trHeight w:val="680"/>
          <w:jc w:val="center"/>
        </w:trPr>
        <w:tc>
          <w:tcPr>
            <w:tcW w:w="3378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 w:hint="eastAsia"/>
                <w:szCs w:val="24"/>
              </w:rPr>
              <w:t>業務承辦人員</w:t>
            </w:r>
          </w:p>
        </w:tc>
        <w:tc>
          <w:tcPr>
            <w:tcW w:w="3398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單位</w:t>
            </w:r>
            <w:r w:rsidRPr="00855CEE">
              <w:rPr>
                <w:rFonts w:ascii="Times New Roman" w:eastAsia="標楷體" w:hAnsi="Times New Roman" w:hint="eastAsia"/>
                <w:szCs w:val="24"/>
              </w:rPr>
              <w:t>主管</w:t>
            </w:r>
          </w:p>
        </w:tc>
        <w:tc>
          <w:tcPr>
            <w:tcW w:w="3521" w:type="dxa"/>
            <w:gridSpan w:val="2"/>
            <w:vAlign w:val="center"/>
          </w:tcPr>
          <w:p w:rsidR="00B529C7" w:rsidRPr="00855CEE" w:rsidRDefault="006A7945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</w:t>
            </w:r>
            <w:r w:rsidR="00B529C7" w:rsidRPr="00855CEE">
              <w:rPr>
                <w:rFonts w:ascii="Times New Roman" w:eastAsia="標楷體" w:hAnsi="Times New Roman" w:hint="eastAsia"/>
                <w:szCs w:val="24"/>
              </w:rPr>
              <w:t>長</w:t>
            </w:r>
          </w:p>
        </w:tc>
      </w:tr>
      <w:tr w:rsidR="00B529C7" w:rsidRPr="00855CEE" w:rsidTr="00F01EB1">
        <w:trPr>
          <w:trHeight w:val="1984"/>
          <w:jc w:val="center"/>
        </w:trPr>
        <w:tc>
          <w:tcPr>
            <w:tcW w:w="3378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98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21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B529C7" w:rsidRPr="00855CEE" w:rsidRDefault="00B529C7" w:rsidP="00B529C7">
      <w:pPr>
        <w:snapToGrid w:val="0"/>
        <w:spacing w:line="300" w:lineRule="auto"/>
        <w:contextualSpacing/>
        <w:rPr>
          <w:rFonts w:eastAsia="標楷體"/>
          <w:b/>
          <w:sz w:val="28"/>
          <w:szCs w:val="28"/>
        </w:rPr>
      </w:pPr>
    </w:p>
    <w:p w:rsidR="00B529C7" w:rsidRPr="00855CEE" w:rsidRDefault="00B529C7" w:rsidP="00B529C7">
      <w:pPr>
        <w:snapToGrid w:val="0"/>
        <w:spacing w:line="300" w:lineRule="auto"/>
        <w:jc w:val="center"/>
        <w:rPr>
          <w:rFonts w:ascii="Times New Roman" w:eastAsia="標楷體" w:hAnsi="Times New Roman"/>
          <w:b/>
          <w:sz w:val="32"/>
        </w:rPr>
      </w:pPr>
      <w:r w:rsidRPr="00855CEE">
        <w:rPr>
          <w:rFonts w:ascii="Times New Roman" w:eastAsia="標楷體" w:hAnsi="標楷體"/>
          <w:b/>
          <w:sz w:val="32"/>
        </w:rPr>
        <w:br w:type="page"/>
      </w:r>
      <w:r w:rsidRPr="00855CEE">
        <w:rPr>
          <w:rFonts w:ascii="Times New Roman" w:eastAsia="標楷體" w:hAnsi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-316230</wp:posOffset>
                </wp:positionV>
                <wp:extent cx="739140" cy="332105"/>
                <wp:effectExtent l="5715" t="10795" r="7620" b="952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C7" w:rsidRPr="003C5440" w:rsidRDefault="00B529C7" w:rsidP="00B529C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6" o:spid="_x0000_s1028" type="#_x0000_t202" style="position:absolute;left:0;text-align:left;margin-left:423.3pt;margin-top:-24.9pt;width:58.2pt;height:26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maQQIAAFwEAAAOAAAAZHJzL2Uyb0RvYy54bWysVEtu2zAQ3RfoHQjua8l2nI9gOUiduiiQ&#10;foC0BxhRlESUIlmStpReoEAPkK57gB6gB0rO0SFlO+5vU1QLgsMZvpl5b6j5ed9KsuHWCa1yOh6l&#10;lHDFdClUndN3b1dPTilxHlQJUiue0xvu6Pni8aN5ZzI+0Y2WJbcEQZTLOpPTxnuTJYljDW/BjbTh&#10;Cp2Vti14NG2dlBY6RG9lMknT46TTtjRWM+4cnl4OTrqI+FXFmX9dVY57InOKtfm42rgWYU0Wc8hq&#10;C6YRbFsG/EMVLQiFSfdQl+CBrK34DaoVzGqnKz9iuk10VQnGYw/YzTj9pZvrBgyPvSA5zuxpcv8P&#10;lr3avLFElKjdMSUKWtTo/vbT3bcv97ff775+JniMHHXGZRh6bTDY9091j/GxX2euNHvviNLLBlTN&#10;L6zVXcOhxBrH4WZycHXAcQGk6F7qEnPB2usI1Fe2DQQiJQTRUaubvT6894Th4cn0bHyEHoau6XQy&#10;TmcxA2S7y8Y6/5zrloRNTi3KH8Fhc+V8KAayXUjI5bQU5UpIGQ1bF0tpyQZwVFbx26L/FCYV6XJ6&#10;NpvMhv7/CpHG708QrfA481K0OT3dB0EWWHumyjiRHoQc9liyVFsaA3MDh74v+qjaJCQIFBe6vEFe&#10;rR5GHJ8kbhptP1LS4Xjn1H1Yg+WUyBcKtUEiA5M+Gkezkwka9tBTHHpAMYTKqadk2C798IbWxoq6&#10;wUy7abhAPVcicv1Q1bZ8HOEowfa5hTdyaMeoh5/C4gcAAAD//wMAUEsDBBQABgAIAAAAIQAiN8Yk&#10;3gAAAAkBAAAPAAAAZHJzL2Rvd25yZXYueG1sTI/BbsIwEETvlfoP1lbqBYFTIBaEOKhF4tQTKb2b&#10;eJtExOs0NhD+vttTe1ztaOa9fDu6TlxxCK0nDS+zBARS5W1LtYbjx366AhGiIWs6T6jhjgG2xeND&#10;bjLrb3TAaxlrwSUUMqOhibHPpAxVg86Eme+R+PflB2cin0Mt7WBuXO46OU8SJZ1piRca0+Ouwepc&#10;XpwG9V0uJu+fdkKH+/5tqFxqd8dU6+en8XUDIuIY/8Lwi8/oUDDTyV/IBtFpWC2V4qiG6XLNDpxY&#10;qwXbnTTMU5BFLv8bFD8AAAD//wMAUEsBAi0AFAAGAAgAAAAhALaDOJL+AAAA4QEAABMAAAAAAAAA&#10;AAAAAAAAAAAAAFtDb250ZW50X1R5cGVzXS54bWxQSwECLQAUAAYACAAAACEAOP0h/9YAAACUAQAA&#10;CwAAAAAAAAAAAAAAAAAvAQAAX3JlbHMvLnJlbHNQSwECLQAUAAYACAAAACEAbmGZmkECAABcBAAA&#10;DgAAAAAAAAAAAAAAAAAuAgAAZHJzL2Uyb0RvYy54bWxQSwECLQAUAAYACAAAACEAIjfGJN4AAAAJ&#10;AQAADwAAAAAAAAAAAAAAAACbBAAAZHJzL2Rvd25yZXYueG1sUEsFBgAAAAAEAAQA8wAAAKYFAAAA&#10;AA==&#10;">
                <v:textbox style="mso-fit-shape-to-text:t">
                  <w:txbxContent>
                    <w:p w:rsidR="00B529C7" w:rsidRPr="003C5440" w:rsidRDefault="00B529C7" w:rsidP="00B529C7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55CEE">
        <w:rPr>
          <w:rFonts w:ascii="Times New Roman" w:eastAsia="標楷體" w:hAnsi="標楷體" w:hint="eastAsia"/>
          <w:b/>
          <w:noProof/>
          <w:sz w:val="32"/>
        </w:rPr>
        <w:t>10</w:t>
      </w:r>
      <w:r>
        <w:rPr>
          <w:rFonts w:ascii="Times New Roman" w:eastAsia="標楷體" w:hAnsi="標楷體"/>
          <w:b/>
          <w:noProof/>
          <w:sz w:val="32"/>
        </w:rPr>
        <w:t>5</w:t>
      </w:r>
      <w:r w:rsidRPr="00855CEE">
        <w:rPr>
          <w:rFonts w:ascii="Times New Roman" w:eastAsia="標楷體" w:hAnsi="標楷體" w:hint="eastAsia"/>
          <w:b/>
          <w:noProof/>
          <w:sz w:val="32"/>
        </w:rPr>
        <w:t>年度第四梯次補救教學到校諮詢人員培訓</w:t>
      </w:r>
      <w:r w:rsidRPr="00855CEE">
        <w:rPr>
          <w:rFonts w:ascii="Times New Roman" w:eastAsia="標楷體" w:hAnsi="標楷體" w:hint="eastAsia"/>
          <w:b/>
          <w:sz w:val="32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5"/>
        <w:gridCol w:w="8297"/>
      </w:tblGrid>
      <w:tr w:rsidR="00B529C7" w:rsidRPr="00855CEE" w:rsidTr="00F01EB1">
        <w:trPr>
          <w:jc w:val="center"/>
        </w:trPr>
        <w:tc>
          <w:tcPr>
            <w:tcW w:w="9854" w:type="dxa"/>
            <w:gridSpan w:val="2"/>
            <w:shd w:val="pct12" w:color="auto" w:fill="auto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ind w:firstLineChars="50" w:firstLine="140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北區場次：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6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月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2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3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日</w:t>
            </w:r>
            <w:r w:rsidRPr="00855CEE">
              <w:rPr>
                <w:rFonts w:ascii="Times New Roman" w:eastAsia="標楷體" w:hAnsi="Times New Roman"/>
                <w:b/>
                <w:sz w:val="28"/>
              </w:rPr>
              <w:t>(</w:t>
            </w:r>
            <w:r>
              <w:rPr>
                <w:rFonts w:ascii="Times New Roman" w:eastAsia="標楷體" w:hAnsi="標楷體" w:hint="eastAsia"/>
                <w:b/>
                <w:sz w:val="28"/>
              </w:rPr>
              <w:t>四</w:t>
            </w:r>
            <w:r w:rsidRPr="00855CEE">
              <w:rPr>
                <w:rFonts w:ascii="Times New Roman" w:eastAsia="標楷體" w:hAnsi="Times New Roman"/>
                <w:b/>
                <w:sz w:val="28"/>
              </w:rPr>
              <w:t>)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/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國立臺灣師範大學綜合大樓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五樓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509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國際會議廳</w:t>
            </w:r>
          </w:p>
          <w:p w:rsidR="00B529C7" w:rsidRPr="00855CEE" w:rsidRDefault="00B529C7" w:rsidP="00F01EB1">
            <w:pPr>
              <w:adjustRightInd w:val="0"/>
              <w:snapToGrid w:val="0"/>
              <w:ind w:firstLineChars="50" w:firstLine="140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南區場次：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6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月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27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日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proofErr w:type="gramStart"/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一</w:t>
            </w:r>
            <w:proofErr w:type="gramEnd"/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)/</w:t>
            </w:r>
            <w:proofErr w:type="gramStart"/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高雄蓮潭</w:t>
            </w:r>
            <w:proofErr w:type="gramEnd"/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國際會館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四樓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402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會議室</w:t>
            </w:r>
          </w:p>
        </w:tc>
      </w:tr>
      <w:tr w:rsidR="00B529C7" w:rsidRPr="00855CEE" w:rsidTr="00F01EB1">
        <w:trPr>
          <w:jc w:val="center"/>
        </w:trPr>
        <w:tc>
          <w:tcPr>
            <w:tcW w:w="1451" w:type="dxa"/>
          </w:tcPr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/>
                <w:b/>
                <w:sz w:val="28"/>
              </w:rPr>
              <w:t>時間</w:t>
            </w:r>
          </w:p>
        </w:tc>
        <w:tc>
          <w:tcPr>
            <w:tcW w:w="8403" w:type="dxa"/>
          </w:tcPr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 w:hint="eastAsia"/>
                <w:b/>
                <w:sz w:val="28"/>
              </w:rPr>
              <w:t>課</w:t>
            </w:r>
            <w:r w:rsidRPr="00855CEE">
              <w:rPr>
                <w:rFonts w:ascii="Times New Roman" w:eastAsia="標楷體" w:hAnsi="標楷體"/>
                <w:b/>
                <w:sz w:val="28"/>
              </w:rPr>
              <w:t>程</w:t>
            </w:r>
          </w:p>
        </w:tc>
      </w:tr>
      <w:tr w:rsidR="00B529C7" w:rsidRPr="00855CEE" w:rsidTr="00F01EB1">
        <w:trPr>
          <w:jc w:val="center"/>
        </w:trPr>
        <w:tc>
          <w:tcPr>
            <w:tcW w:w="1451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CEE">
              <w:rPr>
                <w:rFonts w:ascii="Times New Roman" w:eastAsia="標楷體" w:hAnsi="Times New Roman"/>
              </w:rPr>
              <w:t>08:30-09:00</w:t>
            </w:r>
          </w:p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CEE">
              <w:rPr>
                <w:rFonts w:ascii="Times New Roman" w:eastAsia="標楷體" w:hAnsi="Times New Roman"/>
              </w:rPr>
              <w:t>(30min)</w:t>
            </w:r>
          </w:p>
        </w:tc>
        <w:tc>
          <w:tcPr>
            <w:tcW w:w="8403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/>
                <w:b/>
                <w:sz w:val="28"/>
              </w:rPr>
              <w:t>報到</w:t>
            </w:r>
          </w:p>
        </w:tc>
      </w:tr>
      <w:tr w:rsidR="00B529C7" w:rsidRPr="00855CEE" w:rsidTr="00F01EB1">
        <w:trPr>
          <w:jc w:val="center"/>
        </w:trPr>
        <w:tc>
          <w:tcPr>
            <w:tcW w:w="1451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CEE">
              <w:rPr>
                <w:rFonts w:ascii="Times New Roman" w:eastAsia="標楷體" w:hAnsi="Times New Roman"/>
              </w:rPr>
              <w:t>09:00-0</w:t>
            </w:r>
            <w:r w:rsidRPr="00855CEE">
              <w:rPr>
                <w:rFonts w:ascii="Times New Roman" w:eastAsia="標楷體" w:hAnsi="Times New Roman" w:hint="eastAsia"/>
              </w:rPr>
              <w:t>9</w:t>
            </w:r>
            <w:r w:rsidRPr="00855CEE">
              <w:rPr>
                <w:rFonts w:ascii="Times New Roman" w:eastAsia="標楷體" w:hAnsi="Times New Roman"/>
              </w:rPr>
              <w:t>:</w:t>
            </w:r>
            <w:r w:rsidRPr="00855CEE">
              <w:rPr>
                <w:rFonts w:ascii="Times New Roman" w:eastAsia="標楷體" w:hAnsi="Times New Roman" w:hint="eastAsia"/>
              </w:rPr>
              <w:t>2</w:t>
            </w:r>
            <w:r w:rsidRPr="00855CEE">
              <w:rPr>
                <w:rFonts w:ascii="Times New Roman" w:eastAsia="標楷體" w:hAnsi="Times New Roman"/>
              </w:rPr>
              <w:t>0</w:t>
            </w:r>
          </w:p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CEE">
              <w:rPr>
                <w:rFonts w:ascii="Times New Roman" w:eastAsia="標楷體" w:hAnsi="Times New Roman"/>
              </w:rPr>
              <w:t>(</w:t>
            </w:r>
            <w:r w:rsidRPr="00855CEE">
              <w:rPr>
                <w:rFonts w:ascii="Times New Roman" w:eastAsia="標楷體" w:hAnsi="Times New Roman" w:hint="eastAsia"/>
              </w:rPr>
              <w:t>2</w:t>
            </w:r>
            <w:r w:rsidRPr="00855CEE">
              <w:rPr>
                <w:rFonts w:ascii="Times New Roman" w:eastAsia="標楷體" w:hAnsi="Times New Roman"/>
              </w:rPr>
              <w:t>0min)</w:t>
            </w:r>
          </w:p>
        </w:tc>
        <w:tc>
          <w:tcPr>
            <w:tcW w:w="8403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both"/>
              <w:rPr>
                <w:rFonts w:ascii="Times New Roman" w:eastAsia="標楷體" w:hAnsi="標楷體"/>
                <w:b/>
                <w:sz w:val="28"/>
              </w:rPr>
            </w:pPr>
            <w:r w:rsidRPr="00855CEE">
              <w:rPr>
                <w:rFonts w:ascii="Times New Roman" w:eastAsia="標楷體" w:hAnsi="標楷體" w:hint="eastAsia"/>
                <w:b/>
                <w:sz w:val="28"/>
              </w:rPr>
              <w:t>國民中小學補救教學輔導諮詢團隊培訓與</w:t>
            </w:r>
          </w:p>
          <w:p w:rsidR="00B529C7" w:rsidRPr="00855CEE" w:rsidRDefault="00B529C7" w:rsidP="00F01E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 w:hint="eastAsia"/>
                <w:b/>
                <w:sz w:val="28"/>
              </w:rPr>
              <w:t>入班輔導系統建置計畫說明</w:t>
            </w:r>
          </w:p>
          <w:p w:rsidR="00B529C7" w:rsidRPr="00855CEE" w:rsidRDefault="00B529C7" w:rsidP="00F01EB1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</w:rPr>
              <w:t>主講者：國立臺灣師範大學</w:t>
            </w:r>
            <w:proofErr w:type="gramStart"/>
            <w:r w:rsidRPr="00855CEE">
              <w:rPr>
                <w:rFonts w:ascii="Times New Roman" w:eastAsia="標楷體" w:hAnsi="標楷體" w:hint="eastAsia"/>
                <w:sz w:val="28"/>
              </w:rPr>
              <w:t>甄</w:t>
            </w:r>
            <w:proofErr w:type="gramEnd"/>
            <w:r w:rsidRPr="00855CEE">
              <w:rPr>
                <w:rFonts w:ascii="Times New Roman" w:eastAsia="標楷體" w:hAnsi="標楷體" w:hint="eastAsia"/>
                <w:sz w:val="28"/>
              </w:rPr>
              <w:t>主任曉蘭</w:t>
            </w:r>
          </w:p>
        </w:tc>
      </w:tr>
      <w:tr w:rsidR="00B529C7" w:rsidRPr="00855CEE" w:rsidTr="00F01EB1">
        <w:trPr>
          <w:jc w:val="center"/>
        </w:trPr>
        <w:tc>
          <w:tcPr>
            <w:tcW w:w="1451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CEE">
              <w:rPr>
                <w:rFonts w:ascii="Times New Roman" w:eastAsia="標楷體" w:hAnsi="Times New Roman" w:hint="eastAsia"/>
              </w:rPr>
              <w:t>09:20-10:00</w:t>
            </w:r>
          </w:p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CEE">
              <w:rPr>
                <w:rFonts w:ascii="Times New Roman" w:eastAsia="標楷體" w:hAnsi="Times New Roman" w:hint="eastAsia"/>
              </w:rPr>
              <w:t>(40min)</w:t>
            </w:r>
          </w:p>
        </w:tc>
        <w:tc>
          <w:tcPr>
            <w:tcW w:w="8403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/>
                <w:b/>
                <w:sz w:val="28"/>
              </w:rPr>
              <w:t>補救教學政策方案介紹</w:t>
            </w:r>
          </w:p>
          <w:p w:rsidR="00B529C7" w:rsidRPr="00855CEE" w:rsidRDefault="00B529C7" w:rsidP="00F01EB1">
            <w:pPr>
              <w:adjustRightInd w:val="0"/>
              <w:snapToGrid w:val="0"/>
              <w:jc w:val="both"/>
              <w:rPr>
                <w:rFonts w:ascii="Times New Roman" w:eastAsia="標楷體" w:hAnsi="標楷體"/>
                <w:b/>
                <w:sz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</w:rPr>
              <w:t>主講者：邀約中</w:t>
            </w:r>
          </w:p>
        </w:tc>
      </w:tr>
      <w:tr w:rsidR="00B529C7" w:rsidRPr="00855CEE" w:rsidTr="00F01EB1">
        <w:trPr>
          <w:jc w:val="center"/>
        </w:trPr>
        <w:tc>
          <w:tcPr>
            <w:tcW w:w="1451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55CEE">
              <w:rPr>
                <w:rFonts w:ascii="Times New Roman" w:eastAsia="標楷體" w:hAnsi="Times New Roman"/>
              </w:rPr>
              <w:t>10:00-10:</w:t>
            </w:r>
            <w:r w:rsidRPr="00855CEE"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8403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  <w:r w:rsidRPr="00855CEE">
              <w:rPr>
                <w:rFonts w:ascii="Times New Roman" w:eastAsia="標楷體" w:hAnsi="標楷體"/>
                <w:sz w:val="28"/>
              </w:rPr>
              <w:t>茶敘</w:t>
            </w:r>
          </w:p>
        </w:tc>
      </w:tr>
      <w:tr w:rsidR="00B529C7" w:rsidRPr="00855CEE" w:rsidTr="00F01EB1">
        <w:trPr>
          <w:jc w:val="center"/>
        </w:trPr>
        <w:tc>
          <w:tcPr>
            <w:tcW w:w="1451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CEE">
              <w:rPr>
                <w:rFonts w:ascii="Times New Roman" w:eastAsia="標楷體" w:hAnsi="Times New Roman"/>
              </w:rPr>
              <w:t>10:</w:t>
            </w:r>
            <w:r w:rsidRPr="00855CEE">
              <w:rPr>
                <w:rFonts w:ascii="Times New Roman" w:eastAsia="標楷體" w:hAnsi="Times New Roman" w:hint="eastAsia"/>
              </w:rPr>
              <w:t>15</w:t>
            </w:r>
            <w:r w:rsidRPr="00855CEE">
              <w:rPr>
                <w:rFonts w:ascii="Times New Roman" w:eastAsia="標楷體" w:hAnsi="Times New Roman"/>
              </w:rPr>
              <w:t>-12:2</w:t>
            </w:r>
            <w:r w:rsidRPr="00855CEE">
              <w:rPr>
                <w:rFonts w:ascii="Times New Roman" w:eastAsia="標楷體" w:hAnsi="Times New Roman" w:hint="eastAsia"/>
              </w:rPr>
              <w:t>5</w:t>
            </w:r>
          </w:p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CEE">
              <w:rPr>
                <w:rFonts w:ascii="Times New Roman" w:eastAsia="標楷體" w:hAnsi="Times New Roman"/>
              </w:rPr>
              <w:t>(120min)</w:t>
            </w:r>
          </w:p>
        </w:tc>
        <w:tc>
          <w:tcPr>
            <w:tcW w:w="8403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both"/>
              <w:rPr>
                <w:rFonts w:ascii="Times New Roman" w:eastAsia="標楷體" w:hAnsi="標楷體"/>
                <w:b/>
                <w:sz w:val="28"/>
              </w:rPr>
            </w:pPr>
            <w:r w:rsidRPr="00855CEE">
              <w:rPr>
                <w:rFonts w:ascii="Times New Roman" w:eastAsia="標楷體" w:hAnsi="標楷體"/>
                <w:b/>
                <w:sz w:val="28"/>
              </w:rPr>
              <w:t>補救教學推動機制及</w:t>
            </w:r>
            <w:r w:rsidRPr="00855CEE">
              <w:rPr>
                <w:rFonts w:ascii="Times New Roman" w:eastAsia="標楷體" w:hAnsi="標楷體" w:hint="eastAsia"/>
                <w:b/>
                <w:sz w:val="28"/>
              </w:rPr>
              <w:t>到校</w:t>
            </w:r>
            <w:r w:rsidRPr="00855CEE">
              <w:rPr>
                <w:rFonts w:ascii="Times New Roman" w:eastAsia="標楷體" w:hAnsi="標楷體"/>
                <w:b/>
                <w:sz w:val="28"/>
              </w:rPr>
              <w:t>諮詢運作系統</w:t>
            </w:r>
          </w:p>
          <w:p w:rsidR="00B529C7" w:rsidRPr="00855CEE" w:rsidRDefault="00B529C7" w:rsidP="00F01EB1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</w:rPr>
              <w:t>主講者：</w:t>
            </w:r>
            <w:r w:rsidRPr="00855CEE">
              <w:rPr>
                <w:rFonts w:ascii="Times New Roman" w:eastAsia="標楷體" w:hAnsi="標楷體"/>
                <w:sz w:val="28"/>
              </w:rPr>
              <w:t>邀約中</w:t>
            </w:r>
          </w:p>
        </w:tc>
      </w:tr>
      <w:tr w:rsidR="00B529C7" w:rsidRPr="00855CEE" w:rsidTr="00F01EB1">
        <w:trPr>
          <w:jc w:val="center"/>
        </w:trPr>
        <w:tc>
          <w:tcPr>
            <w:tcW w:w="1451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CEE">
              <w:rPr>
                <w:rFonts w:ascii="Times New Roman" w:eastAsia="標楷體" w:hAnsi="Times New Roman"/>
              </w:rPr>
              <w:t>12:2</w:t>
            </w:r>
            <w:r w:rsidRPr="00855CEE">
              <w:rPr>
                <w:rFonts w:ascii="Times New Roman" w:eastAsia="標楷體" w:hAnsi="Times New Roman" w:hint="eastAsia"/>
              </w:rPr>
              <w:t>5</w:t>
            </w:r>
            <w:r w:rsidRPr="00855CEE">
              <w:rPr>
                <w:rFonts w:ascii="Times New Roman" w:eastAsia="標楷體" w:hAnsi="Times New Roman"/>
              </w:rPr>
              <w:t>-13:30</w:t>
            </w:r>
          </w:p>
        </w:tc>
        <w:tc>
          <w:tcPr>
            <w:tcW w:w="8403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</w:rPr>
            </w:pPr>
            <w:r w:rsidRPr="00855CEE">
              <w:rPr>
                <w:rFonts w:ascii="Times New Roman" w:eastAsia="標楷體" w:hAnsi="標楷體"/>
                <w:sz w:val="28"/>
              </w:rPr>
              <w:t>午餐</w:t>
            </w:r>
          </w:p>
        </w:tc>
      </w:tr>
      <w:tr w:rsidR="00B529C7" w:rsidRPr="00855CEE" w:rsidTr="00F01EB1">
        <w:trPr>
          <w:jc w:val="center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CEE">
              <w:rPr>
                <w:rFonts w:ascii="Times New Roman" w:eastAsia="標楷體" w:hAnsi="Times New Roman"/>
              </w:rPr>
              <w:t>13:30-16:30</w:t>
            </w:r>
          </w:p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CEE">
              <w:rPr>
                <w:rFonts w:ascii="Times New Roman" w:eastAsia="標楷體" w:hAnsi="Times New Roman"/>
              </w:rPr>
              <w:t>(180min)</w:t>
            </w:r>
          </w:p>
        </w:tc>
        <w:tc>
          <w:tcPr>
            <w:tcW w:w="8403" w:type="dxa"/>
            <w:tcBorders>
              <w:bottom w:val="single" w:sz="4" w:space="0" w:color="auto"/>
            </w:tcBorders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/>
                <w:b/>
                <w:sz w:val="28"/>
              </w:rPr>
              <w:t>科技評量系統之應用與實務</w:t>
            </w:r>
          </w:p>
          <w:p w:rsidR="00B529C7" w:rsidRPr="00855CEE" w:rsidRDefault="00B529C7" w:rsidP="00F01EB1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/>
                <w:sz w:val="28"/>
              </w:rPr>
              <w:t>主講者：</w:t>
            </w:r>
            <w:r w:rsidRPr="00855CEE">
              <w:rPr>
                <w:rFonts w:ascii="Times New Roman" w:eastAsia="標楷體" w:hAnsi="標楷體"/>
                <w:sz w:val="28"/>
                <w:szCs w:val="24"/>
              </w:rPr>
              <w:t>國立新竹教育大學高教授淑芳</w:t>
            </w:r>
          </w:p>
        </w:tc>
      </w:tr>
      <w:tr w:rsidR="00B529C7" w:rsidRPr="00855CEE" w:rsidTr="00F01EB1">
        <w:trPr>
          <w:jc w:val="center"/>
        </w:trPr>
        <w:tc>
          <w:tcPr>
            <w:tcW w:w="9854" w:type="dxa"/>
            <w:gridSpan w:val="2"/>
            <w:shd w:val="pct12" w:color="auto" w:fill="auto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ind w:firstLineChars="50" w:firstLine="140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北區場次：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6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24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日</w:t>
            </w:r>
            <w:r w:rsidRPr="00855CEE">
              <w:rPr>
                <w:rFonts w:ascii="Times New Roman" w:eastAsia="標楷體" w:hAnsi="Times New Roman"/>
                <w:b/>
                <w:sz w:val="28"/>
              </w:rPr>
              <w:t>(</w:t>
            </w:r>
            <w:r>
              <w:rPr>
                <w:rFonts w:ascii="Times New Roman" w:eastAsia="標楷體" w:hAnsi="標楷體" w:hint="eastAsia"/>
                <w:b/>
                <w:sz w:val="28"/>
              </w:rPr>
              <w:t>五</w:t>
            </w:r>
            <w:r w:rsidRPr="00855CEE">
              <w:rPr>
                <w:rFonts w:ascii="Times New Roman" w:eastAsia="標楷體" w:hAnsi="Times New Roman"/>
                <w:b/>
                <w:sz w:val="28"/>
              </w:rPr>
              <w:t>)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 xml:space="preserve"> /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國立臺灣師範大學綜合大樓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二樓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210</w:t>
            </w:r>
            <w:r w:rsidRPr="00707D03">
              <w:rPr>
                <w:rFonts w:ascii="Times New Roman" w:eastAsia="標楷體" w:hAnsi="Times New Roman" w:hint="eastAsia"/>
                <w:b/>
                <w:sz w:val="28"/>
              </w:rPr>
              <w:t>展覽廳</w:t>
            </w:r>
          </w:p>
          <w:p w:rsidR="00B529C7" w:rsidRPr="00855CEE" w:rsidRDefault="00B529C7" w:rsidP="00F01EB1">
            <w:pPr>
              <w:adjustRightInd w:val="0"/>
              <w:snapToGrid w:val="0"/>
              <w:ind w:firstLineChars="50" w:firstLine="140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南區場次：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6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月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28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日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二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)</w:t>
            </w:r>
            <w:proofErr w:type="gramStart"/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高雄蓮潭</w:t>
            </w:r>
            <w:proofErr w:type="gramEnd"/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國際會館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四樓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402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</w:rPr>
              <w:t>會議室</w:t>
            </w:r>
          </w:p>
        </w:tc>
      </w:tr>
      <w:tr w:rsidR="00B529C7" w:rsidRPr="00855CEE" w:rsidTr="00F01EB1">
        <w:trPr>
          <w:jc w:val="center"/>
        </w:trPr>
        <w:tc>
          <w:tcPr>
            <w:tcW w:w="1451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/>
                <w:szCs w:val="24"/>
              </w:rPr>
              <w:t>8:30-9:00</w:t>
            </w:r>
          </w:p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/>
                <w:szCs w:val="24"/>
              </w:rPr>
              <w:t>(30min)</w:t>
            </w:r>
          </w:p>
        </w:tc>
        <w:tc>
          <w:tcPr>
            <w:tcW w:w="8403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/>
                <w:b/>
                <w:sz w:val="28"/>
              </w:rPr>
              <w:t>報到</w:t>
            </w:r>
          </w:p>
        </w:tc>
      </w:tr>
      <w:tr w:rsidR="00B529C7" w:rsidRPr="00855CEE" w:rsidTr="00F01EB1">
        <w:trPr>
          <w:jc w:val="center"/>
        </w:trPr>
        <w:tc>
          <w:tcPr>
            <w:tcW w:w="1451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/>
                <w:szCs w:val="24"/>
              </w:rPr>
              <w:t>9:00-10:15</w:t>
            </w:r>
          </w:p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/>
                <w:szCs w:val="24"/>
              </w:rPr>
              <w:t>(75min)</w:t>
            </w:r>
          </w:p>
        </w:tc>
        <w:tc>
          <w:tcPr>
            <w:tcW w:w="8403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/>
                <w:b/>
                <w:sz w:val="28"/>
              </w:rPr>
              <w:t>補救教學教材簡介</w:t>
            </w:r>
          </w:p>
          <w:p w:rsidR="00B529C7" w:rsidRPr="00855CEE" w:rsidRDefault="00B529C7" w:rsidP="00F01E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  <w:r w:rsidRPr="00855CEE">
              <w:rPr>
                <w:rFonts w:ascii="Times New Roman" w:eastAsia="標楷體" w:hAnsi="標楷體"/>
                <w:sz w:val="28"/>
              </w:rPr>
              <w:t>主持人：</w:t>
            </w:r>
            <w:r w:rsidRPr="00855CEE">
              <w:rPr>
                <w:rFonts w:ascii="Times New Roman" w:eastAsia="標楷體" w:hAnsi="標楷體"/>
                <w:sz w:val="28"/>
                <w:szCs w:val="24"/>
              </w:rPr>
              <w:t>國立新竹教育大學高教授淑芳</w:t>
            </w:r>
          </w:p>
          <w:p w:rsidR="00B529C7" w:rsidRPr="00855CEE" w:rsidRDefault="00B529C7" w:rsidP="00F01EB1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</w:rPr>
              <w:t>主講者：</w:t>
            </w:r>
            <w:r w:rsidRPr="00855CEE">
              <w:rPr>
                <w:rFonts w:ascii="Times New Roman" w:eastAsia="標楷體" w:hAnsi="標楷體" w:hint="eastAsia"/>
                <w:sz w:val="28"/>
              </w:rPr>
              <w:t>國立臺灣師範大學侯秋玲博士後研究</w:t>
            </w:r>
          </w:p>
        </w:tc>
      </w:tr>
      <w:tr w:rsidR="00B529C7" w:rsidRPr="00855CEE" w:rsidTr="00F01EB1">
        <w:trPr>
          <w:jc w:val="center"/>
        </w:trPr>
        <w:tc>
          <w:tcPr>
            <w:tcW w:w="1451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/>
                <w:szCs w:val="24"/>
              </w:rPr>
              <w:t>10:15-10:30</w:t>
            </w:r>
          </w:p>
        </w:tc>
        <w:tc>
          <w:tcPr>
            <w:tcW w:w="8403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</w:rPr>
            </w:pPr>
            <w:r w:rsidRPr="00855CEE">
              <w:rPr>
                <w:rFonts w:ascii="Times New Roman" w:eastAsia="標楷體" w:hAnsi="標楷體"/>
                <w:sz w:val="28"/>
              </w:rPr>
              <w:t>茶敘</w:t>
            </w:r>
          </w:p>
        </w:tc>
      </w:tr>
      <w:tr w:rsidR="00B529C7" w:rsidRPr="00855CEE" w:rsidTr="00F01EB1">
        <w:trPr>
          <w:jc w:val="center"/>
        </w:trPr>
        <w:tc>
          <w:tcPr>
            <w:tcW w:w="1451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/>
                <w:szCs w:val="24"/>
              </w:rPr>
              <w:t>10:30-12:10</w:t>
            </w:r>
          </w:p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/>
                <w:szCs w:val="24"/>
              </w:rPr>
              <w:t>(100min)</w:t>
            </w:r>
          </w:p>
        </w:tc>
        <w:tc>
          <w:tcPr>
            <w:tcW w:w="8403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/>
                <w:b/>
                <w:sz w:val="28"/>
              </w:rPr>
              <w:t>各縣市補救教學案例分析與實務</w:t>
            </w:r>
          </w:p>
          <w:p w:rsidR="00B529C7" w:rsidRPr="00855CEE" w:rsidRDefault="00B529C7" w:rsidP="00F01EB1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/>
                <w:sz w:val="28"/>
              </w:rPr>
              <w:t>（分組討論）</w:t>
            </w:r>
          </w:p>
        </w:tc>
      </w:tr>
      <w:tr w:rsidR="00B529C7" w:rsidRPr="00855CEE" w:rsidTr="00F01EB1">
        <w:trPr>
          <w:jc w:val="center"/>
        </w:trPr>
        <w:tc>
          <w:tcPr>
            <w:tcW w:w="1451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/>
                <w:szCs w:val="24"/>
              </w:rPr>
              <w:t>12:10-13:30</w:t>
            </w:r>
          </w:p>
        </w:tc>
        <w:tc>
          <w:tcPr>
            <w:tcW w:w="8403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</w:rPr>
            </w:pPr>
            <w:r w:rsidRPr="00855CEE">
              <w:rPr>
                <w:rFonts w:ascii="Times New Roman" w:eastAsia="標楷體" w:hAnsi="標楷體"/>
                <w:sz w:val="28"/>
              </w:rPr>
              <w:t>午餐</w:t>
            </w:r>
          </w:p>
        </w:tc>
      </w:tr>
      <w:tr w:rsidR="00B529C7" w:rsidRPr="00855CEE" w:rsidTr="00F01EB1">
        <w:trPr>
          <w:jc w:val="center"/>
        </w:trPr>
        <w:tc>
          <w:tcPr>
            <w:tcW w:w="1451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/>
                <w:szCs w:val="24"/>
              </w:rPr>
              <w:t>13:30-16:30</w:t>
            </w:r>
          </w:p>
          <w:p w:rsidR="00B529C7" w:rsidRPr="00855CEE" w:rsidRDefault="00B529C7" w:rsidP="00F01E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55CEE">
              <w:rPr>
                <w:rFonts w:ascii="Times New Roman" w:eastAsia="標楷體" w:hAnsi="Times New Roman"/>
                <w:szCs w:val="24"/>
              </w:rPr>
              <w:t>(180min)</w:t>
            </w:r>
          </w:p>
        </w:tc>
        <w:tc>
          <w:tcPr>
            <w:tcW w:w="8403" w:type="dxa"/>
            <w:vAlign w:val="center"/>
          </w:tcPr>
          <w:p w:rsidR="00B529C7" w:rsidRPr="00855CEE" w:rsidRDefault="00B529C7" w:rsidP="00F01E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855CEE">
              <w:rPr>
                <w:rFonts w:ascii="Times New Roman" w:eastAsia="標楷體" w:hAnsi="標楷體"/>
                <w:b/>
                <w:sz w:val="28"/>
              </w:rPr>
              <w:t>分組報告及綜合座談</w:t>
            </w:r>
          </w:p>
          <w:p w:rsidR="00B529C7" w:rsidRPr="00855CEE" w:rsidRDefault="00B529C7" w:rsidP="00F01EB1">
            <w:pPr>
              <w:adjustRightInd w:val="0"/>
              <w:snapToGrid w:val="0"/>
              <w:rPr>
                <w:rFonts w:ascii="Times New Roman" w:eastAsia="標楷體" w:hAnsi="標楷體"/>
                <w:sz w:val="28"/>
                <w:szCs w:val="24"/>
              </w:rPr>
            </w:pPr>
            <w:r w:rsidRPr="00855CEE">
              <w:rPr>
                <w:rFonts w:ascii="Times New Roman" w:eastAsia="標楷體" w:hAnsi="標楷體"/>
                <w:sz w:val="28"/>
              </w:rPr>
              <w:t>主持人：</w:t>
            </w:r>
            <w:r w:rsidRPr="00855CEE">
              <w:rPr>
                <w:rFonts w:ascii="Times New Roman" w:eastAsia="標楷體" w:hAnsi="標楷體" w:hint="eastAsia"/>
                <w:sz w:val="28"/>
              </w:rPr>
              <w:t>國</w:t>
            </w:r>
            <w:r w:rsidRPr="00855CEE">
              <w:rPr>
                <w:rFonts w:ascii="Times New Roman" w:eastAsia="標楷體" w:hAnsi="標楷體"/>
                <w:sz w:val="28"/>
                <w:szCs w:val="24"/>
              </w:rPr>
              <w:t>立新竹教育大學高教授淑芳</w:t>
            </w:r>
          </w:p>
          <w:p w:rsidR="00B529C7" w:rsidRPr="00855CEE" w:rsidRDefault="00B529C7" w:rsidP="00F01EB1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4"/>
              </w:rPr>
              <w:t>與談人：邀約中</w:t>
            </w:r>
          </w:p>
        </w:tc>
      </w:tr>
    </w:tbl>
    <w:p w:rsidR="00B529C7" w:rsidRPr="00855CEE" w:rsidRDefault="00B529C7" w:rsidP="00B529C7">
      <w:pPr>
        <w:snapToGrid w:val="0"/>
        <w:spacing w:line="300" w:lineRule="auto"/>
        <w:rPr>
          <w:rFonts w:ascii="Times New Roman" w:eastAsia="標楷體" w:hAnsi="Times New Roman"/>
        </w:rPr>
      </w:pPr>
    </w:p>
    <w:p w:rsidR="00B529C7" w:rsidRPr="00855CEE" w:rsidRDefault="00B529C7" w:rsidP="00B529C7">
      <w:pPr>
        <w:widowControl/>
        <w:snapToGrid w:val="0"/>
        <w:spacing w:line="300" w:lineRule="auto"/>
        <w:jc w:val="center"/>
        <w:rPr>
          <w:rFonts w:ascii="Times New Roman" w:eastAsia="標楷體" w:hAnsi="標楷體"/>
          <w:b/>
          <w:sz w:val="32"/>
          <w:szCs w:val="32"/>
        </w:rPr>
      </w:pPr>
      <w:r w:rsidRPr="00855CEE">
        <w:rPr>
          <w:rFonts w:ascii="Times New Roman" w:eastAsia="標楷體" w:hAnsi="Times New Roman"/>
        </w:rPr>
        <w:br w:type="page"/>
      </w:r>
      <w:r w:rsidRPr="00855CEE">
        <w:rPr>
          <w:rFonts w:ascii="Times New Roman" w:eastAsia="標楷體" w:hAnsi="標楷體" w:hint="eastAsia"/>
          <w:b/>
          <w:sz w:val="32"/>
          <w:szCs w:val="32"/>
        </w:rPr>
        <w:lastRenderedPageBreak/>
        <w:t>10</w:t>
      </w:r>
      <w:r>
        <w:rPr>
          <w:rFonts w:ascii="Times New Roman" w:eastAsia="標楷體" w:hAnsi="標楷體"/>
          <w:b/>
          <w:sz w:val="32"/>
          <w:szCs w:val="32"/>
        </w:rPr>
        <w:t>5</w:t>
      </w:r>
      <w:r w:rsidRPr="00855CEE">
        <w:rPr>
          <w:rFonts w:ascii="Times New Roman" w:eastAsia="標楷體" w:hAnsi="標楷體" w:hint="eastAsia"/>
          <w:b/>
          <w:sz w:val="32"/>
          <w:szCs w:val="32"/>
        </w:rPr>
        <w:t>年第四梯次補救教學到校諮詢人員個人資料表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"/>
        <w:gridCol w:w="496"/>
        <w:gridCol w:w="262"/>
        <w:gridCol w:w="233"/>
        <w:gridCol w:w="496"/>
        <w:gridCol w:w="495"/>
        <w:gridCol w:w="496"/>
        <w:gridCol w:w="370"/>
        <w:gridCol w:w="125"/>
        <w:gridCol w:w="189"/>
        <w:gridCol w:w="307"/>
        <w:gridCol w:w="469"/>
        <w:gridCol w:w="469"/>
        <w:gridCol w:w="1085"/>
        <w:gridCol w:w="1812"/>
        <w:gridCol w:w="360"/>
        <w:gridCol w:w="1751"/>
      </w:tblGrid>
      <w:tr w:rsidR="00B529C7" w:rsidRPr="00855CEE" w:rsidTr="00F01EB1">
        <w:trPr>
          <w:cantSplit/>
          <w:trHeight w:val="343"/>
          <w:jc w:val="center"/>
        </w:trPr>
        <w:tc>
          <w:tcPr>
            <w:tcW w:w="7799" w:type="dxa"/>
            <w:gridSpan w:val="15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5426075</wp:posOffset>
                      </wp:positionH>
                      <wp:positionV relativeFrom="paragraph">
                        <wp:posOffset>-783590</wp:posOffset>
                      </wp:positionV>
                      <wp:extent cx="739140" cy="332105"/>
                      <wp:effectExtent l="6985" t="12700" r="6350" b="7620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9C7" w:rsidRPr="003C5440" w:rsidRDefault="00B529C7" w:rsidP="00B529C7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C5440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15" o:spid="_x0000_s1029" type="#_x0000_t202" style="position:absolute;left:0;text-align:left;margin-left:427.25pt;margin-top:-61.7pt;width:58.2pt;height:26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1/QAIAAFwEAAAOAAAAZHJzL2Uyb0RvYy54bWysVF2O0zAQfkfiDpbfadJ2y+5GTVdLlyKk&#10;5UdaOIDjOImF7TG226RcAIkDLM8cgANwoN1zMHHaUi3wgsiDZXvGn7/5vnHmF51WZCOcl2ByOh6l&#10;lAjDoZSmzun7d6snZ5T4wEzJFBiR063w9GLx+NG8tZmYQAOqFI4giPFZa3PahGCzJPG8EZr5EVhh&#10;MFiB0yzg0tVJ6ViL6FolkzR9mrTgSuuAC+9x92oI0kXEryrBw5uq8iIQlVPkFuLo4lj0Y7KYs6x2&#10;zDaS72iwf2ChmTR46QHqigVG1k7+BqUld+ChCiMOOoGqklzEGrCacfqgmpuGWRFrQXG8Pcjk/x8s&#10;f71564gs0bsZJYZp9Oj+9vPd96/3tz/uvn0huI0atdZnmHpjMTl0z6DD/Fivt9fAP3hiYNkwU4tL&#10;56BtBCuR47g/mRwdHXB8D1K0r6DEu9g6QATqKqd7AVESgujo1fbgj+gC4bh5Oj0fn2CEY2g6nYzT&#10;yC1h2f6wdT68EKBJP8mpQ/sjONtc+9CTYdk+pb/Lg5LlSioVF64ulsqRDcNWWcUv8n+Qpgxpc3o+&#10;m8yG+v8KkcbvTxBaBux5JXVOzw5JLOtVe27K2JGBSTXMkbIyOxl75QYNQ1d00bXp3p0Cyi3q6mBo&#10;cXySOGnAfaKkxfbOqf+4Zk5Qol4a9AaF7JUMcXEyO53gwh1HiuMIMxyhchooGabLMLyhtXWybvCm&#10;fTdcop8rGbXujR9Y7ehjC0cLds+tfyPH65j166ew+AkAAP//AwBQSwMEFAAGAAgAAAAhAAtvQCXh&#10;AAAADAEAAA8AAABkcnMvZG93bnJldi54bWxMj01vwjAMhu+T9h8iT9oFQVqgfJSmaEPitBMdu4fG&#10;aysap2sClH8/78SOth+9ft5sO9hWXLH3jSMF8SQCgVQ601Cl4Pi5H69A+KDJ6NYRKrijh23+/JTp&#10;1LgbHfBahEpwCPlUK6hD6FIpfVmj1X7iOiS+fbve6sBjX0nT6xuH21ZOo2ghrW6IP9S6w12N5bm4&#10;WAWLn2I2+vgyIzrc9+99aROzOyZKvb4MbxsQAYfwgOFPn9UhZ6eTu5DxolWwSuYJowrG8XQ2B8HI&#10;ehmtQZx4tYxjkHkm/5fIfwEAAP//AwBQSwECLQAUAAYACAAAACEAtoM4kv4AAADhAQAAEwAAAAAA&#10;AAAAAAAAAAAAAAAAW0NvbnRlbnRfVHlwZXNdLnhtbFBLAQItABQABgAIAAAAIQA4/SH/1gAAAJQB&#10;AAALAAAAAAAAAAAAAAAAAC8BAABfcmVscy8ucmVsc1BLAQItABQABgAIAAAAIQBumT1/QAIAAFwE&#10;AAAOAAAAAAAAAAAAAAAAAC4CAABkcnMvZTJvRG9jLnhtbFBLAQItABQABgAIAAAAIQALb0Al4QAA&#10;AAwBAAAPAAAAAAAAAAAAAAAAAJoEAABkcnMvZG93bnJldi54bWxQSwUGAAAAAAQABADzAAAAqAUA&#10;AAAA&#10;">
                      <v:textbox style="mso-fit-shape-to-text:t">
                        <w:txbxContent>
                          <w:p w:rsidR="00B529C7" w:rsidRPr="003C5440" w:rsidRDefault="00B529C7" w:rsidP="00B529C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基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  </w:t>
            </w: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本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  </w:t>
            </w: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資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  </w:t>
            </w: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吋大頭近照</w:t>
            </w:r>
          </w:p>
        </w:tc>
      </w:tr>
      <w:tr w:rsidR="00B529C7" w:rsidRPr="00855CEE" w:rsidTr="00F01EB1">
        <w:trPr>
          <w:cantSplit/>
          <w:trHeight w:val="510"/>
          <w:jc w:val="center"/>
        </w:trPr>
        <w:tc>
          <w:tcPr>
            <w:tcW w:w="1253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0" w:type="dxa"/>
            <w:gridSpan w:val="5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97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B529C7" w:rsidRPr="00855CEE" w:rsidTr="00F01EB1">
        <w:trPr>
          <w:cantSplit/>
          <w:trHeight w:val="510"/>
          <w:jc w:val="center"/>
        </w:trPr>
        <w:tc>
          <w:tcPr>
            <w:tcW w:w="1253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5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男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 xml:space="preserve">　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gridSpan w:val="5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97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月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111" w:type="dxa"/>
            <w:gridSpan w:val="2"/>
            <w:vMerge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29C7" w:rsidRPr="00855CEE" w:rsidTr="00F01EB1">
        <w:trPr>
          <w:cantSplit/>
          <w:trHeight w:val="510"/>
          <w:jc w:val="center"/>
        </w:trPr>
        <w:tc>
          <w:tcPr>
            <w:tcW w:w="1253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E-mail</w:t>
            </w:r>
          </w:p>
        </w:tc>
        <w:tc>
          <w:tcPr>
            <w:tcW w:w="6546" w:type="dxa"/>
            <w:gridSpan w:val="1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29C7" w:rsidRPr="00855CEE" w:rsidTr="00F01EB1">
        <w:trPr>
          <w:cantSplit/>
          <w:trHeight w:val="510"/>
          <w:jc w:val="center"/>
        </w:trPr>
        <w:tc>
          <w:tcPr>
            <w:tcW w:w="1253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546" w:type="dxa"/>
            <w:gridSpan w:val="1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(O)              (H)               (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手機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111" w:type="dxa"/>
            <w:gridSpan w:val="2"/>
            <w:vMerge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29C7" w:rsidRPr="00855CEE" w:rsidTr="00F01EB1">
        <w:trPr>
          <w:cantSplit/>
          <w:trHeight w:val="628"/>
          <w:jc w:val="center"/>
        </w:trPr>
        <w:tc>
          <w:tcPr>
            <w:tcW w:w="1253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8657" w:type="dxa"/>
            <w:gridSpan w:val="14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29C7" w:rsidRPr="00855CEE" w:rsidTr="00F01EB1">
        <w:trPr>
          <w:cantSplit/>
          <w:jc w:val="center"/>
        </w:trPr>
        <w:tc>
          <w:tcPr>
            <w:tcW w:w="1253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通訊</w:t>
            </w:r>
          </w:p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657" w:type="dxa"/>
            <w:gridSpan w:val="14"/>
            <w:vAlign w:val="center"/>
          </w:tcPr>
          <w:p w:rsidR="00B529C7" w:rsidRPr="00855CEE" w:rsidRDefault="00B529C7" w:rsidP="00F01EB1">
            <w:pPr>
              <w:pStyle w:val="a4"/>
              <w:snapToGrid w:val="0"/>
              <w:spacing w:line="300" w:lineRule="auto"/>
              <w:rPr>
                <w:szCs w:val="28"/>
                <w:lang w:val="en-US" w:eastAsia="zh-TW"/>
              </w:rPr>
            </w:pPr>
            <w:r w:rsidRPr="00855CEE">
              <w:rPr>
                <w:rFonts w:hAnsi="標楷體" w:hint="eastAsia"/>
                <w:szCs w:val="28"/>
                <w:lang w:val="en-US" w:eastAsia="zh-TW"/>
              </w:rPr>
              <w:t xml:space="preserve">       </w:t>
            </w:r>
            <w:r w:rsidRPr="00855CEE">
              <w:rPr>
                <w:rFonts w:hAnsi="標楷體" w:hint="eastAsia"/>
                <w:szCs w:val="28"/>
                <w:lang w:val="en-US" w:eastAsia="zh-TW"/>
              </w:rPr>
              <w:t>縣</w:t>
            </w:r>
            <w:r w:rsidRPr="00855CEE">
              <w:rPr>
                <w:rFonts w:hint="eastAsia"/>
                <w:szCs w:val="28"/>
                <w:lang w:val="en-US" w:eastAsia="zh-TW"/>
              </w:rPr>
              <w:t>(</w:t>
            </w:r>
            <w:r w:rsidRPr="00855CEE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Pr="00855CEE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Pr="00855CEE">
              <w:rPr>
                <w:rFonts w:hAnsi="標楷體" w:hint="eastAsia"/>
                <w:szCs w:val="28"/>
                <w:lang w:val="en-US" w:eastAsia="zh-TW"/>
              </w:rPr>
              <w:t>鄉區鎮</w:t>
            </w:r>
            <w:r w:rsidRPr="00855CEE">
              <w:rPr>
                <w:rFonts w:hint="eastAsia"/>
                <w:szCs w:val="28"/>
                <w:lang w:val="en-US" w:eastAsia="zh-TW"/>
              </w:rPr>
              <w:t>(</w:t>
            </w:r>
            <w:r w:rsidRPr="00855CEE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Pr="00855CEE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Pr="00855CEE">
              <w:rPr>
                <w:rFonts w:hAnsi="標楷體" w:hint="eastAsia"/>
                <w:szCs w:val="28"/>
                <w:lang w:val="en-US" w:eastAsia="zh-TW"/>
              </w:rPr>
              <w:t>村</w:t>
            </w:r>
            <w:r w:rsidRPr="00855CEE">
              <w:rPr>
                <w:rFonts w:hint="eastAsia"/>
                <w:szCs w:val="28"/>
                <w:lang w:val="en-US" w:eastAsia="zh-TW"/>
              </w:rPr>
              <w:t>(</w:t>
            </w:r>
            <w:r w:rsidRPr="00855CEE">
              <w:rPr>
                <w:rFonts w:hAnsi="標楷體" w:hint="eastAsia"/>
                <w:szCs w:val="28"/>
                <w:lang w:val="en-US" w:eastAsia="zh-TW"/>
              </w:rPr>
              <w:t>里</w:t>
            </w:r>
            <w:r w:rsidRPr="00855CEE">
              <w:rPr>
                <w:rFonts w:hint="eastAsia"/>
                <w:szCs w:val="28"/>
                <w:lang w:val="en-US" w:eastAsia="zh-TW"/>
              </w:rPr>
              <w:t xml:space="preserve">)        </w:t>
            </w:r>
            <w:r w:rsidRPr="00855CEE">
              <w:rPr>
                <w:rFonts w:hAnsi="標楷體" w:hint="eastAsia"/>
                <w:szCs w:val="28"/>
                <w:lang w:val="en-US" w:eastAsia="zh-TW"/>
              </w:rPr>
              <w:t>鄰</w:t>
            </w:r>
          </w:p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 xml:space="preserve">   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路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街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段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巷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弄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號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之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樓</w:t>
            </w:r>
          </w:p>
        </w:tc>
      </w:tr>
      <w:tr w:rsidR="00B529C7" w:rsidRPr="00855CEE" w:rsidTr="00F01EB1">
        <w:trPr>
          <w:cantSplit/>
          <w:jc w:val="center"/>
        </w:trPr>
        <w:tc>
          <w:tcPr>
            <w:tcW w:w="9910" w:type="dxa"/>
            <w:gridSpan w:val="17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教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育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程</w:t>
            </w: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度</w:t>
            </w:r>
          </w:p>
        </w:tc>
      </w:tr>
      <w:tr w:rsidR="00B529C7" w:rsidRPr="00855CEE" w:rsidTr="00F01EB1">
        <w:trPr>
          <w:cantSplit/>
          <w:jc w:val="center"/>
        </w:trPr>
        <w:tc>
          <w:tcPr>
            <w:tcW w:w="1253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程　度</w:t>
            </w:r>
          </w:p>
        </w:tc>
        <w:tc>
          <w:tcPr>
            <w:tcW w:w="2404" w:type="dxa"/>
            <w:gridSpan w:val="7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畢業學校名稱</w:t>
            </w:r>
          </w:p>
        </w:tc>
        <w:tc>
          <w:tcPr>
            <w:tcW w:w="1245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日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夜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3257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主修科系</w:t>
            </w:r>
          </w:p>
        </w:tc>
        <w:tc>
          <w:tcPr>
            <w:tcW w:w="1751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修業年月</w:t>
            </w:r>
          </w:p>
        </w:tc>
      </w:tr>
      <w:tr w:rsidR="00B529C7" w:rsidRPr="00855CEE" w:rsidTr="00F01EB1">
        <w:trPr>
          <w:cantSplit/>
          <w:trHeight w:val="567"/>
          <w:jc w:val="center"/>
        </w:trPr>
        <w:tc>
          <w:tcPr>
            <w:tcW w:w="1253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大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404" w:type="dxa"/>
            <w:gridSpan w:val="7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29C7" w:rsidRPr="00855CEE" w:rsidTr="00F01EB1">
        <w:trPr>
          <w:cantSplit/>
          <w:trHeight w:val="567"/>
          <w:jc w:val="center"/>
        </w:trPr>
        <w:tc>
          <w:tcPr>
            <w:tcW w:w="1253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碩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2404" w:type="dxa"/>
            <w:gridSpan w:val="7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29C7" w:rsidRPr="00855CEE" w:rsidTr="00F01EB1">
        <w:trPr>
          <w:cantSplit/>
          <w:trHeight w:val="567"/>
          <w:jc w:val="center"/>
        </w:trPr>
        <w:tc>
          <w:tcPr>
            <w:tcW w:w="1253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博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2404" w:type="dxa"/>
            <w:gridSpan w:val="7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29C7" w:rsidRPr="00855CEE" w:rsidTr="00F01EB1">
        <w:trPr>
          <w:cantSplit/>
          <w:trHeight w:val="440"/>
          <w:jc w:val="center"/>
        </w:trPr>
        <w:tc>
          <w:tcPr>
            <w:tcW w:w="9910" w:type="dxa"/>
            <w:gridSpan w:val="17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學　校　行　政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　</w:t>
            </w: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服　</w:t>
            </w:r>
            <w:proofErr w:type="gramStart"/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　經　歷</w:t>
            </w:r>
          </w:p>
        </w:tc>
      </w:tr>
      <w:tr w:rsidR="00B529C7" w:rsidRPr="00855CEE" w:rsidTr="00F01EB1">
        <w:trPr>
          <w:cantSplit/>
          <w:trHeight w:val="567"/>
          <w:jc w:val="center"/>
        </w:trPr>
        <w:tc>
          <w:tcPr>
            <w:tcW w:w="1253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專長</w:t>
            </w:r>
          </w:p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3649" w:type="dxa"/>
            <w:gridSpan w:val="10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服務</w:t>
            </w:r>
          </w:p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年資</w:t>
            </w:r>
          </w:p>
        </w:tc>
        <w:tc>
          <w:tcPr>
            <w:tcW w:w="3923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529C7" w:rsidRPr="00855CEE" w:rsidTr="00F01EB1">
        <w:trPr>
          <w:cantSplit/>
          <w:trHeight w:val="421"/>
          <w:jc w:val="center"/>
        </w:trPr>
        <w:tc>
          <w:tcPr>
            <w:tcW w:w="4902" w:type="dxa"/>
            <w:gridSpan w:val="1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曾任職務經歷</w:t>
            </w:r>
          </w:p>
        </w:tc>
        <w:tc>
          <w:tcPr>
            <w:tcW w:w="5008" w:type="dxa"/>
            <w:gridSpan w:val="4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b/>
                <w:sz w:val="28"/>
                <w:szCs w:val="28"/>
              </w:rPr>
              <w:t>其他服務經歷</w:t>
            </w:r>
          </w:p>
        </w:tc>
      </w:tr>
      <w:tr w:rsidR="00B529C7" w:rsidRPr="00855CEE" w:rsidTr="00F01EB1">
        <w:trPr>
          <w:cantSplit/>
          <w:trHeight w:val="421"/>
          <w:jc w:val="center"/>
        </w:trPr>
        <w:tc>
          <w:tcPr>
            <w:tcW w:w="991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991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991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991" w:type="dxa"/>
            <w:gridSpan w:val="4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938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專任</w:t>
            </w:r>
          </w:p>
        </w:tc>
        <w:tc>
          <w:tcPr>
            <w:tcW w:w="5008" w:type="dxa"/>
            <w:gridSpan w:val="4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</w:p>
        </w:tc>
      </w:tr>
      <w:tr w:rsidR="00B529C7" w:rsidRPr="00855CEE" w:rsidTr="00F01EB1">
        <w:trPr>
          <w:cantSplit/>
          <w:trHeight w:val="421"/>
          <w:jc w:val="center"/>
        </w:trPr>
        <w:tc>
          <w:tcPr>
            <w:tcW w:w="495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5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5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5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69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469" w:type="dxa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5008" w:type="dxa"/>
            <w:gridSpan w:val="4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</w:p>
        </w:tc>
      </w:tr>
      <w:tr w:rsidR="00B529C7" w:rsidRPr="00855CEE" w:rsidTr="00F01EB1">
        <w:trPr>
          <w:cantSplit/>
          <w:trHeight w:val="1116"/>
          <w:jc w:val="center"/>
        </w:trPr>
        <w:tc>
          <w:tcPr>
            <w:tcW w:w="1253" w:type="dxa"/>
            <w:gridSpan w:val="3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補救教學</w:t>
            </w:r>
          </w:p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相關經驗</w:t>
            </w:r>
          </w:p>
        </w:tc>
        <w:tc>
          <w:tcPr>
            <w:tcW w:w="8657" w:type="dxa"/>
            <w:gridSpan w:val="14"/>
            <w:vAlign w:val="center"/>
          </w:tcPr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教學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行政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培訓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研究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是否已取得補救教學種子講師證書？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是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 xml:space="preserve">   </w:t>
            </w:r>
            <w:proofErr w:type="gramStart"/>
            <w:r w:rsidRPr="00855CEE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55CEE">
              <w:rPr>
                <w:rFonts w:ascii="Times New Roman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B529C7" w:rsidRPr="00855CEE" w:rsidTr="00F01E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8"/>
          <w:jc w:val="center"/>
        </w:trPr>
        <w:tc>
          <w:tcPr>
            <w:tcW w:w="991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7" w:rsidRPr="00855CEE" w:rsidRDefault="00B529C7" w:rsidP="00F01EB1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參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與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補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救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教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到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校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諮</w:t>
            </w:r>
            <w:proofErr w:type="gramEnd"/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詢</w:t>
            </w:r>
            <w:proofErr w:type="gramEnd"/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人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員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培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訓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之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目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的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與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期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許</w:t>
            </w:r>
          </w:p>
        </w:tc>
      </w:tr>
      <w:tr w:rsidR="00B529C7" w:rsidRPr="00855CEE" w:rsidTr="00F01E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550"/>
          <w:jc w:val="center"/>
        </w:trPr>
        <w:tc>
          <w:tcPr>
            <w:tcW w:w="99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B529C7" w:rsidRPr="00855CEE" w:rsidRDefault="00B529C7" w:rsidP="00B529C7">
      <w:pPr>
        <w:snapToGrid w:val="0"/>
        <w:spacing w:afterLines="50" w:after="180" w:line="300" w:lineRule="auto"/>
        <w:jc w:val="center"/>
      </w:pPr>
      <w:r w:rsidRPr="00855CEE">
        <w:rPr>
          <w:rFonts w:ascii="Times New Roman" w:eastAsia="標楷體" w:hAnsi="標楷體"/>
          <w:b/>
          <w:sz w:val="28"/>
          <w:szCs w:val="32"/>
        </w:rPr>
        <w:br w:type="page"/>
      </w:r>
      <w:r w:rsidRPr="00855CEE">
        <w:rPr>
          <w:rFonts w:ascii="Times New Roman" w:eastAsia="標楷體" w:hAnsi="標楷體" w:hint="eastAsia"/>
          <w:b/>
          <w:sz w:val="28"/>
          <w:szCs w:val="32"/>
        </w:rPr>
        <w:lastRenderedPageBreak/>
        <w:t>交通資訊與住宿參考</w:t>
      </w:r>
      <w:r w:rsidRPr="00855CEE">
        <w:rPr>
          <w:rFonts w:ascii="Times New Roman" w:eastAsia="標楷體" w:hAnsi="標楷體" w:hint="eastAsia"/>
          <w:b/>
          <w:sz w:val="28"/>
          <w:szCs w:val="32"/>
        </w:rPr>
        <w:t>(</w:t>
      </w:r>
      <w:r w:rsidRPr="00855CEE">
        <w:rPr>
          <w:rFonts w:ascii="Times New Roman" w:eastAsia="標楷體" w:hAnsi="標楷體" w:hint="eastAsia"/>
          <w:b/>
          <w:sz w:val="28"/>
          <w:szCs w:val="32"/>
        </w:rPr>
        <w:t>北區場次</w:t>
      </w:r>
      <w:r w:rsidRPr="00855CEE">
        <w:rPr>
          <w:rFonts w:ascii="Times New Roman" w:eastAsia="標楷體" w:hAnsi="標楷體" w:hint="eastAsia"/>
          <w:b/>
          <w:sz w:val="28"/>
          <w:szCs w:val="32"/>
        </w:rPr>
        <w:t>)</w:t>
      </w:r>
    </w:p>
    <w:p w:rsidR="00B529C7" w:rsidRPr="00855CEE" w:rsidRDefault="00B529C7" w:rsidP="00B529C7">
      <w:pPr>
        <w:snapToGrid w:val="0"/>
        <w:spacing w:line="300" w:lineRule="auto"/>
        <w:ind w:left="1680" w:hangingChars="700" w:hanging="1680"/>
        <w:rPr>
          <w:rFonts w:ascii="Times New Roman" w:eastAsia="標楷體" w:hAnsi="Times New Roman"/>
          <w:b/>
          <w:szCs w:val="28"/>
        </w:rPr>
      </w:pPr>
      <w:r w:rsidRPr="00855CE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-725805</wp:posOffset>
                </wp:positionV>
                <wp:extent cx="739140" cy="332105"/>
                <wp:effectExtent l="13970" t="13970" r="8890" b="635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C7" w:rsidRPr="003C5440" w:rsidRDefault="00B529C7" w:rsidP="00B529C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544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4" o:spid="_x0000_s1030" type="#_x0000_t202" style="position:absolute;left:0;text-align:left;margin-left:424.75pt;margin-top:-57.15pt;width:58.2pt;height:26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STQAIAAFwEAAAOAAAAZHJzL2Uyb0RvYy54bWysVF2O0zAQfkfiDpbfadJuy+5GTVdLlyKk&#10;5UdaOIDjOImFY5ux26RcAIkDLM8cgANwoN1zMHbaUv5eEHmwPJ7xNzPfN878om8V2Qhw0uicjkcp&#10;JUJzU0pd5/Ttm9WjM0qcZ7pkymiR061w9GLx8MG8s5mYmMaoUgBBEO2yzua08d5mSeJ4I1rmRsYK&#10;jc7KQMs8mlAnJbAO0VuVTNL0cdIZKC0YLpzD06vBSRcRv6oE96+qyglPVE6xNh9XiGsR1mQxZ1kN&#10;zDaS78pg/1BFy6TGpAeoK+YZWYP8DaqVHIwzlR9x0yamqiQXsQfsZpz+0s1Nw6yIvSA5zh5ocv8P&#10;lr/cvAYiS9RuSolmLWp0f/vx7uvn+9tvd18+ETxGjjrrMgy9sRjs+yemx/jYr7PXhr9zRJtlw3Qt&#10;LgFM1whWYo3jcDM5ujrguABSdC9MibnY2psI1FfQBgKREoLoqNX2oI/oPeF4eHpyPp6ih6Pr5GQy&#10;TmcxA8v2ly04/0yYloRNTgHlj+Bsc+18KIZl+5CQyxkly5VUKhpQF0sFZMNwVFbx26H/FKY06XJ6&#10;PpvMhv7/CpHG708QrfQ480q2OT07BLEssPZUl3EiPZNq2GPJSu9oDMwNHPq+6KNqB3UKU26RVzDD&#10;iOOTxE1j4AMlHY53Tt37NQNBiXquURskMjDpozGdnU7QgGNPcexhmiNUTj0lw3bphze0tiDrBjPt&#10;p+ES9VzJyHUQfqhqVz6OcJRg99zCGzm2Y9SPn8LiOwAAAP//AwBQSwMEFAAGAAgAAAAhAOzh+Unh&#10;AAAADAEAAA8AAABkcnMvZG93bnJldi54bWxMj8FuwjAMhu+T9g6RJ+2CIC3QinZN0YbEaSc6dg+N&#10;11ZrnK4JUN5+3mkcbX/6/f3FdrK9uODoO0cK4kUEAql2pqNGwfFjP9+A8EGT0b0jVHBDD9vy8aHQ&#10;uXFXOuClCo3gEPK5VtCGMORS+rpFq/3CDUh8+3Kj1YHHsZFm1FcOt71cRlEqre6IP7R6wF2L9Xd1&#10;tgrSn2o1e/80Mzrc9m9jbROzOyZKPT9Nry8gAk7hH4Y/fVaHkp1O7kzGi17BZp0ljCqYx/F6BYKR&#10;LE0yECdepcsIZFnI+xLlLwAAAP//AwBQSwECLQAUAAYACAAAACEAtoM4kv4AAADhAQAAEwAAAAAA&#10;AAAAAAAAAAAAAAAAW0NvbnRlbnRfVHlwZXNdLnhtbFBLAQItABQABgAIAAAAIQA4/SH/1gAAAJQB&#10;AAALAAAAAAAAAAAAAAAAAC8BAABfcmVscy8ucmVsc1BLAQItABQABgAIAAAAIQCt6FSTQAIAAFwE&#10;AAAOAAAAAAAAAAAAAAAAAC4CAABkcnMvZTJvRG9jLnhtbFBLAQItABQABgAIAAAAIQDs4flJ4QAA&#10;AAwBAAAPAAAAAAAAAAAAAAAAAJoEAABkcnMvZG93bnJldi54bWxQSwUGAAAAAAQABADzAAAAqAUA&#10;AAAA&#10;">
                <v:textbox style="mso-fit-shape-to-text:t">
                  <w:txbxContent>
                    <w:p w:rsidR="00B529C7" w:rsidRPr="003C5440" w:rsidRDefault="00B529C7" w:rsidP="00B529C7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544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Pr="00855CEE">
        <w:rPr>
          <w:rFonts w:ascii="Times New Roman" w:eastAsia="標楷體" w:hAnsi="Times New Roman" w:hint="eastAsia"/>
          <w:b/>
          <w:szCs w:val="28"/>
        </w:rPr>
        <w:t>一、交通資訊：國立臺灣師範大學校本部圖書館校區</w:t>
      </w:r>
      <w:r w:rsidRPr="00855CEE">
        <w:rPr>
          <w:rFonts w:ascii="Times New Roman" w:eastAsia="標楷體" w:hAnsi="Times New Roman" w:hint="eastAsia"/>
          <w:b/>
          <w:szCs w:val="28"/>
        </w:rPr>
        <w:t>--</w:t>
      </w:r>
      <w:r w:rsidRPr="00855CEE">
        <w:rPr>
          <w:rFonts w:ascii="Times New Roman" w:eastAsia="標楷體" w:hAnsi="Times New Roman" w:hint="eastAsia"/>
          <w:b/>
          <w:szCs w:val="28"/>
        </w:rPr>
        <w:t>臺北市大安區和平東路一段</w:t>
      </w:r>
      <w:r w:rsidRPr="00855CEE">
        <w:rPr>
          <w:rFonts w:ascii="Times New Roman" w:eastAsia="標楷體" w:hAnsi="Times New Roman" w:hint="eastAsia"/>
          <w:b/>
          <w:szCs w:val="28"/>
        </w:rPr>
        <w:t>129</w:t>
      </w:r>
      <w:r w:rsidRPr="00855CEE">
        <w:rPr>
          <w:rFonts w:ascii="Times New Roman" w:eastAsia="標楷體" w:hAnsi="Times New Roman" w:hint="eastAsia"/>
          <w:b/>
          <w:szCs w:val="28"/>
        </w:rPr>
        <w:t>號</w:t>
      </w:r>
    </w:p>
    <w:p w:rsidR="00B529C7" w:rsidRPr="00855CEE" w:rsidRDefault="00B529C7" w:rsidP="00B529C7">
      <w:pPr>
        <w:snapToGrid w:val="0"/>
        <w:spacing w:line="300" w:lineRule="auto"/>
        <w:rPr>
          <w:rFonts w:ascii="Times New Roman" w:eastAsia="標楷體" w:hAnsi="Times New Roman"/>
          <w:b/>
          <w:szCs w:val="28"/>
        </w:rPr>
      </w:pPr>
      <w:r w:rsidRPr="00855CEE">
        <w:rPr>
          <w:rFonts w:ascii="Times New Roman" w:eastAsia="標楷體" w:hAnsi="Times New Roman" w:hint="eastAsia"/>
          <w:b/>
          <w:szCs w:val="28"/>
        </w:rPr>
        <w:t>（一）捷運：</w:t>
      </w:r>
    </w:p>
    <w:p w:rsidR="00B529C7" w:rsidRPr="00855CEE" w:rsidRDefault="00B529C7" w:rsidP="00B529C7">
      <w:pPr>
        <w:snapToGrid w:val="0"/>
        <w:spacing w:line="300" w:lineRule="auto"/>
        <w:ind w:left="1664" w:hangingChars="800" w:hanging="1664"/>
        <w:rPr>
          <w:rFonts w:ascii="Times New Roman" w:eastAsia="標楷體" w:hAnsi="Times New Roman"/>
          <w:spacing w:val="-16"/>
          <w:szCs w:val="28"/>
        </w:rPr>
      </w:pPr>
      <w:r w:rsidRPr="00855CEE">
        <w:rPr>
          <w:rFonts w:ascii="Times New Roman" w:eastAsia="標楷體" w:hAnsi="Times New Roman" w:hint="eastAsia"/>
          <w:spacing w:val="-16"/>
          <w:szCs w:val="28"/>
        </w:rPr>
        <w:t xml:space="preserve">     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◎</w:t>
      </w:r>
      <w:r w:rsidRPr="00855CEE">
        <w:rPr>
          <w:rFonts w:ascii="Times New Roman" w:eastAsia="標楷體" w:hAnsi="Times New Roman" w:hint="eastAsia"/>
          <w:spacing w:val="-16"/>
          <w:szCs w:val="28"/>
        </w:rPr>
        <w:t xml:space="preserve"> 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古亭站：淡水線、中和線、新店線</w:t>
      </w:r>
      <w:r w:rsidRPr="00855CEE">
        <w:rPr>
          <w:rFonts w:ascii="Times New Roman" w:eastAsia="標楷體" w:hAnsi="Times New Roman" w:hint="eastAsia"/>
          <w:spacing w:val="-16"/>
          <w:szCs w:val="28"/>
        </w:rPr>
        <w:t xml:space="preserve"> </w:t>
      </w:r>
      <w:r w:rsidRPr="00855CEE">
        <w:rPr>
          <w:rFonts w:ascii="新細明體" w:hAnsi="新細明體" w:hint="eastAsia"/>
          <w:spacing w:val="-16"/>
          <w:szCs w:val="28"/>
        </w:rPr>
        <w:t>「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古亭站</w:t>
      </w:r>
      <w:r w:rsidRPr="00855CEE">
        <w:rPr>
          <w:rFonts w:ascii="新細明體" w:hAnsi="新細明體" w:hint="eastAsia"/>
          <w:spacing w:val="-16"/>
          <w:szCs w:val="28"/>
        </w:rPr>
        <w:t>」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5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號出口往和平東路方向</w:t>
      </w:r>
      <w:r w:rsidRPr="00855CEE">
        <w:rPr>
          <w:rFonts w:ascii="Times New Roman" w:eastAsia="標楷體" w:hAnsi="Times New Roman" w:hint="eastAsia"/>
          <w:spacing w:val="-16"/>
          <w:szCs w:val="28"/>
        </w:rPr>
        <w:t xml:space="preserve"> 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直行約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8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分鐘即可到達</w:t>
      </w:r>
    </w:p>
    <w:p w:rsidR="00B529C7" w:rsidRPr="00855CEE" w:rsidRDefault="00B529C7" w:rsidP="00B529C7">
      <w:pPr>
        <w:snapToGrid w:val="0"/>
        <w:spacing w:line="300" w:lineRule="auto"/>
        <w:rPr>
          <w:rFonts w:ascii="Times New Roman" w:eastAsia="標楷體" w:hAnsi="Times New Roman"/>
          <w:spacing w:val="-16"/>
          <w:szCs w:val="28"/>
        </w:rPr>
      </w:pPr>
      <w:r w:rsidRPr="00855CEE">
        <w:rPr>
          <w:rFonts w:ascii="Times New Roman" w:eastAsia="標楷體" w:hAnsi="Times New Roman" w:hint="eastAsia"/>
          <w:spacing w:val="-16"/>
          <w:szCs w:val="28"/>
        </w:rPr>
        <w:t xml:space="preserve">     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◎</w:t>
      </w:r>
      <w:r w:rsidRPr="00855CEE">
        <w:rPr>
          <w:rFonts w:ascii="Times New Roman" w:eastAsia="標楷體" w:hAnsi="Times New Roman" w:hint="eastAsia"/>
          <w:spacing w:val="-16"/>
          <w:szCs w:val="28"/>
        </w:rPr>
        <w:t xml:space="preserve"> 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台電大樓站：新店線</w:t>
      </w:r>
      <w:r w:rsidRPr="00855CEE">
        <w:rPr>
          <w:rFonts w:ascii="新細明體" w:hAnsi="新細明體" w:hint="eastAsia"/>
          <w:spacing w:val="-16"/>
          <w:szCs w:val="28"/>
        </w:rPr>
        <w:t>「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台電大樓站</w:t>
      </w:r>
      <w:r w:rsidRPr="00855CEE">
        <w:rPr>
          <w:rFonts w:ascii="新細明體" w:hAnsi="新細明體" w:hint="eastAsia"/>
          <w:spacing w:val="-16"/>
          <w:szCs w:val="28"/>
        </w:rPr>
        <w:t>」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2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號出口往師大路方向直行約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8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分鐘即可到達</w:t>
      </w:r>
    </w:p>
    <w:p w:rsidR="00B529C7" w:rsidRPr="00855CEE" w:rsidRDefault="00B529C7" w:rsidP="00B529C7">
      <w:pPr>
        <w:snapToGrid w:val="0"/>
        <w:spacing w:line="300" w:lineRule="auto"/>
        <w:rPr>
          <w:rFonts w:ascii="Times New Roman" w:eastAsia="標楷體" w:hAnsi="Times New Roman"/>
          <w:b/>
          <w:szCs w:val="28"/>
        </w:rPr>
      </w:pPr>
      <w:r w:rsidRPr="00855CEE">
        <w:rPr>
          <w:rFonts w:ascii="Times New Roman" w:eastAsia="標楷體" w:hAnsi="Times New Roman" w:hint="eastAsia"/>
          <w:b/>
          <w:szCs w:val="28"/>
        </w:rPr>
        <w:t xml:space="preserve">    </w:t>
      </w:r>
    </w:p>
    <w:p w:rsidR="00B529C7" w:rsidRPr="00855CEE" w:rsidRDefault="00B529C7" w:rsidP="00B529C7">
      <w:pPr>
        <w:snapToGrid w:val="0"/>
        <w:spacing w:line="300" w:lineRule="auto"/>
        <w:rPr>
          <w:rFonts w:ascii="Times New Roman" w:eastAsia="標楷體" w:hAnsi="Times New Roman"/>
          <w:b/>
          <w:szCs w:val="28"/>
        </w:rPr>
      </w:pPr>
      <w:r w:rsidRPr="00855CEE">
        <w:rPr>
          <w:rFonts w:ascii="Times New Roman" w:eastAsia="標楷體" w:hAnsi="Times New Roman" w:hint="eastAsia"/>
          <w:b/>
          <w:szCs w:val="28"/>
        </w:rPr>
        <w:t>（二）公車：</w:t>
      </w:r>
    </w:p>
    <w:p w:rsidR="00B529C7" w:rsidRPr="00855CEE" w:rsidRDefault="00B529C7" w:rsidP="00B529C7">
      <w:pPr>
        <w:snapToGrid w:val="0"/>
        <w:spacing w:line="300" w:lineRule="auto"/>
        <w:ind w:left="728" w:hangingChars="350" w:hanging="728"/>
        <w:rPr>
          <w:rFonts w:ascii="Times New Roman" w:eastAsia="標楷體" w:hAnsi="Times New Roman"/>
          <w:spacing w:val="-16"/>
          <w:szCs w:val="28"/>
        </w:rPr>
      </w:pPr>
      <w:r w:rsidRPr="00855CEE">
        <w:rPr>
          <w:rFonts w:ascii="Times New Roman" w:eastAsia="標楷體" w:hAnsi="Times New Roman" w:hint="eastAsia"/>
          <w:spacing w:val="-16"/>
          <w:szCs w:val="28"/>
        </w:rPr>
        <w:t xml:space="preserve">     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◎</w:t>
      </w:r>
      <w:r w:rsidRPr="00855CEE">
        <w:rPr>
          <w:rFonts w:ascii="Times New Roman" w:eastAsia="標楷體" w:hAnsi="Times New Roman" w:hint="eastAsia"/>
          <w:spacing w:val="-16"/>
          <w:szCs w:val="28"/>
        </w:rPr>
        <w:t xml:space="preserve"> 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搭乘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15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、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18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、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235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、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237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、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278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、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295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、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662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、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663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、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672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、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907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、和平幹線至「師大站」或</w:t>
      </w:r>
      <w:r w:rsidRPr="00855CEE">
        <w:rPr>
          <w:rFonts w:ascii="Times New Roman" w:eastAsia="標楷體" w:hAnsi="Times New Roman" w:hint="eastAsia"/>
          <w:spacing w:val="-16"/>
          <w:szCs w:val="28"/>
        </w:rPr>
        <w:t xml:space="preserve"> 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「師大一站」</w:t>
      </w:r>
    </w:p>
    <w:p w:rsidR="00B529C7" w:rsidRPr="00855CEE" w:rsidRDefault="00B529C7" w:rsidP="00B529C7">
      <w:pPr>
        <w:snapToGrid w:val="0"/>
        <w:spacing w:line="300" w:lineRule="auto"/>
        <w:ind w:left="728" w:hangingChars="350" w:hanging="728"/>
        <w:rPr>
          <w:rFonts w:ascii="Times New Roman" w:eastAsia="標楷體" w:hAnsi="Times New Roman"/>
          <w:spacing w:val="-16"/>
          <w:szCs w:val="28"/>
        </w:rPr>
      </w:pPr>
    </w:p>
    <w:p w:rsidR="00B529C7" w:rsidRPr="00855CEE" w:rsidRDefault="00B529C7" w:rsidP="00B529C7">
      <w:pPr>
        <w:snapToGrid w:val="0"/>
        <w:spacing w:line="300" w:lineRule="auto"/>
        <w:rPr>
          <w:rFonts w:ascii="Times New Roman" w:eastAsia="標楷體" w:hAnsi="Times New Roman"/>
          <w:b/>
          <w:szCs w:val="28"/>
        </w:rPr>
      </w:pPr>
      <w:r w:rsidRPr="00855CEE">
        <w:rPr>
          <w:rFonts w:ascii="Times New Roman" w:eastAsia="標楷體" w:hAnsi="Times New Roman" w:hint="eastAsia"/>
          <w:b/>
          <w:szCs w:val="28"/>
        </w:rPr>
        <w:t>（三）開車：</w:t>
      </w:r>
    </w:p>
    <w:p w:rsidR="00B529C7" w:rsidRPr="00855CEE" w:rsidRDefault="00B529C7" w:rsidP="00B529C7">
      <w:pPr>
        <w:snapToGrid w:val="0"/>
        <w:spacing w:line="300" w:lineRule="auto"/>
        <w:rPr>
          <w:rFonts w:ascii="Times New Roman" w:eastAsia="標楷體" w:hAnsi="Times New Roman"/>
          <w:spacing w:val="-16"/>
          <w:szCs w:val="28"/>
        </w:rPr>
      </w:pPr>
      <w:r w:rsidRPr="00855CEE">
        <w:rPr>
          <w:rFonts w:ascii="Times New Roman" w:eastAsia="標楷體" w:hAnsi="Times New Roman" w:hint="eastAsia"/>
          <w:spacing w:val="-16"/>
          <w:szCs w:val="28"/>
        </w:rPr>
        <w:t xml:space="preserve">     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◎</w:t>
      </w:r>
      <w:r w:rsidRPr="00855CEE">
        <w:rPr>
          <w:rFonts w:ascii="Times New Roman" w:eastAsia="標楷體" w:hAnsi="Times New Roman" w:hint="eastAsia"/>
          <w:spacing w:val="-16"/>
          <w:szCs w:val="28"/>
        </w:rPr>
        <w:t xml:space="preserve"> 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中山高：圓山交流道下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建國南北快速道路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右轉和平東路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臺灣師大校本部</w:t>
      </w:r>
    </w:p>
    <w:p w:rsidR="00B529C7" w:rsidRPr="00855CEE" w:rsidRDefault="00B529C7" w:rsidP="00B529C7">
      <w:pPr>
        <w:snapToGrid w:val="0"/>
        <w:spacing w:line="300" w:lineRule="auto"/>
        <w:rPr>
          <w:rFonts w:ascii="Times New Roman" w:eastAsia="標楷體" w:hAnsi="Times New Roman"/>
          <w:spacing w:val="-16"/>
          <w:szCs w:val="28"/>
        </w:rPr>
      </w:pPr>
      <w:r w:rsidRPr="00855CEE">
        <w:rPr>
          <w:rFonts w:ascii="Times New Roman" w:eastAsia="標楷體" w:hAnsi="Times New Roman" w:hint="eastAsia"/>
          <w:spacing w:val="-16"/>
          <w:szCs w:val="28"/>
        </w:rPr>
        <w:t xml:space="preserve">     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◎</w:t>
      </w:r>
      <w:r w:rsidRPr="00855CEE">
        <w:rPr>
          <w:rFonts w:ascii="Times New Roman" w:eastAsia="標楷體" w:hAnsi="Times New Roman" w:hint="eastAsia"/>
          <w:spacing w:val="-16"/>
          <w:szCs w:val="28"/>
        </w:rPr>
        <w:t xml:space="preserve"> 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北二高：木柵交流道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辛亥路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右轉羅斯福路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右轉和平東路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臺灣師大校本部</w:t>
      </w:r>
    </w:p>
    <w:p w:rsidR="00B529C7" w:rsidRPr="00855CEE" w:rsidRDefault="00B529C7" w:rsidP="00B529C7">
      <w:pPr>
        <w:snapToGrid w:val="0"/>
        <w:spacing w:line="300" w:lineRule="auto"/>
        <w:ind w:left="1456" w:hangingChars="700" w:hanging="1456"/>
        <w:rPr>
          <w:rFonts w:ascii="Times New Roman" w:eastAsia="標楷體" w:hAnsi="Times New Roman"/>
          <w:spacing w:val="-16"/>
          <w:szCs w:val="28"/>
        </w:rPr>
      </w:pPr>
      <w:r w:rsidRPr="00855CEE">
        <w:rPr>
          <w:rFonts w:ascii="Times New Roman" w:eastAsia="標楷體" w:hAnsi="Times New Roman" w:hint="eastAsia"/>
          <w:spacing w:val="-16"/>
          <w:szCs w:val="28"/>
        </w:rPr>
        <w:t xml:space="preserve">                 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安坑交流道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新店環河快速道路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水源快速道路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右轉師大路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臺灣師大校本部</w:t>
      </w:r>
    </w:p>
    <w:p w:rsidR="00B529C7" w:rsidRPr="00855CEE" w:rsidRDefault="00B529C7" w:rsidP="00B529C7">
      <w:pPr>
        <w:snapToGrid w:val="0"/>
        <w:spacing w:line="300" w:lineRule="auto"/>
        <w:ind w:leftChars="177" w:left="425"/>
        <w:rPr>
          <w:rFonts w:ascii="Times New Roman" w:eastAsia="標楷體" w:hAnsi="Times New Roman"/>
          <w:spacing w:val="-16"/>
          <w:szCs w:val="28"/>
        </w:rPr>
      </w:pPr>
      <w:r w:rsidRPr="00855CEE">
        <w:rPr>
          <w:rFonts w:ascii="Times New Roman" w:eastAsia="標楷體" w:hAnsi="Times New Roman" w:hint="eastAsia"/>
          <w:spacing w:val="-16"/>
          <w:szCs w:val="28"/>
        </w:rPr>
        <w:t>◎本校停車計費每</w:t>
      </w:r>
      <w:r w:rsidRPr="00855CEE">
        <w:rPr>
          <w:rFonts w:ascii="Times New Roman" w:eastAsia="標楷體" w:hAnsi="Times New Roman" w:hint="eastAsia"/>
          <w:spacing w:val="-16"/>
          <w:szCs w:val="28"/>
          <w:u w:val="single"/>
        </w:rPr>
        <w:t>半小時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收費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25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元，建議多加利用大眾運輸系統與會。</w:t>
      </w:r>
    </w:p>
    <w:p w:rsidR="00B529C7" w:rsidRPr="00855CEE" w:rsidRDefault="00B529C7" w:rsidP="00B529C7">
      <w:pPr>
        <w:snapToGrid w:val="0"/>
        <w:spacing w:afterLines="50" w:after="180" w:line="300" w:lineRule="auto"/>
        <w:rPr>
          <w:rFonts w:ascii="Times New Roman" w:eastAsia="標楷體" w:hAnsi="Times New Roman"/>
          <w:b/>
          <w:szCs w:val="28"/>
        </w:rPr>
      </w:pPr>
      <w:r w:rsidRPr="00855CEE">
        <w:rPr>
          <w:rFonts w:ascii="Times New Roman" w:eastAsia="標楷體" w:hAnsi="Times New Roman" w:hint="eastAsia"/>
          <w:b/>
          <w:szCs w:val="28"/>
        </w:rPr>
        <w:t>二、住宿參考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4"/>
        <w:gridCol w:w="4578"/>
      </w:tblGrid>
      <w:tr w:rsidR="00B529C7" w:rsidRPr="00855CEE" w:rsidTr="00F01EB1">
        <w:trPr>
          <w:jc w:val="center"/>
        </w:trPr>
        <w:tc>
          <w:tcPr>
            <w:tcW w:w="5246" w:type="dxa"/>
          </w:tcPr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*</w:t>
            </w:r>
            <w:r w:rsidRPr="00855CEE">
              <w:rPr>
                <w:rFonts w:ascii="Times New Roman" w:eastAsia="標楷體" w:hAnsi="Times New Roman"/>
                <w:szCs w:val="28"/>
              </w:rPr>
              <w:t>師大會館</w:t>
            </w:r>
          </w:p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地址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Pr="00855CEE">
              <w:rPr>
                <w:rFonts w:ascii="Times New Roman" w:eastAsia="標楷體" w:hAnsi="Times New Roman"/>
                <w:szCs w:val="28"/>
              </w:rPr>
              <w:t>北市大安區和平東路一段</w:t>
            </w:r>
            <w:r w:rsidRPr="00855CEE">
              <w:rPr>
                <w:rFonts w:ascii="Times New Roman" w:eastAsia="標楷體" w:hAnsi="Times New Roman"/>
                <w:szCs w:val="28"/>
              </w:rPr>
              <w:t>129</w:t>
            </w:r>
            <w:r w:rsidRPr="00855CEE">
              <w:rPr>
                <w:rFonts w:ascii="Times New Roman" w:eastAsia="標楷體" w:hAnsi="Times New Roman"/>
                <w:szCs w:val="28"/>
              </w:rPr>
              <w:t>號</w:t>
            </w:r>
          </w:p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網址</w:t>
            </w:r>
            <w:r w:rsidRPr="00855CEE">
              <w:rPr>
                <w:rFonts w:ascii="Times New Roman" w:eastAsia="標楷體" w:hAnsi="Times New Roman"/>
                <w:szCs w:val="28"/>
              </w:rPr>
              <w:t xml:space="preserve">: </w:t>
            </w:r>
            <w:hyperlink r:id="rId7" w:history="1">
              <w:r w:rsidRPr="00855CEE">
                <w:rPr>
                  <w:rFonts w:ascii="Times New Roman" w:eastAsia="標楷體" w:hAnsi="Times New Roman"/>
                  <w:szCs w:val="28"/>
                  <w:u w:val="single"/>
                </w:rPr>
                <w:t>http://www.sce.ntnu.edu.tw/dorm.php</w:t>
              </w:r>
            </w:hyperlink>
            <w:r w:rsidRPr="00855CEE">
              <w:rPr>
                <w:rFonts w:ascii="Times New Roman" w:eastAsia="標楷體" w:hAnsi="Times New Roman"/>
                <w:szCs w:val="28"/>
              </w:rPr>
              <w:t xml:space="preserve"> </w:t>
            </w:r>
          </w:p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電話</w:t>
            </w:r>
            <w:r w:rsidRPr="00855CEE">
              <w:rPr>
                <w:rFonts w:ascii="Times New Roman" w:eastAsia="標楷體" w:hAnsi="Times New Roman"/>
                <w:szCs w:val="28"/>
              </w:rPr>
              <w:t>:02-77345800</w:t>
            </w:r>
          </w:p>
        </w:tc>
        <w:tc>
          <w:tcPr>
            <w:tcW w:w="4677" w:type="dxa"/>
          </w:tcPr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*</w:t>
            </w:r>
            <w:proofErr w:type="gramStart"/>
            <w:r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proofErr w:type="gramEnd"/>
            <w:r w:rsidRPr="00855CEE">
              <w:rPr>
                <w:rFonts w:ascii="Times New Roman" w:eastAsia="標楷體" w:hAnsi="Times New Roman"/>
                <w:szCs w:val="28"/>
              </w:rPr>
              <w:t>北教師會館</w:t>
            </w:r>
          </w:p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地址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Pr="00855CEE">
              <w:rPr>
                <w:rFonts w:ascii="Times New Roman" w:eastAsia="標楷體" w:hAnsi="Times New Roman"/>
                <w:szCs w:val="28"/>
              </w:rPr>
              <w:t>北市中正區南海路</w:t>
            </w:r>
            <w:r w:rsidRPr="00855CEE">
              <w:rPr>
                <w:rFonts w:ascii="Times New Roman" w:eastAsia="標楷體" w:hAnsi="Times New Roman"/>
                <w:szCs w:val="28"/>
              </w:rPr>
              <w:t>15</w:t>
            </w:r>
            <w:r w:rsidRPr="00855CEE">
              <w:rPr>
                <w:rFonts w:ascii="Times New Roman" w:eastAsia="標楷體" w:hAnsi="Times New Roman"/>
                <w:szCs w:val="28"/>
              </w:rPr>
              <w:t>號</w:t>
            </w:r>
          </w:p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網址</w:t>
            </w:r>
            <w:r w:rsidRPr="00855CEE">
              <w:rPr>
                <w:rFonts w:ascii="Times New Roman" w:eastAsia="標楷體" w:hAnsi="Times New Roman"/>
                <w:szCs w:val="28"/>
              </w:rPr>
              <w:t xml:space="preserve">: </w:t>
            </w:r>
            <w:hyperlink r:id="rId8" w:history="1">
              <w:r w:rsidRPr="00855CEE">
                <w:rPr>
                  <w:rFonts w:ascii="Times New Roman" w:eastAsia="標楷體" w:hAnsi="Times New Roman"/>
                  <w:szCs w:val="28"/>
                  <w:u w:val="single"/>
                </w:rPr>
                <w:t>http://www.tth.url.tw/</w:t>
              </w:r>
            </w:hyperlink>
          </w:p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電話</w:t>
            </w:r>
            <w:r w:rsidRPr="00855CEE">
              <w:rPr>
                <w:rFonts w:ascii="Times New Roman" w:eastAsia="標楷體" w:hAnsi="Times New Roman"/>
                <w:szCs w:val="28"/>
              </w:rPr>
              <w:t>: (02)23419161</w:t>
            </w:r>
          </w:p>
        </w:tc>
      </w:tr>
      <w:tr w:rsidR="00B529C7" w:rsidRPr="00855CEE" w:rsidTr="00F01EB1">
        <w:trPr>
          <w:jc w:val="center"/>
        </w:trPr>
        <w:tc>
          <w:tcPr>
            <w:tcW w:w="5246" w:type="dxa"/>
          </w:tcPr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*</w:t>
            </w:r>
            <w:proofErr w:type="gramStart"/>
            <w:r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Pr="00855CEE">
              <w:rPr>
                <w:rFonts w:ascii="Times New Roman" w:eastAsia="標楷體" w:hAnsi="Times New Roman"/>
                <w:szCs w:val="28"/>
              </w:rPr>
              <w:t>北福</w:t>
            </w:r>
            <w:proofErr w:type="gramEnd"/>
            <w:r w:rsidRPr="00855CEE">
              <w:rPr>
                <w:rFonts w:ascii="Times New Roman" w:eastAsia="標楷體" w:hAnsi="Times New Roman"/>
                <w:szCs w:val="28"/>
              </w:rPr>
              <w:t>華國際文教會館</w:t>
            </w:r>
          </w:p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(</w:t>
            </w:r>
            <w:r w:rsidRPr="00855CEE">
              <w:rPr>
                <w:rFonts w:ascii="Times New Roman" w:eastAsia="標楷體" w:hAnsi="Times New Roman"/>
                <w:szCs w:val="28"/>
              </w:rPr>
              <w:t>公務人力發展中心</w:t>
            </w:r>
            <w:r w:rsidRPr="00855CEE">
              <w:rPr>
                <w:rFonts w:ascii="Times New Roman" w:eastAsia="標楷體" w:hAnsi="Times New Roman"/>
                <w:szCs w:val="28"/>
              </w:rPr>
              <w:t>)</w:t>
            </w:r>
          </w:p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 w:hint="eastAsia"/>
                <w:szCs w:val="28"/>
              </w:rPr>
              <w:t>地址：臺北市大安區新生南路三段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30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號</w:t>
            </w:r>
          </w:p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網址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855CEE">
              <w:rPr>
                <w:rFonts w:ascii="Times New Roman" w:hAnsi="Times New Roman"/>
                <w:szCs w:val="28"/>
              </w:rPr>
              <w:t xml:space="preserve"> </w:t>
            </w:r>
            <w:hyperlink r:id="rId9" w:history="1">
              <w:r w:rsidRPr="00855CEE">
                <w:rPr>
                  <w:rFonts w:ascii="Times New Roman" w:eastAsia="標楷體" w:hAnsi="Times New Roman"/>
                  <w:szCs w:val="28"/>
                  <w:u w:val="single"/>
                </w:rPr>
                <w:t>http://intl-house.howard-hotels.com.tw/</w:t>
              </w:r>
            </w:hyperlink>
          </w:p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電話</w:t>
            </w:r>
            <w:r w:rsidRPr="00855CEE">
              <w:rPr>
                <w:rFonts w:ascii="Times New Roman" w:eastAsia="標楷體" w:hAnsi="Times New Roman"/>
                <w:szCs w:val="28"/>
              </w:rPr>
              <w:t>:</w:t>
            </w:r>
            <w:r w:rsidRPr="00855CEE">
              <w:rPr>
                <w:rFonts w:ascii="Times New Roman" w:hAnsi="Times New Roman"/>
                <w:szCs w:val="28"/>
              </w:rPr>
              <w:t xml:space="preserve"> </w:t>
            </w:r>
            <w:r w:rsidRPr="00855CEE">
              <w:rPr>
                <w:rFonts w:ascii="Times New Roman" w:eastAsia="標楷體" w:hAnsi="Times New Roman"/>
                <w:szCs w:val="28"/>
              </w:rPr>
              <w:t>02-77122323</w:t>
            </w:r>
          </w:p>
        </w:tc>
        <w:tc>
          <w:tcPr>
            <w:tcW w:w="4677" w:type="dxa"/>
          </w:tcPr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*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Pr="00855CEE">
              <w:rPr>
                <w:rFonts w:ascii="Times New Roman" w:eastAsia="標楷體" w:hAnsi="Times New Roman"/>
                <w:szCs w:val="28"/>
              </w:rPr>
              <w:t>大尊</w:t>
            </w:r>
            <w:proofErr w:type="gramStart"/>
            <w:r w:rsidRPr="00855CEE">
              <w:rPr>
                <w:rFonts w:ascii="Times New Roman" w:eastAsia="標楷體" w:hAnsi="Times New Roman"/>
                <w:szCs w:val="28"/>
              </w:rPr>
              <w:t>賢館</w:t>
            </w:r>
            <w:r w:rsidRPr="00855CEE">
              <w:rPr>
                <w:rFonts w:ascii="Times New Roman" w:eastAsia="標楷體" w:hAnsi="Times New Roman"/>
                <w:szCs w:val="28"/>
              </w:rPr>
              <w:t>/</w:t>
            </w:r>
            <w:r w:rsidRPr="00855CEE">
              <w:rPr>
                <w:rFonts w:ascii="Times New Roman" w:eastAsia="標楷體" w:hAnsi="Times New Roman"/>
                <w:szCs w:val="28"/>
              </w:rPr>
              <w:t>捷絲旅</w:t>
            </w:r>
            <w:proofErr w:type="gramEnd"/>
          </w:p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地址：</w:t>
            </w:r>
            <w:r w:rsidRPr="00855CEE">
              <w:rPr>
                <w:rFonts w:ascii="Times New Roman" w:eastAsia="標楷體" w:hAnsi="Times New Roman" w:hint="eastAsia"/>
                <w:szCs w:val="28"/>
              </w:rPr>
              <w:t>臺</w:t>
            </w:r>
            <w:r w:rsidRPr="00855CEE">
              <w:rPr>
                <w:rFonts w:ascii="Times New Roman" w:eastAsia="標楷體" w:hAnsi="Times New Roman"/>
                <w:szCs w:val="28"/>
              </w:rPr>
              <w:t>北市羅斯福路四段</w:t>
            </w:r>
            <w:r w:rsidRPr="00855CEE">
              <w:rPr>
                <w:rFonts w:ascii="Times New Roman" w:eastAsia="標楷體" w:hAnsi="Times New Roman"/>
                <w:szCs w:val="28"/>
              </w:rPr>
              <w:t>83</w:t>
            </w:r>
            <w:r w:rsidRPr="00855CEE">
              <w:rPr>
                <w:rFonts w:ascii="Times New Roman" w:eastAsia="標楷體" w:hAnsi="Times New Roman"/>
                <w:szCs w:val="28"/>
              </w:rPr>
              <w:t>號</w:t>
            </w:r>
          </w:p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網址：</w:t>
            </w:r>
            <w:hyperlink r:id="rId10" w:history="1">
              <w:r w:rsidRPr="00855CEE">
                <w:rPr>
                  <w:rFonts w:ascii="Times New Roman" w:eastAsia="標楷體" w:hAnsi="Times New Roman"/>
                  <w:szCs w:val="28"/>
                  <w:u w:val="single"/>
                </w:rPr>
                <w:t>http://www.justsleep.com.tw/NTU/zh</w:t>
              </w:r>
            </w:hyperlink>
          </w:p>
          <w:p w:rsidR="00B529C7" w:rsidRPr="00855CEE" w:rsidRDefault="00B529C7" w:rsidP="00F01EB1">
            <w:pPr>
              <w:snapToGrid w:val="0"/>
              <w:spacing w:line="300" w:lineRule="auto"/>
              <w:rPr>
                <w:rFonts w:ascii="Times New Roman" w:eastAsia="標楷體" w:hAnsi="Times New Roman"/>
                <w:szCs w:val="28"/>
              </w:rPr>
            </w:pPr>
            <w:r w:rsidRPr="00855CEE">
              <w:rPr>
                <w:rFonts w:ascii="Times New Roman" w:eastAsia="標楷體" w:hAnsi="Times New Roman"/>
                <w:szCs w:val="28"/>
              </w:rPr>
              <w:t>電話：</w:t>
            </w:r>
            <w:r w:rsidRPr="00855CEE">
              <w:rPr>
                <w:rFonts w:ascii="Times New Roman" w:eastAsia="標楷體" w:hAnsi="Times New Roman"/>
                <w:szCs w:val="28"/>
              </w:rPr>
              <w:t>02-77355000</w:t>
            </w:r>
          </w:p>
        </w:tc>
      </w:tr>
    </w:tbl>
    <w:p w:rsidR="00B529C7" w:rsidRPr="00855CEE" w:rsidRDefault="00B529C7" w:rsidP="00B529C7">
      <w:pPr>
        <w:snapToGrid w:val="0"/>
        <w:spacing w:line="300" w:lineRule="auto"/>
        <w:rPr>
          <w:rFonts w:ascii="Times New Roman" w:eastAsia="標楷體" w:hAnsi="Times New Roman"/>
          <w:b/>
          <w:szCs w:val="24"/>
        </w:rPr>
      </w:pPr>
    </w:p>
    <w:p w:rsidR="00B529C7" w:rsidRPr="00855CEE" w:rsidRDefault="00B529C7" w:rsidP="00B529C7">
      <w:pPr>
        <w:snapToGrid w:val="0"/>
        <w:spacing w:line="300" w:lineRule="auto"/>
        <w:rPr>
          <w:rFonts w:eastAsia="標楷體"/>
          <w:b/>
          <w:kern w:val="0"/>
          <w:sz w:val="32"/>
          <w:szCs w:val="36"/>
        </w:rPr>
      </w:pPr>
      <w:r w:rsidRPr="00855CEE">
        <w:rPr>
          <w:rFonts w:ascii="Times New Roman" w:eastAsia="標楷體" w:hAnsi="Times New Roman"/>
          <w:b/>
          <w:szCs w:val="24"/>
        </w:rPr>
        <w:br w:type="page"/>
      </w:r>
      <w:r w:rsidRPr="00855CEE">
        <w:rPr>
          <w:rFonts w:ascii="Times New Roman" w:eastAsia="標楷體" w:hAnsi="Times New Roman" w:hint="eastAsia"/>
          <w:b/>
          <w:szCs w:val="28"/>
        </w:rPr>
        <w:lastRenderedPageBreak/>
        <w:t>三、國立臺灣師範大學</w:t>
      </w:r>
      <w:r w:rsidRPr="00855CEE">
        <w:rPr>
          <w:rFonts w:ascii="Times New Roman" w:eastAsia="標楷體" w:hAnsi="Times New Roman" w:hint="eastAsia"/>
          <w:b/>
          <w:szCs w:val="28"/>
        </w:rPr>
        <w:t>(</w:t>
      </w:r>
      <w:r w:rsidRPr="00855CEE">
        <w:rPr>
          <w:rFonts w:ascii="Times New Roman" w:eastAsia="標楷體" w:hAnsi="Times New Roman" w:hint="eastAsia"/>
          <w:b/>
          <w:szCs w:val="28"/>
        </w:rPr>
        <w:t>圖書館校區</w:t>
      </w:r>
      <w:r w:rsidRPr="00855CEE">
        <w:rPr>
          <w:rFonts w:ascii="Times New Roman" w:eastAsia="標楷體" w:hAnsi="Times New Roman" w:hint="eastAsia"/>
          <w:b/>
          <w:szCs w:val="28"/>
        </w:rPr>
        <w:t>)</w:t>
      </w:r>
      <w:r w:rsidRPr="00855CEE">
        <w:rPr>
          <w:rFonts w:ascii="Times New Roman" w:eastAsia="標楷體" w:hAnsi="Times New Roman" w:hint="eastAsia"/>
          <w:b/>
          <w:szCs w:val="28"/>
        </w:rPr>
        <w:t>交通位置圖</w:t>
      </w:r>
    </w:p>
    <w:p w:rsidR="00B529C7" w:rsidRPr="00855CEE" w:rsidRDefault="00B529C7" w:rsidP="00B529C7">
      <w:pPr>
        <w:snapToGrid w:val="0"/>
        <w:spacing w:line="300" w:lineRule="auto"/>
        <w:ind w:left="653" w:hangingChars="272" w:hanging="653"/>
        <w:rPr>
          <w:rFonts w:eastAsia="標楷體"/>
          <w:szCs w:val="24"/>
        </w:rPr>
      </w:pPr>
      <w:r w:rsidRPr="00855CEE">
        <w:rPr>
          <w:rFonts w:eastAsia="標楷體" w:hint="eastAsia"/>
          <w:b/>
          <w:szCs w:val="24"/>
        </w:rPr>
        <w:t>（一）活動：</w:t>
      </w:r>
      <w:r w:rsidRPr="00855CEE">
        <w:rPr>
          <w:rFonts w:eastAsia="標楷體"/>
          <w:szCs w:val="24"/>
        </w:rPr>
        <w:t>「</w:t>
      </w:r>
      <w:r w:rsidRPr="00855CEE">
        <w:rPr>
          <w:rFonts w:eastAsia="標楷體" w:hint="eastAsia"/>
          <w:szCs w:val="24"/>
        </w:rPr>
        <w:t>國民中小學補救教學輔導諮詢團隊培訓與入班輔導系統建置」計畫</w:t>
      </w:r>
    </w:p>
    <w:p w:rsidR="00B529C7" w:rsidRPr="00855CEE" w:rsidRDefault="00B529C7" w:rsidP="00B529C7">
      <w:pPr>
        <w:snapToGrid w:val="0"/>
        <w:spacing w:line="300" w:lineRule="auto"/>
        <w:ind w:firstLineChars="295" w:firstLine="708"/>
        <w:rPr>
          <w:rFonts w:ascii="Times New Roman" w:eastAsia="標楷體" w:hAnsi="標楷體"/>
          <w:szCs w:val="24"/>
        </w:rPr>
      </w:pPr>
      <w:r w:rsidRPr="00855CEE">
        <w:rPr>
          <w:rFonts w:ascii="Times New Roman" w:eastAsia="標楷體" w:hAnsi="標楷體"/>
          <w:szCs w:val="24"/>
        </w:rPr>
        <w:t>國民中小學補救教學第</w:t>
      </w:r>
      <w:r w:rsidRPr="00855CEE">
        <w:rPr>
          <w:rFonts w:ascii="Times New Roman" w:eastAsia="標楷體" w:hAnsi="標楷體" w:hint="eastAsia"/>
          <w:szCs w:val="24"/>
        </w:rPr>
        <w:t>4</w:t>
      </w:r>
      <w:r w:rsidRPr="00855CEE">
        <w:rPr>
          <w:rFonts w:ascii="Times New Roman" w:eastAsia="標楷體" w:hAnsi="標楷體"/>
          <w:szCs w:val="24"/>
        </w:rPr>
        <w:t>梯次</w:t>
      </w:r>
      <w:r w:rsidRPr="00855CEE">
        <w:rPr>
          <w:rFonts w:ascii="Times New Roman" w:eastAsia="標楷體" w:hAnsi="標楷體" w:hint="eastAsia"/>
          <w:szCs w:val="24"/>
        </w:rPr>
        <w:t>到校</w:t>
      </w:r>
      <w:r w:rsidRPr="00855CEE">
        <w:rPr>
          <w:rFonts w:ascii="Times New Roman" w:eastAsia="標楷體" w:hAnsi="標楷體"/>
          <w:szCs w:val="24"/>
        </w:rPr>
        <w:t>諮詢人員培訓研習</w:t>
      </w:r>
      <w:r w:rsidRPr="00855CEE">
        <w:rPr>
          <w:rFonts w:ascii="Times New Roman" w:eastAsia="標楷體" w:hAnsi="標楷體" w:hint="eastAsia"/>
          <w:szCs w:val="24"/>
        </w:rPr>
        <w:t>（</w:t>
      </w:r>
      <w:r w:rsidRPr="00855CEE">
        <w:rPr>
          <w:rFonts w:ascii="Times New Roman" w:eastAsia="標楷體" w:hAnsi="標楷體"/>
          <w:szCs w:val="24"/>
        </w:rPr>
        <w:t>北區</w:t>
      </w:r>
      <w:r w:rsidRPr="00855CEE">
        <w:rPr>
          <w:rFonts w:ascii="Times New Roman" w:eastAsia="標楷體" w:hAnsi="標楷體" w:hint="eastAsia"/>
          <w:szCs w:val="24"/>
        </w:rPr>
        <w:t>場次）</w:t>
      </w:r>
    </w:p>
    <w:p w:rsidR="00B529C7" w:rsidRPr="00855CEE" w:rsidRDefault="00B529C7" w:rsidP="00B529C7">
      <w:pPr>
        <w:snapToGrid w:val="0"/>
        <w:spacing w:line="300" w:lineRule="auto"/>
        <w:rPr>
          <w:rFonts w:eastAsia="標楷體"/>
          <w:szCs w:val="24"/>
        </w:rPr>
      </w:pPr>
      <w:r w:rsidRPr="00855CEE">
        <w:rPr>
          <w:rFonts w:eastAsia="標楷體" w:hint="eastAsia"/>
          <w:b/>
          <w:szCs w:val="24"/>
        </w:rPr>
        <w:t>（二）地點：</w:t>
      </w:r>
      <w:r w:rsidRPr="00855CEE">
        <w:rPr>
          <w:rFonts w:eastAsia="標楷體"/>
          <w:szCs w:val="24"/>
        </w:rPr>
        <w:t>國立臺灣師範大學</w:t>
      </w:r>
      <w:r w:rsidRPr="00855CEE">
        <w:rPr>
          <w:rFonts w:eastAsia="標楷體" w:hint="eastAsia"/>
          <w:szCs w:val="24"/>
        </w:rPr>
        <w:t>綜合大樓</w:t>
      </w:r>
      <w:r w:rsidRPr="00855CEE">
        <w:rPr>
          <w:rFonts w:eastAsia="標楷體" w:hint="eastAsia"/>
          <w:szCs w:val="24"/>
        </w:rPr>
        <w:t>509</w:t>
      </w:r>
      <w:r w:rsidRPr="00855CEE">
        <w:rPr>
          <w:rFonts w:eastAsia="標楷體" w:hint="eastAsia"/>
          <w:szCs w:val="24"/>
        </w:rPr>
        <w:t>國際會議廳（</w:t>
      </w:r>
      <w:proofErr w:type="gramStart"/>
      <w:r w:rsidRPr="00855CEE">
        <w:rPr>
          <w:rFonts w:eastAsia="標楷體" w:hint="eastAsia"/>
          <w:szCs w:val="24"/>
        </w:rPr>
        <w:t>臺</w:t>
      </w:r>
      <w:proofErr w:type="gramEnd"/>
      <w:r w:rsidRPr="00855CEE">
        <w:rPr>
          <w:rFonts w:eastAsia="標楷體" w:hint="eastAsia"/>
          <w:szCs w:val="24"/>
        </w:rPr>
        <w:t>師大圖書館校區）</w:t>
      </w:r>
    </w:p>
    <w:p w:rsidR="00B529C7" w:rsidRPr="00855CEE" w:rsidRDefault="00B529C7" w:rsidP="00B529C7">
      <w:pPr>
        <w:snapToGrid w:val="0"/>
        <w:spacing w:line="300" w:lineRule="auto"/>
        <w:rPr>
          <w:rFonts w:eastAsia="標楷體"/>
          <w:szCs w:val="24"/>
        </w:rPr>
      </w:pPr>
      <w:r w:rsidRPr="00855CEE">
        <w:rPr>
          <w:rFonts w:eastAsia="標楷體" w:hint="eastAsia"/>
          <w:b/>
          <w:szCs w:val="24"/>
        </w:rPr>
        <w:t xml:space="preserve">    </w:t>
      </w:r>
      <w:r w:rsidRPr="00855CEE">
        <w:rPr>
          <w:rFonts w:eastAsia="標楷體" w:hint="eastAsia"/>
          <w:szCs w:val="24"/>
        </w:rPr>
        <w:t xml:space="preserve"> </w:t>
      </w:r>
      <w:r w:rsidRPr="00855CEE">
        <w:rPr>
          <w:rFonts w:eastAsia="標楷體"/>
          <w:szCs w:val="24"/>
        </w:rPr>
        <w:t>（臺北市和平東路一段</w:t>
      </w:r>
      <w:r w:rsidRPr="00855CEE">
        <w:rPr>
          <w:rFonts w:eastAsia="標楷體"/>
          <w:szCs w:val="24"/>
        </w:rPr>
        <w:t>129</w:t>
      </w:r>
      <w:r w:rsidRPr="00855CEE">
        <w:rPr>
          <w:rFonts w:eastAsia="標楷體"/>
          <w:szCs w:val="24"/>
        </w:rPr>
        <w:t>號）</w:t>
      </w:r>
    </w:p>
    <w:p w:rsidR="00B529C7" w:rsidRPr="00855CEE" w:rsidRDefault="00B529C7" w:rsidP="00B529C7">
      <w:pPr>
        <w:snapToGrid w:val="0"/>
        <w:spacing w:afterLines="50" w:after="180" w:line="300" w:lineRule="auto"/>
        <w:jc w:val="center"/>
      </w:pPr>
      <w:r w:rsidRPr="00855CEE">
        <w:rPr>
          <w:noProof/>
        </w:rPr>
        <w:drawing>
          <wp:inline distT="0" distB="0" distL="0" distR="0">
            <wp:extent cx="6134100" cy="4333875"/>
            <wp:effectExtent l="0" t="0" r="0" b="9525"/>
            <wp:docPr id="11" name="圖片 11" descr="Main2-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in2-150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CEE">
        <w:rPr>
          <w:rFonts w:ascii="Times New Roman" w:eastAsia="標楷體" w:hAnsi="Times New Roman"/>
          <w:b/>
          <w:szCs w:val="24"/>
        </w:rPr>
        <w:br w:type="page"/>
      </w:r>
      <w:r w:rsidRPr="00855CEE">
        <w:rPr>
          <w:rFonts w:ascii="Times New Roman" w:eastAsia="標楷體" w:hAnsi="標楷體" w:hint="eastAsia"/>
          <w:b/>
          <w:sz w:val="28"/>
          <w:szCs w:val="32"/>
        </w:rPr>
        <w:lastRenderedPageBreak/>
        <w:t>交通資訊與住宿參考</w:t>
      </w:r>
      <w:r w:rsidRPr="00855CEE">
        <w:rPr>
          <w:rFonts w:ascii="Times New Roman" w:eastAsia="標楷體" w:hAnsi="標楷體" w:hint="eastAsia"/>
          <w:b/>
          <w:sz w:val="28"/>
          <w:szCs w:val="32"/>
        </w:rPr>
        <w:t>(</w:t>
      </w:r>
      <w:r w:rsidRPr="00855CEE">
        <w:rPr>
          <w:rFonts w:ascii="Times New Roman" w:eastAsia="標楷體" w:hAnsi="標楷體" w:hint="eastAsia"/>
          <w:b/>
          <w:sz w:val="28"/>
          <w:szCs w:val="32"/>
        </w:rPr>
        <w:t>南區場次</w:t>
      </w:r>
      <w:r w:rsidRPr="00855CEE">
        <w:rPr>
          <w:rFonts w:ascii="Times New Roman" w:eastAsia="標楷體" w:hAnsi="標楷體" w:hint="eastAsia"/>
          <w:b/>
          <w:sz w:val="28"/>
          <w:szCs w:val="32"/>
        </w:rPr>
        <w:t>)</w:t>
      </w:r>
    </w:p>
    <w:p w:rsidR="00B529C7" w:rsidRPr="00855CEE" w:rsidRDefault="00B529C7" w:rsidP="00B529C7">
      <w:pPr>
        <w:snapToGrid w:val="0"/>
        <w:spacing w:line="300" w:lineRule="auto"/>
        <w:ind w:left="1682" w:hangingChars="700" w:hanging="1682"/>
        <w:rPr>
          <w:rFonts w:ascii="標楷體" w:eastAsia="標楷體" w:hAnsi="標楷體"/>
          <w:b/>
          <w:noProof/>
        </w:rPr>
      </w:pPr>
      <w:r w:rsidRPr="00855CEE">
        <w:rPr>
          <w:rFonts w:ascii="標楷體" w:eastAsia="標楷體" w:hAnsi="標楷體" w:hint="eastAsia"/>
          <w:b/>
          <w:noProof/>
        </w:rPr>
        <w:t>一、交通資訊：高雄蓮潭國際會館（</w:t>
      </w:r>
      <w:r w:rsidRPr="00855CEE">
        <w:rPr>
          <w:rFonts w:ascii="標楷體" w:eastAsia="標楷體" w:hAnsi="標楷體"/>
          <w:b/>
          <w:noProof/>
        </w:rPr>
        <w:t>高雄市左營區崇德路801號</w:t>
      </w:r>
      <w:r w:rsidRPr="00855CEE">
        <w:rPr>
          <w:rFonts w:ascii="標楷體" w:eastAsia="標楷體" w:hAnsi="標楷體" w:hint="eastAsia"/>
          <w:b/>
          <w:noProof/>
        </w:rPr>
        <w:t>）</w:t>
      </w:r>
    </w:p>
    <w:p w:rsidR="00B529C7" w:rsidRPr="00855CEE" w:rsidRDefault="00657347" w:rsidP="00B529C7">
      <w:pPr>
        <w:widowControl/>
        <w:snapToGrid w:val="0"/>
        <w:spacing w:line="300" w:lineRule="auto"/>
        <w:ind w:firstLineChars="202" w:firstLine="485"/>
        <w:rPr>
          <w:rFonts w:ascii="Times New Roman" w:eastAsia="標楷體" w:hAnsi="Times New Roman"/>
          <w:szCs w:val="24"/>
        </w:rPr>
      </w:pPr>
      <w:hyperlink r:id="rId12" w:history="1">
        <w:r w:rsidR="00B529C7" w:rsidRPr="00855CEE">
          <w:rPr>
            <w:rStyle w:val="a3"/>
            <w:rFonts w:ascii="Times New Roman" w:eastAsia="標楷體" w:hAnsi="Times New Roman"/>
            <w:szCs w:val="24"/>
          </w:rPr>
          <w:t>http://www.gardenvilla.com.tw/modules/gv_homepage/index.php</w:t>
        </w:r>
      </w:hyperlink>
    </w:p>
    <w:p w:rsidR="00B529C7" w:rsidRPr="00855CEE" w:rsidRDefault="00B529C7" w:rsidP="00B529C7">
      <w:pPr>
        <w:numPr>
          <w:ilvl w:val="0"/>
          <w:numId w:val="7"/>
        </w:numPr>
        <w:snapToGrid w:val="0"/>
        <w:spacing w:line="300" w:lineRule="auto"/>
        <w:rPr>
          <w:rFonts w:ascii="標楷體" w:eastAsia="標楷體" w:hAnsi="標楷體"/>
          <w:szCs w:val="24"/>
        </w:rPr>
      </w:pPr>
      <w:r w:rsidRPr="00855CEE">
        <w:rPr>
          <w:rFonts w:ascii="標楷體" w:eastAsia="標楷體" w:hAnsi="標楷體" w:hint="eastAsia"/>
          <w:b/>
          <w:szCs w:val="24"/>
        </w:rPr>
        <w:t>高鐵：</w:t>
      </w:r>
      <w:r w:rsidRPr="00855CEE">
        <w:rPr>
          <w:rFonts w:ascii="標楷體" w:eastAsia="標楷體" w:hAnsi="標楷體" w:hint="eastAsia"/>
          <w:szCs w:val="24"/>
        </w:rPr>
        <w:t>於</w:t>
      </w:r>
      <w:r w:rsidRPr="00855CEE">
        <w:rPr>
          <w:rFonts w:ascii="標楷體" w:eastAsia="標楷體" w:hAnsi="標楷體" w:hint="eastAsia"/>
          <w:szCs w:val="24"/>
          <w:u w:val="single"/>
        </w:rPr>
        <w:t>左營站</w:t>
      </w:r>
      <w:r w:rsidRPr="00855CEE">
        <w:rPr>
          <w:rFonts w:ascii="標楷體" w:eastAsia="標楷體" w:hAnsi="標楷體" w:hint="eastAsia"/>
          <w:szCs w:val="24"/>
        </w:rPr>
        <w:t>下車，四號出口搭乘計程車，約</w:t>
      </w:r>
      <w:r w:rsidRPr="00855CEE">
        <w:rPr>
          <w:rFonts w:ascii="Times New Roman" w:eastAsia="標楷體" w:hAnsi="Times New Roman"/>
          <w:szCs w:val="24"/>
        </w:rPr>
        <w:t>5</w:t>
      </w:r>
      <w:r w:rsidRPr="00855CEE">
        <w:rPr>
          <w:rFonts w:ascii="標楷體" w:eastAsia="標楷體" w:hAnsi="標楷體" w:hint="eastAsia"/>
          <w:szCs w:val="24"/>
        </w:rPr>
        <w:t>分鐘的車程，即可到達</w:t>
      </w:r>
    </w:p>
    <w:p w:rsidR="00B529C7" w:rsidRPr="00855CEE" w:rsidRDefault="00B529C7" w:rsidP="00B529C7">
      <w:pPr>
        <w:snapToGrid w:val="0"/>
        <w:spacing w:line="300" w:lineRule="auto"/>
        <w:rPr>
          <w:rFonts w:ascii="標楷體" w:eastAsia="標楷體" w:hAnsi="標楷體"/>
          <w:szCs w:val="24"/>
        </w:rPr>
      </w:pPr>
      <w:r w:rsidRPr="00855CEE">
        <w:rPr>
          <w:rFonts w:ascii="標楷體" w:eastAsia="標楷體" w:hAnsi="標楷體" w:hint="eastAsia"/>
          <w:b/>
          <w:szCs w:val="24"/>
        </w:rPr>
        <w:t>（二）</w:t>
      </w:r>
      <w:proofErr w:type="gramStart"/>
      <w:r w:rsidRPr="00855CEE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855CEE">
        <w:rPr>
          <w:rFonts w:ascii="標楷體" w:eastAsia="標楷體" w:hAnsi="標楷體" w:hint="eastAsia"/>
          <w:b/>
          <w:szCs w:val="24"/>
        </w:rPr>
        <w:t>鐵：</w:t>
      </w:r>
      <w:r w:rsidRPr="00855CEE">
        <w:rPr>
          <w:rFonts w:ascii="標楷體" w:eastAsia="標楷體" w:hAnsi="標楷體" w:hint="eastAsia"/>
          <w:szCs w:val="24"/>
        </w:rPr>
        <w:t>於</w:t>
      </w:r>
      <w:r w:rsidRPr="00855CEE">
        <w:rPr>
          <w:rFonts w:ascii="標楷體" w:eastAsia="標楷體" w:hAnsi="標楷體" w:hint="eastAsia"/>
          <w:szCs w:val="24"/>
          <w:u w:val="single"/>
        </w:rPr>
        <w:t>左營火車站</w:t>
      </w:r>
      <w:r w:rsidRPr="00855CEE">
        <w:rPr>
          <w:rFonts w:ascii="標楷體" w:eastAsia="標楷體" w:hAnsi="標楷體" w:hint="eastAsia"/>
          <w:szCs w:val="24"/>
        </w:rPr>
        <w:t>下車，向右方步行約</w:t>
      </w:r>
      <w:r w:rsidRPr="00855CEE">
        <w:rPr>
          <w:rFonts w:ascii="Times New Roman" w:eastAsia="標楷體" w:hAnsi="Times New Roman"/>
          <w:szCs w:val="24"/>
        </w:rPr>
        <w:t>7</w:t>
      </w:r>
      <w:r w:rsidRPr="00855CEE">
        <w:rPr>
          <w:rFonts w:ascii="標楷體" w:eastAsia="標楷體" w:hAnsi="標楷體" w:hint="eastAsia"/>
          <w:szCs w:val="24"/>
        </w:rPr>
        <w:t>分鐘經</w:t>
      </w:r>
      <w:r w:rsidRPr="00855CEE">
        <w:rPr>
          <w:rFonts w:ascii="標楷體" w:eastAsia="標楷體" w:hAnsi="標楷體" w:hint="eastAsia"/>
          <w:b/>
          <w:szCs w:val="24"/>
        </w:rPr>
        <w:t>平交道右轉(崇德路)</w:t>
      </w:r>
      <w:r w:rsidRPr="00855CEE">
        <w:rPr>
          <w:rFonts w:ascii="標楷體" w:eastAsia="標楷體" w:hAnsi="標楷體" w:hint="eastAsia"/>
          <w:szCs w:val="24"/>
        </w:rPr>
        <w:t>，即可到達</w:t>
      </w:r>
    </w:p>
    <w:p w:rsidR="00B529C7" w:rsidRPr="00855CEE" w:rsidRDefault="00B529C7" w:rsidP="00B529C7">
      <w:pPr>
        <w:adjustRightInd w:val="0"/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855CEE">
        <w:rPr>
          <w:rFonts w:ascii="標楷體" w:eastAsia="標楷體" w:hAnsi="標楷體" w:hint="eastAsia"/>
          <w:b/>
          <w:szCs w:val="24"/>
        </w:rPr>
        <w:t>（三）飛機：《小港機場》-公車-</w:t>
      </w:r>
      <w:r w:rsidRPr="00855CEE">
        <w:rPr>
          <w:rFonts w:ascii="標楷體" w:eastAsia="標楷體" w:hAnsi="標楷體" w:hint="eastAsia"/>
          <w:szCs w:val="24"/>
        </w:rPr>
        <w:t>搭乘市內公車301，至高雄市政府</w:t>
      </w:r>
      <w:r w:rsidRPr="00855CEE">
        <w:rPr>
          <w:rFonts w:ascii="標楷體" w:eastAsia="標楷體" w:hAnsi="標楷體" w:hint="eastAsia"/>
          <w:b/>
          <w:szCs w:val="24"/>
        </w:rPr>
        <w:t>人發中心</w:t>
      </w:r>
      <w:r w:rsidRPr="00855CEE">
        <w:rPr>
          <w:rFonts w:ascii="標楷體" w:eastAsia="標楷體" w:hAnsi="標楷體" w:hint="eastAsia"/>
          <w:szCs w:val="24"/>
        </w:rPr>
        <w:t>路牌下車</w:t>
      </w:r>
    </w:p>
    <w:p w:rsidR="00B529C7" w:rsidRPr="00855CEE" w:rsidRDefault="00B529C7" w:rsidP="00B529C7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855CEE">
        <w:rPr>
          <w:rFonts w:ascii="標楷體" w:eastAsia="標楷體" w:hAnsi="標楷體" w:hint="eastAsia"/>
          <w:b/>
          <w:szCs w:val="24"/>
        </w:rPr>
        <w:t>（四）自行開車：</w:t>
      </w:r>
    </w:p>
    <w:p w:rsidR="00B529C7" w:rsidRPr="00855CEE" w:rsidRDefault="00B529C7" w:rsidP="00B529C7">
      <w:pPr>
        <w:snapToGrid w:val="0"/>
        <w:spacing w:line="300" w:lineRule="auto"/>
        <w:ind w:leftChars="177" w:left="727" w:hangingChars="145" w:hanging="302"/>
        <w:rPr>
          <w:rFonts w:ascii="Times New Roman" w:eastAsia="標楷體" w:hAnsi="Times New Roman"/>
          <w:spacing w:val="-16"/>
          <w:szCs w:val="28"/>
        </w:rPr>
      </w:pPr>
      <w:r w:rsidRPr="00855CEE">
        <w:rPr>
          <w:rFonts w:ascii="Times New Roman" w:eastAsia="標楷體" w:hAnsi="Times New Roman" w:hint="eastAsia"/>
          <w:spacing w:val="-16"/>
          <w:szCs w:val="28"/>
        </w:rPr>
        <w:t>◎高速公路南下</w:t>
      </w:r>
    </w:p>
    <w:p w:rsidR="00B529C7" w:rsidRPr="00855CEE" w:rsidRDefault="00B529C7" w:rsidP="00B529C7">
      <w:pPr>
        <w:snapToGrid w:val="0"/>
        <w:spacing w:line="300" w:lineRule="auto"/>
        <w:ind w:leftChars="295" w:left="708"/>
        <w:rPr>
          <w:rFonts w:ascii="Times New Roman" w:eastAsia="標楷體" w:hAnsi="Times New Roman"/>
          <w:spacing w:val="-16"/>
          <w:szCs w:val="28"/>
        </w:rPr>
      </w:pPr>
      <w:r w:rsidRPr="00855CEE">
        <w:rPr>
          <w:rFonts w:ascii="Times New Roman" w:eastAsia="標楷體" w:hAnsi="Times New Roman" w:hint="eastAsia"/>
          <w:spacing w:val="-16"/>
          <w:szCs w:val="28"/>
        </w:rPr>
        <w:t>中山高</w:t>
      </w:r>
      <w:r w:rsidRPr="00855CEE">
        <w:rPr>
          <w:rFonts w:ascii="Times New Roman" w:eastAsia="標楷體" w:hAnsi="Times New Roman"/>
          <w:spacing w:val="-16"/>
          <w:szCs w:val="28"/>
        </w:rPr>
        <w:t>-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鼎金系統交流道左營下</w:t>
      </w:r>
      <w:proofErr w:type="gramStart"/>
      <w:r w:rsidRPr="00855CEE">
        <w:rPr>
          <w:rFonts w:ascii="Times New Roman" w:eastAsia="標楷體" w:hAnsi="Times New Roman" w:hint="eastAsia"/>
          <w:spacing w:val="-16"/>
          <w:szCs w:val="28"/>
        </w:rPr>
        <w:t>直走接大中二路</w:t>
      </w:r>
      <w:proofErr w:type="gramEnd"/>
      <w:r w:rsidRPr="00855CEE">
        <w:rPr>
          <w:rFonts w:ascii="Times New Roman" w:eastAsia="標楷體" w:hAnsi="Times New Roman"/>
          <w:spacing w:val="-16"/>
          <w:szCs w:val="28"/>
        </w:rPr>
        <w:t xml:space="preserve">-&gt; 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左轉博愛三路</w:t>
      </w:r>
      <w:r w:rsidRPr="00855CEE">
        <w:rPr>
          <w:rFonts w:ascii="Times New Roman" w:eastAsia="標楷體" w:hAnsi="Times New Roman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右轉崇德路</w:t>
      </w:r>
    </w:p>
    <w:p w:rsidR="00B529C7" w:rsidRPr="00855CEE" w:rsidRDefault="00B529C7" w:rsidP="00B529C7">
      <w:pPr>
        <w:snapToGrid w:val="0"/>
        <w:spacing w:line="300" w:lineRule="auto"/>
        <w:ind w:leftChars="295" w:left="708"/>
        <w:rPr>
          <w:rFonts w:ascii="Times New Roman" w:eastAsia="標楷體" w:hAnsi="Times New Roman"/>
          <w:spacing w:val="-16"/>
          <w:szCs w:val="28"/>
        </w:rPr>
      </w:pPr>
      <w:r w:rsidRPr="00855CEE">
        <w:rPr>
          <w:rFonts w:ascii="Times New Roman" w:eastAsia="標楷體" w:hAnsi="Times New Roman" w:hint="eastAsia"/>
          <w:spacing w:val="-16"/>
          <w:szCs w:val="28"/>
        </w:rPr>
        <w:t>南二高</w:t>
      </w:r>
      <w:r w:rsidRPr="00855CEE">
        <w:rPr>
          <w:rFonts w:ascii="Times New Roman" w:eastAsia="標楷體" w:hAnsi="Times New Roman"/>
          <w:spacing w:val="-16"/>
          <w:szCs w:val="28"/>
        </w:rPr>
        <w:t>-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國道</w:t>
      </w:r>
      <w:r w:rsidRPr="00855CEE">
        <w:rPr>
          <w:rFonts w:ascii="Times New Roman" w:eastAsia="標楷體" w:hAnsi="Times New Roman"/>
          <w:spacing w:val="-16"/>
          <w:szCs w:val="28"/>
        </w:rPr>
        <w:t>3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號燕巢系統交流道</w:t>
      </w:r>
      <w:r w:rsidRPr="00855CEE">
        <w:rPr>
          <w:rFonts w:ascii="Times New Roman" w:eastAsia="標楷體" w:hAnsi="Times New Roman"/>
          <w:spacing w:val="-16"/>
          <w:szCs w:val="28"/>
        </w:rPr>
        <w:t>- 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接國道</w:t>
      </w:r>
      <w:r w:rsidRPr="00855CEE">
        <w:rPr>
          <w:rFonts w:ascii="Times New Roman" w:eastAsia="標楷體" w:hAnsi="Times New Roman"/>
          <w:spacing w:val="-16"/>
          <w:szCs w:val="28"/>
        </w:rPr>
        <w:t>10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號鼎金系統交流道</w:t>
      </w:r>
      <w:r w:rsidRPr="00855CEE">
        <w:rPr>
          <w:rFonts w:ascii="Times New Roman" w:eastAsia="標楷體" w:hAnsi="Times New Roman"/>
          <w:spacing w:val="-16"/>
          <w:szCs w:val="28"/>
        </w:rPr>
        <w:t>- 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中華路交流道下接翠華路</w:t>
      </w:r>
      <w:r w:rsidRPr="00855CEE">
        <w:rPr>
          <w:rFonts w:ascii="Times New Roman" w:eastAsia="標楷體" w:hAnsi="Times New Roman"/>
          <w:spacing w:val="-16"/>
          <w:szCs w:val="28"/>
        </w:rPr>
        <w:t>-&gt;</w:t>
      </w:r>
    </w:p>
    <w:p w:rsidR="00B529C7" w:rsidRPr="00855CEE" w:rsidRDefault="00B529C7" w:rsidP="00B529C7">
      <w:pPr>
        <w:snapToGrid w:val="0"/>
        <w:spacing w:line="300" w:lineRule="auto"/>
        <w:ind w:leftChars="590" w:left="1416"/>
        <w:rPr>
          <w:rFonts w:ascii="Times New Roman" w:eastAsia="標楷體" w:hAnsi="Times New Roman"/>
          <w:spacing w:val="-16"/>
          <w:szCs w:val="28"/>
        </w:rPr>
      </w:pPr>
      <w:r w:rsidRPr="00855CEE">
        <w:rPr>
          <w:rFonts w:ascii="Times New Roman" w:eastAsia="標楷體" w:hAnsi="Times New Roman" w:hint="eastAsia"/>
          <w:spacing w:val="-16"/>
          <w:szCs w:val="28"/>
        </w:rPr>
        <w:t>左轉崇德路</w:t>
      </w:r>
      <w:r w:rsidRPr="00855CEE">
        <w:rPr>
          <w:rFonts w:ascii="Times New Roman" w:eastAsia="標楷體" w:hAnsi="Times New Roman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過鐵路平交道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855CEE">
          <w:rPr>
            <w:rFonts w:ascii="Times New Roman" w:eastAsia="標楷體" w:hAnsi="Times New Roman" w:hint="eastAsia"/>
            <w:spacing w:val="-16"/>
            <w:szCs w:val="28"/>
          </w:rPr>
          <w:t>100</w:t>
        </w:r>
        <w:r w:rsidRPr="00855CEE">
          <w:rPr>
            <w:rFonts w:ascii="Times New Roman" w:eastAsia="標楷體" w:hAnsi="Times New Roman" w:hint="eastAsia"/>
            <w:spacing w:val="-16"/>
            <w:szCs w:val="28"/>
          </w:rPr>
          <w:t>公尺</w:t>
        </w:r>
      </w:smartTag>
      <w:r w:rsidRPr="00855CEE">
        <w:rPr>
          <w:rFonts w:ascii="Times New Roman" w:eastAsia="標楷體" w:hAnsi="Times New Roman" w:hint="eastAsia"/>
          <w:spacing w:val="-16"/>
          <w:szCs w:val="28"/>
        </w:rPr>
        <w:t>處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(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右方即為會館所在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)</w:t>
      </w:r>
    </w:p>
    <w:p w:rsidR="00B529C7" w:rsidRPr="00855CEE" w:rsidRDefault="00B529C7" w:rsidP="00B529C7">
      <w:pPr>
        <w:snapToGrid w:val="0"/>
        <w:spacing w:line="300" w:lineRule="auto"/>
        <w:ind w:leftChars="177" w:left="727" w:hangingChars="145" w:hanging="302"/>
        <w:rPr>
          <w:rFonts w:ascii="Times New Roman" w:eastAsia="標楷體" w:hAnsi="Times New Roman"/>
          <w:spacing w:val="-16"/>
          <w:szCs w:val="28"/>
        </w:rPr>
      </w:pPr>
      <w:r w:rsidRPr="00855CEE">
        <w:rPr>
          <w:rFonts w:ascii="Times New Roman" w:eastAsia="標楷體" w:hAnsi="Times New Roman" w:hint="eastAsia"/>
          <w:spacing w:val="-16"/>
          <w:szCs w:val="28"/>
        </w:rPr>
        <w:t>◎高雄市區</w:t>
      </w:r>
    </w:p>
    <w:p w:rsidR="00B529C7" w:rsidRPr="00855CEE" w:rsidRDefault="00B529C7" w:rsidP="00B529C7">
      <w:pPr>
        <w:snapToGrid w:val="0"/>
        <w:spacing w:line="300" w:lineRule="auto"/>
        <w:ind w:leftChars="295" w:left="708"/>
        <w:rPr>
          <w:rFonts w:ascii="Times New Roman" w:eastAsia="標楷體" w:hAnsi="Times New Roman"/>
          <w:spacing w:val="-16"/>
          <w:szCs w:val="28"/>
        </w:rPr>
      </w:pPr>
      <w:r w:rsidRPr="00855CEE">
        <w:rPr>
          <w:rFonts w:ascii="Times New Roman" w:eastAsia="標楷體" w:hAnsi="Times New Roman" w:hint="eastAsia"/>
          <w:spacing w:val="-16"/>
          <w:szCs w:val="28"/>
        </w:rPr>
        <w:t>北上：（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1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）中華一路</w:t>
      </w:r>
      <w:r w:rsidRPr="00855CEE">
        <w:rPr>
          <w:rFonts w:ascii="Times New Roman" w:eastAsia="標楷體" w:hAnsi="Times New Roman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上高架橋往翠華路方向下橋後直走</w:t>
      </w:r>
      <w:r w:rsidRPr="00855CEE">
        <w:rPr>
          <w:rFonts w:ascii="Times New Roman" w:eastAsia="標楷體" w:hAnsi="Times New Roman"/>
          <w:spacing w:val="-16"/>
          <w:szCs w:val="28"/>
        </w:rPr>
        <w:t xml:space="preserve">-&gt; 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右轉崇德路</w:t>
      </w:r>
      <w:r w:rsidRPr="00855CEE">
        <w:rPr>
          <w:rFonts w:ascii="Times New Roman" w:eastAsia="標楷體" w:hAnsi="Times New Roman"/>
          <w:spacing w:val="-16"/>
          <w:szCs w:val="28"/>
        </w:rPr>
        <w:t xml:space="preserve"> </w:t>
      </w:r>
    </w:p>
    <w:p w:rsidR="00B529C7" w:rsidRPr="00855CEE" w:rsidRDefault="00B529C7" w:rsidP="00B529C7">
      <w:pPr>
        <w:snapToGrid w:val="0"/>
        <w:spacing w:line="300" w:lineRule="auto"/>
        <w:ind w:leftChars="303" w:left="727" w:firstLineChars="332" w:firstLine="691"/>
        <w:rPr>
          <w:rFonts w:ascii="Times New Roman" w:eastAsia="標楷體" w:hAnsi="Times New Roman"/>
          <w:spacing w:val="-16"/>
          <w:szCs w:val="28"/>
        </w:rPr>
      </w:pPr>
      <w:r w:rsidRPr="00855CEE">
        <w:rPr>
          <w:rFonts w:ascii="Times New Roman" w:eastAsia="標楷體" w:hAnsi="Times New Roman" w:hint="eastAsia"/>
          <w:spacing w:val="-16"/>
          <w:szCs w:val="28"/>
        </w:rPr>
        <w:t xml:space="preserve">( 2 ) 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博愛三路</w:t>
      </w:r>
      <w:r w:rsidRPr="00855CEE">
        <w:rPr>
          <w:rFonts w:ascii="Times New Roman" w:eastAsia="標楷體" w:hAnsi="Times New Roman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左轉崇德路</w:t>
      </w:r>
    </w:p>
    <w:p w:rsidR="00B529C7" w:rsidRPr="00855CEE" w:rsidRDefault="00B529C7" w:rsidP="00B529C7">
      <w:pPr>
        <w:snapToGrid w:val="0"/>
        <w:spacing w:line="300" w:lineRule="auto"/>
        <w:ind w:leftChars="295" w:left="708"/>
        <w:rPr>
          <w:rFonts w:ascii="Times New Roman" w:eastAsia="標楷體" w:hAnsi="Times New Roman"/>
          <w:spacing w:val="-16"/>
          <w:szCs w:val="28"/>
        </w:rPr>
      </w:pPr>
      <w:r w:rsidRPr="00855CEE">
        <w:rPr>
          <w:rFonts w:ascii="Times New Roman" w:eastAsia="標楷體" w:hAnsi="Times New Roman" w:hint="eastAsia"/>
          <w:spacing w:val="-16"/>
          <w:szCs w:val="28"/>
        </w:rPr>
        <w:t>南下：一號省道（民族一路</w:t>
      </w:r>
      <w:r w:rsidRPr="00855CEE">
        <w:rPr>
          <w:rFonts w:ascii="Times New Roman" w:eastAsia="標楷體" w:hAnsi="Times New Roman"/>
          <w:spacing w:val="-16"/>
          <w:szCs w:val="28"/>
        </w:rPr>
        <w:t>）</w:t>
      </w:r>
      <w:r w:rsidRPr="00855CEE">
        <w:rPr>
          <w:rFonts w:ascii="Times New Roman" w:eastAsia="標楷體" w:hAnsi="Times New Roman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右轉大中二路</w:t>
      </w:r>
      <w:r w:rsidRPr="00855CEE">
        <w:rPr>
          <w:rFonts w:ascii="Times New Roman" w:eastAsia="標楷體" w:hAnsi="Times New Roman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左轉博愛三路</w:t>
      </w:r>
      <w:r w:rsidRPr="00855CEE">
        <w:rPr>
          <w:rFonts w:ascii="Times New Roman" w:eastAsia="標楷體" w:hAnsi="Times New Roman"/>
          <w:spacing w:val="-16"/>
          <w:szCs w:val="28"/>
        </w:rPr>
        <w:t>-&gt;</w:t>
      </w:r>
      <w:r w:rsidRPr="00855CEE">
        <w:rPr>
          <w:rFonts w:ascii="Times New Roman" w:eastAsia="標楷體" w:hAnsi="Times New Roman" w:hint="eastAsia"/>
          <w:spacing w:val="-16"/>
          <w:szCs w:val="28"/>
        </w:rPr>
        <w:t>右轉崇德路</w:t>
      </w:r>
    </w:p>
    <w:p w:rsidR="00B529C7" w:rsidRPr="00855CEE" w:rsidRDefault="00B529C7" w:rsidP="00B529C7">
      <w:pPr>
        <w:snapToGrid w:val="0"/>
        <w:spacing w:line="300" w:lineRule="auto"/>
        <w:ind w:left="1682" w:hangingChars="700" w:hanging="1682"/>
        <w:rPr>
          <w:rFonts w:ascii="標楷體" w:eastAsia="標楷體" w:hAnsi="標楷體"/>
          <w:b/>
          <w:noProof/>
        </w:rPr>
      </w:pPr>
      <w:r w:rsidRPr="00855CEE">
        <w:rPr>
          <w:rFonts w:ascii="標楷體" w:eastAsia="標楷體" w:hAnsi="標楷體" w:hint="eastAsia"/>
          <w:b/>
          <w:noProof/>
        </w:rPr>
        <w:t>二、本研習活動會場提供免費停車，離場前請向停車場告知參與活動名稱即可。</w:t>
      </w:r>
    </w:p>
    <w:p w:rsidR="00B529C7" w:rsidRPr="00855CEE" w:rsidRDefault="00B529C7" w:rsidP="00B529C7">
      <w:pPr>
        <w:snapToGrid w:val="0"/>
        <w:spacing w:line="300" w:lineRule="auto"/>
        <w:rPr>
          <w:rFonts w:ascii="Times New Roman" w:eastAsia="標楷體" w:hAnsi="Times New Roman"/>
          <w:b/>
          <w:szCs w:val="24"/>
        </w:rPr>
      </w:pPr>
      <w:r w:rsidRPr="00855CEE">
        <w:rPr>
          <w:noProof/>
        </w:rPr>
        <w:drawing>
          <wp:inline distT="0" distB="0" distL="0" distR="0">
            <wp:extent cx="6124575" cy="3876675"/>
            <wp:effectExtent l="0" t="0" r="9525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CEE">
        <w:rPr>
          <w:rFonts w:ascii="Times New Roman" w:eastAsia="標楷體" w:hAnsi="Times New Roman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-3048000</wp:posOffset>
                </wp:positionH>
                <wp:positionV relativeFrom="paragraph">
                  <wp:posOffset>1111250</wp:posOffset>
                </wp:positionV>
                <wp:extent cx="90805" cy="166370"/>
                <wp:effectExtent l="7620" t="7620" r="15875" b="26035"/>
                <wp:wrapNone/>
                <wp:docPr id="13" name="等腰三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63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DBD5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3" o:spid="_x0000_s1026" type="#_x0000_t5" style="position:absolute;margin-left:-240pt;margin-top:87.5pt;width:7.1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9aAQMAAOQFAAAOAAAAZHJzL2Uyb0RvYy54bWysVM2O0zAQviPxDpbv3fw0/Um06Wp/KEJa&#10;YKUFcXZjpzE4drDdTRfEkcNeeQQunJA4cuFtQOxjMHbS0rIXhGilyGOPx99838wcHq1rga6YNlzJ&#10;HEcHIUZMFopyuczx82fzwRQjY4mkRCjJcnzNDD6a3b932DYZi1WlBGUaQRBpsrbJcWVtkwWBKSpW&#10;E3OgGibhsFS6JhZMvQyoJi1Er0UQh+E4aJWmjVYFMwZ2z7pDPPPxy5IV9mlZGmaRyDFgs/6r/Xfh&#10;vsHskGRLTZqKFz0M8g8oasIlPLoNdUYsQSvN74SqeaGVUaU9KFQdqLLkBfM5QDZR+Ec2lxVpmM8F&#10;yDHNlibz/8IWT64uNOIUtBtiJEkNGv38fHP7/sv3rze3nz78+PYRwQnQ1DYmA+/L5kK7RE1zropX&#10;Bkl1WhG5ZMdaq7ZihAK4yPkHexecYeAqWrSPFYVHyMoqz9i61LULCFygtRfmeisMW1tUwGYaTsMR&#10;RgWcROPxcOJ1C0i2udtoYx8yVSO3yLHVHCAJRx3JyNW5sV4a2udH6EuMylqA0FdEoFEIP4946wyh&#10;NyF9rkpwOudCeEMvF6dCI7ia4/l857LZdRPSOUvlrjk2SNbtMF+UPSS1skxfVrRFlDvg8XSYQsNQ&#10;DhU6nIbjMJ1gRMQSWquwGiOt7AtuK18XjqQ7eMZxnMTDLm/RVKRDuZuh6eB7RNvnvbWHDJjvMToN&#10;fCW/TaM4CU/idDAfTyeDZJ6MBukknA7CKD1Jx2GSJmfzd+7tKMkqTimT51yyTVdFyd9Vbd/fXT/4&#10;vkKtYyMCkXa48KnvEt4n1usSz+Hfi7qnS82BciR4neOp064fAa5yH0jqx4ElXHTrYD+VjqY1VBPI&#10;uWHI17kr7a5FFopeQ5mDUr6WYTTColL6DUYtjJkcm9crohlG4pGEVkmjJHFzyRvJaBKDoXdPFrsn&#10;RBYQCgocmPDLU9vNslWj+bKClyKvvVTH0F4lt5s+7FABbteHMEp8Bv3Yc7Nq1/Zev4fz7BcAAAD/&#10;/wMAUEsDBBQABgAIAAAAIQDGp9aB3wAAAA0BAAAPAAAAZHJzL2Rvd25yZXYueG1sTI/BTsMwEETv&#10;SPyDtUjcUrtR44QQp0IgzoiA1KsbL3EgtqPYbcPfs5zgtqMZzb5p9qub2BmXOAavYLsRwND3wYx+&#10;UPD+9pxVwGLS3ugpeFTwjRH27fVVo2sTLv4Vz10aGJX4WGsFNqW55jz2Fp2OmzCjJ+8jLE4nksvA&#10;zaIvVO4mngshudOjpw9Wz/hosf/qTk5BdfiMMrx0shrMExb20Mm7slPq9mZ9uAeWcE1/YfjFJ3Ro&#10;iekYTt5ENinIdpWgMYmcsqCDItlOFiWwo4JcbHPgbcP/r2h/AAAA//8DAFBLAQItABQABgAIAAAA&#10;IQC2gziS/gAAAOEBAAATAAAAAAAAAAAAAAAAAAAAAABbQ29udGVudF9UeXBlc10ueG1sUEsBAi0A&#10;FAAGAAgAAAAhADj9If/WAAAAlAEAAAsAAAAAAAAAAAAAAAAALwEAAF9yZWxzLy5yZWxzUEsBAi0A&#10;FAAGAAgAAAAhABaaD1oBAwAA5AUAAA4AAAAAAAAAAAAAAAAALgIAAGRycy9lMm9Eb2MueG1sUEsB&#10;Ai0AFAAGAAgAAAAhAMan1oHfAAAADQEAAA8AAAAAAAAAAAAAAAAAWwUAAGRycy9kb3ducmV2Lnht&#10;bFBLBQYAAAAABAAEAPMAAABnBgAAAAA=&#10;" fillcolor="red" stroked="f" strokecolor="#f2f2f2" strokeweight="3pt">
                <v:shadow on="t" color="#622423" opacity=".5" offset="1pt"/>
              </v:shape>
            </w:pict>
          </mc:Fallback>
        </mc:AlternateContent>
      </w:r>
      <w:r w:rsidRPr="00855CEE">
        <w:rPr>
          <w:rFonts w:ascii="Times New Roman" w:eastAsia="標楷體" w:hAnsi="Times New Roman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-3320415</wp:posOffset>
                </wp:positionH>
                <wp:positionV relativeFrom="paragraph">
                  <wp:posOffset>948690</wp:posOffset>
                </wp:positionV>
                <wp:extent cx="1351280" cy="588010"/>
                <wp:effectExtent l="20955" t="26035" r="27940" b="24130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9B3647" id="圓角矩形 12" o:spid="_x0000_s1026" style="position:absolute;margin-left:-261.45pt;margin-top:74.7pt;width:106.4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2CHAMAAGkGAAAOAAAAZHJzL2Uyb0RvYy54bWysVd1u0zAUvkfiHSzfZ/lp2qbV0qlLE4Q0&#10;YGIgrt3YaQKJHWx36UC8BNwiIXGDeAgeZ4LH4NhNu3W7QWipFPnE9jnn+853To9PNk2NLplUleAx&#10;9o88jBjPBa34KsavX2VOhJHShFNSC85ifMUUPpk9fnTctVMWiFLUlEkETriadm2MS63bqeuqvGQN&#10;UUeiZRw2CyEbosGUK5dK0oH3pnYDzxu5nZC0lSJnSsHXxXYTz6z/omC5flEUimlUxxhy0/Yt7Xtp&#10;3u7smExXkrRllfdpkP/IoiEVh6B7VwuiCVrL6p6rpsqlUKLQR7loXFEUVc4sBkDje3fQXJSkZRYL&#10;kKPaPU3q4dzmzy/PJaoo1C7AiJMGanT99cufH59/f/t5/es7gs/AUdeqKRy9aM+lQanaM5G/U4iL&#10;pCR8xeZSiq5khEJmvjnvHlwwhoKraNk9ExQikLUWlq5NIRvjEIhAG1uVq31V2EajHD76g6EfRFC8&#10;HPaGUQQ82RBkurvdSqWfMNEgs4ixFGtOX0LpbQhyeaa0LQ3t8RH6FqOiqaHQl6RG/mg0Gvce+8Mu&#10;me58mptcZFVdW6nUHHUxHkS+BwmRegWiz7W0gZSoK2oOWobkapnUEkGAGGeZB08f4uCYTdU6Nuyl&#10;nNq1JlW9XUMiNTf+mNUyILEHgJoelCHJ6uzjxJukURqFThiMUif0FgtnniWhM8r88XAxWCTJwv9k&#10;EvXDaVlRyrjJdad5P/w3TfXdt1XrXvUHmNQh9Aye+9DdwzRAMYBxY+t0A2meDb1xOIic8Xg4cMJB&#10;6jmnUZY48wRqNk5Pk9P0DqTU0qQeBtWec1MAsdZMXpS0Q7QyIhsMJ4GPwYBhEoxNfQ8EgaTQbypd&#10;2hY2kr4nisgzv56ZvfctEbtiG2tfrh7bDVVbyqwQbL+ZFtu26lLQK2g3yMH2FMxnWJRCfsCog1kX&#10;Y/V+TSTDqH7KoWUnfhia4WiNcDgOwJC3d5a3dwjPwVWMNTSAXSZ6O1DXraxWJUTyLVou5tDmRWUk&#10;a/PbZtUbMM8skn72moF527anbv4hZn8BAAD//wMAUEsDBBQABgAIAAAAIQA8/SZw5QAAAA0BAAAP&#10;AAAAZHJzL2Rvd25yZXYueG1sTI/LTsMwEEX3SPyDNUhsUGrHhEdDnApV6gIJVTRlw86J3SRtbEe2&#10;24S/Z1jBcnSP7j1TrGYzkIv2oXdWQLpgQLRtnOptK+Bzv0megYQorZKDs1rAtw6wKq+vCpkrN9md&#10;vlSxJVhiQy4FdDGOOaWh6bSRYeFGbTE7OG9kxNO3VHk5YbkZKGfskRrZW1zo5KjXnW5O1dkI+NpU&#10;H/70vj7uDm/V03Fid2xfb4W4vZlfX4BEPcc/GH71UR1KdKrd2apABgHJA+dLZDHJlhkQRJL7lKVA&#10;agE84wxoWdD/X5Q/AAAA//8DAFBLAQItABQABgAIAAAAIQC2gziS/gAAAOEBAAATAAAAAAAAAAAA&#10;AAAAAAAAAABbQ29udGVudF9UeXBlc10ueG1sUEsBAi0AFAAGAAgAAAAhADj9If/WAAAAlAEAAAsA&#10;AAAAAAAAAAAAAAAALwEAAF9yZWxzLy5yZWxzUEsBAi0AFAAGAAgAAAAhAOePfYIcAwAAaQYAAA4A&#10;AAAAAAAAAAAAAAAALgIAAGRycy9lMm9Eb2MueG1sUEsBAi0AFAAGAAgAAAAhADz9JnDlAAAADQEA&#10;AA8AAAAAAAAAAAAAAAAAdgUAAGRycy9kb3ducmV2LnhtbFBLBQYAAAAABAAEAPMAAACIBgAAAAA=&#10;" filled="f" strokecolor="red" strokeweight="3pt"/>
            </w:pict>
          </mc:Fallback>
        </mc:AlternateContent>
      </w:r>
    </w:p>
    <w:p w:rsidR="00226AEF" w:rsidRPr="00B529C7" w:rsidRDefault="00226AEF" w:rsidP="00B529C7"/>
    <w:sectPr w:rsidR="00226AEF" w:rsidRPr="00B529C7" w:rsidSect="00C46125">
      <w:footerReference w:type="default" r:id="rId14"/>
      <w:pgSz w:w="11906" w:h="16838" w:code="9"/>
      <w:pgMar w:top="1418" w:right="1077" w:bottom="1418" w:left="1077" w:header="45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47" w:rsidRDefault="00657347">
      <w:r>
        <w:separator/>
      </w:r>
    </w:p>
  </w:endnote>
  <w:endnote w:type="continuationSeparator" w:id="0">
    <w:p w:rsidR="00657347" w:rsidRDefault="0065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4A7" w:rsidRDefault="007356D3" w:rsidP="00F767E6">
    <w:pPr>
      <w:pStyle w:val="a7"/>
      <w:jc w:val="center"/>
    </w:pPr>
    <w:r>
      <w:rPr>
        <w:rFonts w:hint="eastAsia"/>
        <w:lang w:eastAsia="zh-TW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0132C0" w:rsidRPr="000132C0">
      <w:rPr>
        <w:noProof/>
        <w:lang w:val="zh-TW"/>
      </w:rPr>
      <w:t>11</w:t>
    </w:r>
    <w:r>
      <w:fldChar w:fldCharType="end"/>
    </w:r>
    <w:r>
      <w:rPr>
        <w:rFonts w:hint="eastAsia"/>
        <w:lang w:eastAsia="zh-TW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47" w:rsidRDefault="00657347">
      <w:r>
        <w:separator/>
      </w:r>
    </w:p>
  </w:footnote>
  <w:footnote w:type="continuationSeparator" w:id="0">
    <w:p w:rsidR="00657347" w:rsidRDefault="00657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459F"/>
    <w:multiLevelType w:val="hybridMultilevel"/>
    <w:tmpl w:val="D922A584"/>
    <w:lvl w:ilvl="0" w:tplc="1EBC5630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2BBE45C8"/>
    <w:multiLevelType w:val="hybridMultilevel"/>
    <w:tmpl w:val="25069B46"/>
    <w:lvl w:ilvl="0" w:tplc="AF503DB8">
      <w:start w:val="1"/>
      <w:numFmt w:val="taiwaneseCountingThousand"/>
      <w:lvlText w:val="（%1）"/>
      <w:lvlJc w:val="left"/>
      <w:pPr>
        <w:ind w:left="765" w:hanging="765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C439AF"/>
    <w:multiLevelType w:val="hybridMultilevel"/>
    <w:tmpl w:val="8AAA40A8"/>
    <w:lvl w:ilvl="0" w:tplc="AD9E3A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415E85"/>
    <w:multiLevelType w:val="hybridMultilevel"/>
    <w:tmpl w:val="E250A032"/>
    <w:lvl w:ilvl="0" w:tplc="25C2CED0">
      <w:start w:val="1"/>
      <w:numFmt w:val="taiwaneseCountingThousand"/>
      <w:lvlText w:val="（%1）"/>
      <w:lvlJc w:val="left"/>
      <w:pPr>
        <w:ind w:left="3033" w:hanging="480"/>
      </w:pPr>
    </w:lvl>
    <w:lvl w:ilvl="1" w:tplc="04090019">
      <w:start w:val="1"/>
      <w:numFmt w:val="ideographTraditional"/>
      <w:lvlText w:val="%2、"/>
      <w:lvlJc w:val="left"/>
      <w:pPr>
        <w:ind w:left="3513" w:hanging="480"/>
      </w:pPr>
    </w:lvl>
    <w:lvl w:ilvl="2" w:tplc="0409001B">
      <w:start w:val="1"/>
      <w:numFmt w:val="lowerRoman"/>
      <w:lvlText w:val="%3."/>
      <w:lvlJc w:val="right"/>
      <w:pPr>
        <w:ind w:left="3993" w:hanging="480"/>
      </w:pPr>
    </w:lvl>
    <w:lvl w:ilvl="3" w:tplc="0409000F">
      <w:start w:val="1"/>
      <w:numFmt w:val="decimal"/>
      <w:lvlText w:val="%4."/>
      <w:lvlJc w:val="left"/>
      <w:pPr>
        <w:ind w:left="4473" w:hanging="480"/>
      </w:pPr>
    </w:lvl>
    <w:lvl w:ilvl="4" w:tplc="04090019">
      <w:start w:val="1"/>
      <w:numFmt w:val="ideographTraditional"/>
      <w:lvlText w:val="%5、"/>
      <w:lvlJc w:val="left"/>
      <w:pPr>
        <w:ind w:left="4953" w:hanging="480"/>
      </w:pPr>
    </w:lvl>
    <w:lvl w:ilvl="5" w:tplc="0409001B">
      <w:start w:val="1"/>
      <w:numFmt w:val="lowerRoman"/>
      <w:lvlText w:val="%6."/>
      <w:lvlJc w:val="right"/>
      <w:pPr>
        <w:ind w:left="5433" w:hanging="480"/>
      </w:pPr>
    </w:lvl>
    <w:lvl w:ilvl="6" w:tplc="0409000F">
      <w:start w:val="1"/>
      <w:numFmt w:val="decimal"/>
      <w:lvlText w:val="%7."/>
      <w:lvlJc w:val="left"/>
      <w:pPr>
        <w:ind w:left="5913" w:hanging="480"/>
      </w:pPr>
    </w:lvl>
    <w:lvl w:ilvl="7" w:tplc="04090019">
      <w:start w:val="1"/>
      <w:numFmt w:val="ideographTraditional"/>
      <w:lvlText w:val="%8、"/>
      <w:lvlJc w:val="left"/>
      <w:pPr>
        <w:ind w:left="6393" w:hanging="480"/>
      </w:pPr>
    </w:lvl>
    <w:lvl w:ilvl="8" w:tplc="0409001B">
      <w:start w:val="1"/>
      <w:numFmt w:val="lowerRoman"/>
      <w:lvlText w:val="%9."/>
      <w:lvlJc w:val="right"/>
      <w:pPr>
        <w:ind w:left="6873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C6"/>
    <w:rsid w:val="000132C0"/>
    <w:rsid w:val="00226AEF"/>
    <w:rsid w:val="00657347"/>
    <w:rsid w:val="006A7945"/>
    <w:rsid w:val="007356D3"/>
    <w:rsid w:val="00AA54C6"/>
    <w:rsid w:val="00B5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00E12-5D66-4706-A981-F37D62DB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29C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529C7"/>
    <w:rPr>
      <w:rFonts w:ascii="Times New Roman" w:eastAsia="標楷體" w:hAnsi="Times New Roman"/>
      <w:sz w:val="28"/>
      <w:szCs w:val="20"/>
      <w:lang w:val="x-none" w:eastAsia="x-none"/>
    </w:rPr>
  </w:style>
  <w:style w:type="character" w:customStyle="1" w:styleId="a5">
    <w:name w:val="本文 字元"/>
    <w:basedOn w:val="a0"/>
    <w:link w:val="a4"/>
    <w:semiHidden/>
    <w:rsid w:val="00B529C7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99"/>
    <w:qFormat/>
    <w:rsid w:val="00B529C7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B529C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B529C7"/>
    <w:rPr>
      <w:rFonts w:ascii="Calibri" w:eastAsia="新細明體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h.url.tw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ce.ntnu.edu.tw/dorm.php" TargetMode="External"/><Relationship Id="rId12" Type="http://schemas.openxmlformats.org/officeDocument/2006/relationships/hyperlink" Target="http://www.gardenvilla.com.tw/modules/gv_homepage/index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ustsleep.com.tw/NTU/z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l-house.howard-hotels.com.t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彭韶竹</dc:creator>
  <cp:keywords/>
  <dc:description/>
  <cp:lastModifiedBy>彭韶竹</cp:lastModifiedBy>
  <cp:revision>3</cp:revision>
  <dcterms:created xsi:type="dcterms:W3CDTF">2016-05-23T03:42:00Z</dcterms:created>
  <dcterms:modified xsi:type="dcterms:W3CDTF">2016-05-25T02:08:00Z</dcterms:modified>
</cp:coreProperties>
</file>