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81" w:rsidRDefault="00C8726B" w:rsidP="0080010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104</w:t>
      </w:r>
      <w:proofErr w:type="gramEnd"/>
      <w:r w:rsidR="00F122C6" w:rsidRPr="00C55E77">
        <w:rPr>
          <w:rFonts w:ascii="標楷體" w:eastAsia="標楷體" w:hAnsi="標楷體" w:cs="標楷體" w:hint="eastAsia"/>
          <w:sz w:val="32"/>
          <w:szCs w:val="32"/>
        </w:rPr>
        <w:t>年度</w:t>
      </w:r>
      <w:proofErr w:type="gramStart"/>
      <w:r w:rsidR="00FA0781">
        <w:rPr>
          <w:rFonts w:ascii="標楷體" w:eastAsia="標楷體" w:hAnsi="標楷體" w:cs="標楷體" w:hint="eastAsia"/>
          <w:sz w:val="32"/>
          <w:szCs w:val="32"/>
        </w:rPr>
        <w:t>教育部均質化</w:t>
      </w:r>
      <w:proofErr w:type="gramEnd"/>
      <w:r w:rsidR="00F122C6" w:rsidRPr="00C55E77">
        <w:rPr>
          <w:rFonts w:ascii="標楷體" w:eastAsia="標楷體" w:hAnsi="標楷體" w:cs="標楷體" w:hint="eastAsia"/>
          <w:sz w:val="32"/>
          <w:szCs w:val="32"/>
        </w:rPr>
        <w:t>推動</w:t>
      </w:r>
      <w:r w:rsidR="00C34383">
        <w:rPr>
          <w:rFonts w:ascii="標楷體" w:eastAsia="標楷體" w:hAnsi="標楷體"/>
          <w:b/>
          <w:sz w:val="28"/>
          <w:szCs w:val="28"/>
        </w:rPr>
        <w:t>「</w:t>
      </w:r>
      <w:r w:rsidR="00C34383" w:rsidRPr="00C55E77">
        <w:rPr>
          <w:rFonts w:ascii="標楷體" w:eastAsia="標楷體" w:hAnsi="標楷體" w:cs="標楷體" w:hint="eastAsia"/>
          <w:sz w:val="32"/>
          <w:szCs w:val="32"/>
        </w:rPr>
        <w:t>閱讀</w:t>
      </w:r>
      <w:r w:rsidR="0039250D">
        <w:rPr>
          <w:rFonts w:ascii="標楷體" w:eastAsia="標楷體" w:hAnsi="標楷體" w:cs="標楷體" w:hint="eastAsia"/>
          <w:sz w:val="32"/>
          <w:szCs w:val="32"/>
        </w:rPr>
        <w:t>深耕</w:t>
      </w:r>
      <w:r w:rsidR="00C34383">
        <w:rPr>
          <w:rFonts w:ascii="標楷體" w:eastAsia="標楷體" w:hAnsi="標楷體"/>
          <w:b/>
          <w:sz w:val="28"/>
          <w:szCs w:val="28"/>
        </w:rPr>
        <w:t>」</w:t>
      </w:r>
      <w:proofErr w:type="gramStart"/>
      <w:r w:rsidR="00FA0781">
        <w:rPr>
          <w:rFonts w:ascii="標楷體" w:eastAsia="標楷體" w:hAnsi="標楷體" w:cs="標楷體" w:hint="eastAsia"/>
          <w:sz w:val="32"/>
          <w:szCs w:val="32"/>
        </w:rPr>
        <w:t>教專社</w:t>
      </w:r>
      <w:proofErr w:type="gramEnd"/>
      <w:r w:rsidR="00FA0781">
        <w:rPr>
          <w:rFonts w:ascii="標楷體" w:eastAsia="標楷體" w:hAnsi="標楷體" w:cs="標楷體" w:hint="eastAsia"/>
          <w:sz w:val="32"/>
          <w:szCs w:val="32"/>
        </w:rPr>
        <w:t>群</w:t>
      </w:r>
      <w:r w:rsidR="00F122C6" w:rsidRPr="00C55E77">
        <w:rPr>
          <w:rFonts w:ascii="標楷體" w:eastAsia="標楷體" w:hAnsi="標楷體" w:cs="標楷體" w:hint="eastAsia"/>
          <w:sz w:val="32"/>
          <w:szCs w:val="32"/>
        </w:rPr>
        <w:t>計畫</w:t>
      </w:r>
    </w:p>
    <w:p w:rsidR="00F122C6" w:rsidRDefault="00D8005A" w:rsidP="00D8005A">
      <w:pPr>
        <w:spacing w:line="400" w:lineRule="exact"/>
        <w:ind w:firstLineChars="550" w:firstLine="17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-</w:t>
      </w:r>
      <w:r w:rsidR="00FA0781">
        <w:rPr>
          <w:rFonts w:ascii="標楷體" w:eastAsia="標楷體" w:hAnsi="標楷體" w:cs="標楷體" w:hint="eastAsia"/>
          <w:sz w:val="32"/>
          <w:szCs w:val="32"/>
        </w:rPr>
        <w:t>-</w:t>
      </w:r>
      <w:r w:rsidR="007460D5" w:rsidRPr="00D8005A">
        <w:rPr>
          <w:rFonts w:ascii="標楷體" w:eastAsia="標楷體" w:hAnsi="標楷體" w:cs="標楷體" w:hint="eastAsia"/>
          <w:sz w:val="32"/>
          <w:szCs w:val="32"/>
        </w:rPr>
        <w:t>指導</w:t>
      </w:r>
      <w:r w:rsidR="00341030" w:rsidRPr="00D8005A">
        <w:rPr>
          <w:rFonts w:ascii="標楷體" w:eastAsia="標楷體" w:hAnsi="標楷體" w:cs="標楷體" w:hint="eastAsia"/>
          <w:sz w:val="32"/>
          <w:szCs w:val="32"/>
        </w:rPr>
        <w:t>教師</w:t>
      </w:r>
      <w:r w:rsidRPr="00D8005A">
        <w:rPr>
          <w:rFonts w:ascii="標楷體" w:eastAsia="標楷體" w:hAnsi="標楷體" w:cs="標楷體" w:hint="eastAsia"/>
          <w:sz w:val="32"/>
          <w:szCs w:val="32"/>
        </w:rPr>
        <w:t>如何帶領學生</w:t>
      </w:r>
      <w:r w:rsidR="00341030" w:rsidRPr="00D8005A">
        <w:rPr>
          <w:rFonts w:ascii="標楷體" w:eastAsia="標楷體" w:hAnsi="標楷體" w:cs="標楷體" w:hint="eastAsia"/>
          <w:sz w:val="32"/>
          <w:szCs w:val="32"/>
        </w:rPr>
        <w:t>閱讀</w:t>
      </w:r>
      <w:r w:rsidR="00341030" w:rsidRPr="00D8005A">
        <w:rPr>
          <w:rFonts w:ascii="標楷體" w:eastAsia="標楷體" w:hAnsi="標楷體" w:cs="標楷體" w:hint="eastAsia"/>
          <w:sz w:val="32"/>
          <w:szCs w:val="32"/>
          <w:u w:val="single"/>
        </w:rPr>
        <w:t>專題演講</w:t>
      </w:r>
    </w:p>
    <w:p w:rsidR="00A50C9C" w:rsidRPr="00D8005A" w:rsidRDefault="00A50C9C" w:rsidP="0080010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A50C9C" w:rsidRPr="00A50C9C" w:rsidRDefault="00A50C9C" w:rsidP="00A50C9C">
      <w:pPr>
        <w:suppressAutoHyphens/>
        <w:spacing w:line="440" w:lineRule="exact"/>
        <w:ind w:left="1680" w:hanging="1680"/>
        <w:rPr>
          <w:rFonts w:ascii="標楷體" w:eastAsia="標楷體" w:hAnsi="標楷體" w:cs="Times New Roman"/>
          <w:kern w:val="1"/>
          <w:sz w:val="28"/>
          <w:szCs w:val="28"/>
        </w:rPr>
      </w:pPr>
      <w:r w:rsidRPr="00A50C9C">
        <w:rPr>
          <w:rFonts w:ascii="標楷體" w:eastAsia="標楷體" w:hAnsi="標楷體" w:cs="Times New Roman"/>
          <w:kern w:val="1"/>
          <w:sz w:val="28"/>
          <w:szCs w:val="28"/>
        </w:rPr>
        <w:t xml:space="preserve">一、依據： </w:t>
      </w:r>
      <w:r w:rsidRPr="00A50C9C">
        <w:rPr>
          <w:rFonts w:ascii="Times New Roman" w:eastAsia="標楷體" w:hAnsi="Times New Roman" w:cs="Times New Roman"/>
          <w:kern w:val="1"/>
          <w:sz w:val="28"/>
          <w:szCs w:val="28"/>
        </w:rPr>
        <w:t>依據本校</w:t>
      </w:r>
      <w:r w:rsidRPr="00A50C9C">
        <w:rPr>
          <w:rFonts w:ascii="標楷體" w:eastAsia="標楷體" w:hAnsi="標楷體" w:cs="Times New Roman"/>
          <w:bCs/>
          <w:kern w:val="0"/>
          <w:sz w:val="28"/>
          <w:szCs w:val="28"/>
        </w:rPr>
        <w:t>104學年度高級中等學校適性學習社區教育</w:t>
      </w:r>
      <w:proofErr w:type="gramStart"/>
      <w:r w:rsidRPr="00A50C9C">
        <w:rPr>
          <w:rFonts w:ascii="標楷體" w:eastAsia="標楷體" w:hAnsi="標楷體" w:cs="Times New Roman"/>
          <w:bCs/>
          <w:kern w:val="0"/>
          <w:sz w:val="28"/>
          <w:szCs w:val="28"/>
        </w:rPr>
        <w:t>資源均質化</w:t>
      </w:r>
      <w:proofErr w:type="gramEnd"/>
      <w:r w:rsidRPr="00A50C9C">
        <w:rPr>
          <w:rFonts w:ascii="標楷體" w:eastAsia="標楷體" w:hAnsi="標楷體" w:cs="Times New Roman"/>
          <w:bCs/>
          <w:kern w:val="0"/>
          <w:sz w:val="28"/>
          <w:szCs w:val="28"/>
        </w:rPr>
        <w:t>實施方案，子計畫</w:t>
      </w:r>
      <w:r w:rsidRPr="00A50C9C">
        <w:rPr>
          <w:rFonts w:ascii="標楷體" w:eastAsia="標楷體" w:hAnsi="標楷體" w:cs="Times New Roman"/>
          <w:kern w:val="1"/>
          <w:sz w:val="28"/>
          <w:szCs w:val="28"/>
        </w:rPr>
        <w:t>104-8-4「閱讀深耕」教師專業社群</w:t>
      </w:r>
      <w:r w:rsidRPr="00A50C9C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:rsidR="00F122C6" w:rsidRPr="00A50C9C" w:rsidRDefault="00A50C9C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二 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、目的</w:t>
      </w:r>
    </w:p>
    <w:p w:rsidR="00F122C6" w:rsidRPr="0080010B" w:rsidRDefault="00F122C6" w:rsidP="004D1C7F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80010B">
        <w:rPr>
          <w:rFonts w:ascii="標楷體" w:eastAsia="標楷體" w:hAnsi="標楷體" w:cs="標楷體" w:hint="eastAsia"/>
          <w:sz w:val="28"/>
          <w:szCs w:val="28"/>
        </w:rPr>
        <w:t>（一）</w:t>
      </w:r>
      <w:r w:rsidR="002A15DF">
        <w:rPr>
          <w:rFonts w:ascii="標楷體" w:eastAsia="標楷體" w:hAnsi="標楷體" w:cs="標楷體" w:hint="eastAsia"/>
          <w:sz w:val="28"/>
          <w:szCs w:val="28"/>
        </w:rPr>
        <w:t>充實教師閱讀的專業知能，有效提昇教師閱讀的教學技巧；</w:t>
      </w:r>
      <w:r w:rsidR="00F4472E">
        <w:rPr>
          <w:rFonts w:ascii="標楷體" w:eastAsia="標楷體" w:hAnsi="標楷體" w:cs="標楷體" w:hint="eastAsia"/>
          <w:sz w:val="28"/>
          <w:szCs w:val="28"/>
        </w:rPr>
        <w:t>並藉由實施閱讀教學活動觀摩，教師能互相學習與成長。</w:t>
      </w:r>
    </w:p>
    <w:p w:rsidR="00F122C6" w:rsidRPr="00157221" w:rsidRDefault="002A15DF" w:rsidP="00157221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（二）推動校園閱讀活動</w:t>
      </w:r>
      <w:r w:rsidR="00FC721C">
        <w:rPr>
          <w:rFonts w:ascii="標楷體" w:eastAsia="標楷體" w:hAnsi="標楷體" w:cs="標楷體" w:hint="eastAsia"/>
          <w:sz w:val="28"/>
          <w:szCs w:val="28"/>
        </w:rPr>
        <w:t>，鼓勵學生撰寫閱讀心得報告、小論文並投稿，以提昇校內書香氣息，並推動圖書館利用教育，提昇圖書館使用率。</w:t>
      </w:r>
    </w:p>
    <w:p w:rsidR="00A50C9C" w:rsidRPr="00A50C9C" w:rsidRDefault="00A50C9C" w:rsidP="00A50C9C">
      <w:pPr>
        <w:spacing w:line="440" w:lineRule="exact"/>
        <w:rPr>
          <w:rFonts w:ascii="標楷體" w:eastAsia="標楷體" w:hAnsi="標楷體" w:cs="Times New Roman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三、指導單位:</w:t>
      </w:r>
      <w:r w:rsidRPr="00A50C9C">
        <w:rPr>
          <w:rFonts w:ascii="標楷體" w:eastAsia="標楷體" w:hAnsi="標楷體" w:cs="Times New Roman" w:hint="eastAsia"/>
          <w:kern w:val="1"/>
          <w:sz w:val="22"/>
          <w:szCs w:val="22"/>
        </w:rPr>
        <w:t xml:space="preserve"> </w:t>
      </w:r>
      <w:r w:rsidRPr="00A50C9C">
        <w:rPr>
          <w:rFonts w:ascii="標楷體" w:eastAsia="標楷體" w:hAnsi="標楷體" w:cs="Times New Roman" w:hint="eastAsia"/>
          <w:kern w:val="1"/>
          <w:sz w:val="28"/>
          <w:szCs w:val="28"/>
        </w:rPr>
        <w:t>教育部、桃園市教育局</w:t>
      </w:r>
    </w:p>
    <w:p w:rsidR="00A50C9C" w:rsidRPr="00A50C9C" w:rsidRDefault="00A50C9C" w:rsidP="00A50C9C">
      <w:pPr>
        <w:suppressAutoHyphens/>
        <w:spacing w:line="440" w:lineRule="exact"/>
        <w:rPr>
          <w:rFonts w:ascii="標楷體" w:eastAsia="標楷體" w:hAnsi="標楷體" w:cs="Times New Roman"/>
          <w:kern w:val="1"/>
          <w:sz w:val="28"/>
          <w:szCs w:val="28"/>
        </w:rPr>
      </w:pPr>
      <w:r w:rsidRPr="00A50C9C">
        <w:rPr>
          <w:rFonts w:ascii="標楷體" w:eastAsia="標楷體" w:hAnsi="標楷體" w:cs="Times New Roman" w:hint="eastAsia"/>
          <w:kern w:val="1"/>
          <w:sz w:val="28"/>
          <w:szCs w:val="28"/>
        </w:rPr>
        <w:t>四、</w:t>
      </w:r>
      <w:r w:rsidRPr="00A50C9C">
        <w:rPr>
          <w:rFonts w:ascii="標楷體" w:eastAsia="標楷體" w:hAnsi="標楷體" w:cs="Times New Roman"/>
          <w:kern w:val="1"/>
          <w:sz w:val="28"/>
          <w:szCs w:val="28"/>
        </w:rPr>
        <w:t>主辦單位：桃園縣方曙高級商工職業學校</w:t>
      </w:r>
    </w:p>
    <w:p w:rsidR="0012235E" w:rsidRDefault="00CA5552" w:rsidP="0012235E">
      <w:pPr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、參加對象</w:t>
      </w:r>
      <w:r w:rsidR="0012235E">
        <w:rPr>
          <w:rFonts w:ascii="標楷體" w:eastAsia="標楷體" w:hAnsi="標楷體" w:cs="Times New Roman" w:hint="eastAsia"/>
          <w:sz w:val="28"/>
          <w:szCs w:val="28"/>
        </w:rPr>
        <w:t>:</w:t>
      </w:r>
      <w:r w:rsidR="0012235E" w:rsidRPr="0012235E">
        <w:rPr>
          <w:rFonts w:ascii="標楷體" w:eastAsia="標楷體" w:hAnsi="標楷體" w:cs="Times New Roman" w:hint="eastAsia"/>
          <w:kern w:val="1"/>
        </w:rPr>
        <w:t xml:space="preserve"> </w:t>
      </w:r>
      <w:r w:rsidR="0012235E" w:rsidRPr="0012235E">
        <w:rPr>
          <w:rFonts w:ascii="標楷體" w:eastAsia="標楷體" w:hAnsi="標楷體" w:cs="Times New Roman"/>
          <w:kern w:val="1"/>
        </w:rPr>
        <w:t xml:space="preserve"> </w:t>
      </w:r>
      <w:r w:rsidR="0012235E" w:rsidRPr="0012235E">
        <w:rPr>
          <w:rFonts w:ascii="Times New Roman" w:eastAsia="標楷體" w:hAnsi="Times New Roman" w:cs="Times New Roman"/>
          <w:kern w:val="1"/>
          <w:sz w:val="28"/>
          <w:szCs w:val="28"/>
        </w:rPr>
        <w:t>桃園市國民中學及桃三區高中職學校主任、組長、教</w:t>
      </w:r>
    </w:p>
    <w:p w:rsidR="00F122C6" w:rsidRPr="0012235E" w:rsidRDefault="0012235E" w:rsidP="0012235E">
      <w:pPr>
        <w:spacing w:line="440" w:lineRule="exact"/>
        <w:ind w:firstLineChars="200" w:firstLine="560"/>
        <w:rPr>
          <w:rFonts w:ascii="標楷體" w:eastAsia="標楷體" w:hAnsi="標楷體" w:cs="Times New Roman"/>
          <w:kern w:val="1"/>
          <w:sz w:val="28"/>
          <w:szCs w:val="28"/>
        </w:rPr>
      </w:pPr>
      <w:r w:rsidRPr="0012235E">
        <w:rPr>
          <w:rFonts w:ascii="Times New Roman" w:eastAsia="標楷體" w:hAnsi="Times New Roman" w:cs="Times New Roman"/>
          <w:kern w:val="1"/>
          <w:sz w:val="28"/>
          <w:szCs w:val="28"/>
        </w:rPr>
        <w:t>師，共計</w:t>
      </w:r>
      <w:r w:rsidRPr="0012235E">
        <w:rPr>
          <w:rFonts w:ascii="Times New Roman" w:eastAsia="標楷體" w:hAnsi="Times New Roman" w:cs="Times New Roman"/>
          <w:kern w:val="1"/>
          <w:sz w:val="28"/>
          <w:szCs w:val="28"/>
        </w:rPr>
        <w:t>4</w:t>
      </w:r>
      <w:r w:rsidRPr="0012235E">
        <w:rPr>
          <w:rFonts w:ascii="標楷體" w:eastAsia="標楷體" w:hAnsi="標楷體" w:cs="Times New Roman"/>
          <w:kern w:val="1"/>
          <w:sz w:val="28"/>
          <w:szCs w:val="28"/>
        </w:rPr>
        <w:t>0人。</w:t>
      </w:r>
    </w:p>
    <w:p w:rsidR="00F122C6" w:rsidRPr="0080010B" w:rsidRDefault="00CA5552" w:rsidP="004D1C7F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、時間：</w:t>
      </w:r>
      <w:r w:rsidR="00F122C6" w:rsidRPr="00A50C9C">
        <w:rPr>
          <w:rFonts w:ascii="標楷體" w:eastAsia="標楷體" w:hAnsi="標楷體" w:cs="標楷體"/>
          <w:b/>
          <w:sz w:val="28"/>
          <w:szCs w:val="28"/>
          <w:highlight w:val="yello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F122C6" w:rsidRPr="00A50C9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年</w:t>
      </w:r>
      <w:r w:rsidR="00AE563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3</w:t>
      </w:r>
      <w:r w:rsidR="00F122C6" w:rsidRPr="00A50C9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月</w:t>
      </w:r>
      <w:r w:rsidR="00AE563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30</w:t>
      </w:r>
      <w:r w:rsidR="00F122C6" w:rsidRPr="00A50C9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日</w:t>
      </w:r>
      <w:r w:rsidR="009C68FE" w:rsidRPr="00A50C9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星期</w:t>
      </w:r>
      <w:r w:rsidR="00AE563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F122C6" w:rsidRPr="00A50C9C">
        <w:rPr>
          <w:rFonts w:ascii="標楷體" w:eastAsia="標楷體" w:hAnsi="標楷體" w:cs="標楷體" w:hint="eastAsia"/>
          <w:b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2H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），全程參與者核予研習時數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F122C6" w:rsidRPr="00A50C9C" w:rsidRDefault="00CA5552" w:rsidP="00A50C9C">
      <w:pPr>
        <w:suppressAutoHyphens/>
        <w:spacing w:line="440" w:lineRule="exact"/>
        <w:rPr>
          <w:rFonts w:ascii="標楷體" w:eastAsia="標楷體" w:hAnsi="標楷體" w:cs="Times New Roman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、地點：</w:t>
      </w:r>
      <w:r w:rsidR="00E764AF">
        <w:rPr>
          <w:rFonts w:ascii="標楷體" w:eastAsia="標楷體" w:hAnsi="標楷體" w:cs="Times New Roman" w:hint="eastAsia"/>
          <w:kern w:val="1"/>
          <w:sz w:val="28"/>
          <w:szCs w:val="28"/>
        </w:rPr>
        <w:t>龍潭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方曙商工</w:t>
      </w:r>
    </w:p>
    <w:p w:rsidR="00F122C6" w:rsidRPr="0080010B" w:rsidRDefault="00CA5552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、內容規劃</w:t>
      </w:r>
    </w:p>
    <w:p w:rsidR="00F122C6" w:rsidRPr="0080010B" w:rsidRDefault="00F122C6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80010B">
        <w:rPr>
          <w:rFonts w:ascii="標楷體" w:eastAsia="標楷體" w:hAnsi="標楷體" w:cs="標楷體" w:hint="eastAsia"/>
          <w:sz w:val="28"/>
          <w:szCs w:val="28"/>
        </w:rPr>
        <w:t>專題演講</w:t>
      </w:r>
    </w:p>
    <w:p w:rsidR="00F122C6" w:rsidRDefault="00F122C6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CA5552">
        <w:rPr>
          <w:rFonts w:ascii="標楷體" w:eastAsia="標楷體" w:hAnsi="標楷體" w:cs="標楷體" w:hint="eastAsia"/>
          <w:sz w:val="28"/>
          <w:szCs w:val="28"/>
        </w:rPr>
        <w:t>問題討論</w:t>
      </w: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7E4B5F" w:rsidRDefault="007E4B5F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23F68" w:rsidRDefault="00C23F68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23F68" w:rsidRDefault="00C23F68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23F68" w:rsidRDefault="00C23F68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3510C6" w:rsidRDefault="003510C6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3510C6" w:rsidRPr="0080010B" w:rsidRDefault="003510C6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D7372E" w:rsidRPr="00190881" w:rsidRDefault="008B40D8" w:rsidP="00A50C9C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九</w:t>
      </w:r>
      <w:r w:rsidR="00A50C9C" w:rsidRPr="00A50C9C">
        <w:rPr>
          <w:rFonts w:ascii="標楷體" w:eastAsia="標楷體" w:hAnsi="標楷體" w:cs="標楷體" w:hint="eastAsia"/>
          <w:sz w:val="28"/>
          <w:szCs w:val="28"/>
        </w:rPr>
        <w:t>、</w:t>
      </w:r>
      <w:r w:rsidR="00C23F68">
        <w:rPr>
          <w:rFonts w:ascii="標楷體" w:eastAsia="標楷體" w:hAnsi="標楷體" w:cs="標楷體" w:hint="eastAsia"/>
          <w:sz w:val="28"/>
          <w:szCs w:val="28"/>
        </w:rPr>
        <w:t>當天專題演講</w:t>
      </w:r>
      <w:r w:rsidR="009C68FE" w:rsidRPr="00A50C9C">
        <w:rPr>
          <w:rFonts w:ascii="標楷體" w:eastAsia="標楷體" w:hAnsi="標楷體" w:cs="標楷體" w:hint="eastAsia"/>
          <w:sz w:val="28"/>
          <w:szCs w:val="28"/>
        </w:rPr>
        <w:t>時間安排</w:t>
      </w:r>
      <w:r w:rsidR="00F122C6" w:rsidRPr="00A50C9C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9606" w:type="dxa"/>
        <w:tblInd w:w="5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55"/>
        <w:gridCol w:w="4110"/>
        <w:gridCol w:w="2127"/>
        <w:gridCol w:w="1708"/>
        <w:gridCol w:w="6"/>
      </w:tblGrid>
      <w:tr w:rsidR="003D14ED" w:rsidRPr="003D14ED" w:rsidTr="00AB3611">
        <w:trPr>
          <w:trHeight w:val="771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3D14ED" w:rsidP="007E4B5F">
            <w:pPr>
              <w:widowControl/>
              <w:suppressAutoHyphens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/>
                <w:kern w:val="0"/>
              </w:rPr>
              <w:t>時  間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3D14ED" w:rsidP="003D14ED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/>
                <w:kern w:val="0"/>
              </w:rPr>
              <w:t>研習內容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3D14ED" w:rsidP="003D14ED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/>
                <w:kern w:val="0"/>
              </w:rPr>
              <w:t>主持人/主講者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3D14ED" w:rsidP="003D14ED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/>
                <w:kern w:val="0"/>
              </w:rPr>
              <w:t>地點</w:t>
            </w:r>
          </w:p>
        </w:tc>
      </w:tr>
      <w:tr w:rsidR="003D14ED" w:rsidRPr="003D14ED" w:rsidTr="00AB3611">
        <w:trPr>
          <w:trHeight w:val="413"/>
        </w:trPr>
        <w:tc>
          <w:tcPr>
            <w:tcW w:w="1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707ADF" w:rsidP="008E6ECC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13:30~13:40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8E6ECC" w:rsidP="008E6ECC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4ED" w:rsidRPr="003D14ED" w:rsidRDefault="008E6ECC" w:rsidP="008E6ECC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 w:rsidRPr="007E4B5F">
              <w:rPr>
                <w:rFonts w:ascii="標楷體" w:eastAsia="標楷體" w:hAnsi="標楷體" w:cs="新細明體" w:hint="eastAsia"/>
                <w:kern w:val="0"/>
              </w:rPr>
              <w:t>方曙商工</w:t>
            </w:r>
            <w:r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7E" w:rsidRPr="003D14ED" w:rsidRDefault="00F5352F" w:rsidP="003D14ED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思源樓會議室</w:t>
            </w:r>
          </w:p>
        </w:tc>
      </w:tr>
      <w:tr w:rsidR="00561515" w:rsidRPr="003D14ED" w:rsidTr="00AB3611">
        <w:trPr>
          <w:trHeight w:val="210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707ADF" w:rsidP="007E704B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13:40~13:45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8E6ECC" w:rsidP="00BC3444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校長致</w:t>
            </w:r>
            <w:r w:rsidR="00F5352F">
              <w:rPr>
                <w:rFonts w:ascii="標楷體" w:eastAsia="標楷體" w:hAnsi="標楷體" w:cs="新細明體" w:hint="eastAsia"/>
                <w:kern w:val="0"/>
              </w:rPr>
              <w:t>歡迎</w:t>
            </w:r>
            <w:r>
              <w:rPr>
                <w:rFonts w:ascii="標楷體" w:eastAsia="標楷體" w:hAnsi="標楷體" w:cs="新細明體" w:hint="eastAsia"/>
                <w:kern w:val="0"/>
              </w:rPr>
              <w:t>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561515" w:rsidP="003D14ED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方曙</w:t>
            </w:r>
            <w:r w:rsidR="006F4417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高儀樺校長  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15" w:rsidRPr="003D14ED" w:rsidRDefault="00AB3611" w:rsidP="003D14ED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思源樓會議室</w:t>
            </w:r>
          </w:p>
        </w:tc>
      </w:tr>
      <w:tr w:rsidR="00561515" w:rsidRPr="003D14ED" w:rsidTr="00AB3611">
        <w:trPr>
          <w:trHeight w:val="480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707ADF" w:rsidP="007E704B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13:4</w:t>
            </w:r>
            <w:r w:rsidR="008E6ECC">
              <w:rPr>
                <w:rFonts w:ascii="標楷體" w:eastAsia="標楷體" w:hAnsi="標楷體" w:cs="新細明體" w:hint="eastAsia"/>
                <w:kern w:val="0"/>
              </w:rPr>
              <w:t>5~1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8E6ECC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8E6ECC" w:rsidRDefault="008E6ECC" w:rsidP="008E6ECC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專題演講: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>閱讀，讀甚麼?&lt;</w:t>
            </w:r>
            <w:proofErr w:type="gramStart"/>
            <w:r w:rsidR="00AB3611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="00AB3611">
              <w:rPr>
                <w:rFonts w:ascii="標楷體" w:eastAsia="標楷體" w:hAnsi="標楷體" w:cs="新細明體" w:hint="eastAsia"/>
                <w:kern w:val="0"/>
              </w:rPr>
              <w:t>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561515" w:rsidP="007E704B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講師-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>馮愛琴主任</w:t>
            </w:r>
          </w:p>
          <w:p w:rsidR="00561515" w:rsidRPr="003D14ED" w:rsidRDefault="00561515" w:rsidP="003D14ED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15" w:rsidRPr="007E4B5F" w:rsidRDefault="00AB3611" w:rsidP="0067067E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思源樓會議室</w:t>
            </w:r>
          </w:p>
          <w:p w:rsidR="00561515" w:rsidRPr="003D14ED" w:rsidRDefault="00561515" w:rsidP="003D14ED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 w:rsidRPr="003D14E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561515" w:rsidRPr="007E4B5F" w:rsidTr="00AB3611">
        <w:trPr>
          <w:gridAfter w:val="1"/>
          <w:wAfter w:w="6" w:type="dxa"/>
          <w:trHeight w:val="713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707ADF" w:rsidP="00AB3611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14:45~15:3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1515" w:rsidRPr="008E6ECC" w:rsidRDefault="008E6ECC" w:rsidP="008E6ECC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E6ECC">
              <w:rPr>
                <w:rFonts w:ascii="標楷體" w:eastAsia="標楷體" w:hAnsi="標楷體" w:cs="Helvetica" w:hint="eastAsia"/>
                <w:bdr w:val="none" w:sz="0" w:space="0" w:color="auto" w:frame="1"/>
              </w:rPr>
              <w:t>專題演講: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 xml:space="preserve"> 閱讀，讀甚麼?&lt;二&gt;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AB3611" w:rsidRDefault="00561515" w:rsidP="007E704B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講師-</w:t>
            </w:r>
            <w:r w:rsidR="00AB3611">
              <w:rPr>
                <w:rFonts w:ascii="標楷體" w:eastAsia="標楷體" w:hAnsi="標楷體" w:cs="新細明體" w:hint="eastAsia"/>
                <w:kern w:val="0"/>
              </w:rPr>
              <w:t>馮愛琴主任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15" w:rsidRPr="007E4B5F" w:rsidRDefault="00AB3611" w:rsidP="008E6EC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思源樓會議室</w:t>
            </w:r>
          </w:p>
        </w:tc>
      </w:tr>
      <w:tr w:rsidR="00561515" w:rsidRPr="007E4B5F" w:rsidTr="00AB3611">
        <w:trPr>
          <w:gridAfter w:val="1"/>
          <w:wAfter w:w="6" w:type="dxa"/>
          <w:trHeight w:val="63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707ADF" w:rsidP="007E704B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15:35~15:40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1515" w:rsidRPr="003D14ED" w:rsidRDefault="00AB3611" w:rsidP="003D14ED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問與答交流時間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F5352F" w:rsidP="003D14ED">
            <w:pPr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講師-馮愛琴主任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shd w:val="clear" w:color="auto" w:fill="auto"/>
          </w:tcPr>
          <w:p w:rsidR="00561515" w:rsidRPr="007E4B5F" w:rsidRDefault="00F5352F" w:rsidP="008E6EC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思源樓會議室</w:t>
            </w:r>
          </w:p>
        </w:tc>
      </w:tr>
      <w:tr w:rsidR="00561515" w:rsidRPr="003D14ED" w:rsidTr="00AB3611">
        <w:trPr>
          <w:trHeight w:val="35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3D14ED" w:rsidRDefault="007E704B" w:rsidP="007E704B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15:40~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15" w:rsidRPr="008E6ECC" w:rsidRDefault="00AB3611" w:rsidP="008E6ECC">
            <w:pPr>
              <w:spacing w:line="400" w:lineRule="exact"/>
              <w:rPr>
                <w:rFonts w:ascii="標楷體" w:eastAsia="標楷體" w:hAnsi="標楷體" w:cs="Helvetica"/>
                <w:color w:val="0033DD"/>
                <w:bdr w:val="none" w:sz="0" w:space="0" w:color="auto" w:frame="1"/>
              </w:rPr>
            </w:pPr>
            <w:r w:rsidRPr="003D14ED">
              <w:rPr>
                <w:rFonts w:ascii="標楷體" w:eastAsia="標楷體" w:hAnsi="標楷體" w:cs="Times New Roman" w:hint="eastAsia"/>
                <w:kern w:val="1"/>
              </w:rPr>
              <w:t>賦歸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15" w:rsidRPr="003D14ED" w:rsidRDefault="00561515" w:rsidP="00D7372E">
            <w:pPr>
              <w:widowControl/>
              <w:suppressAutoHyphens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515" w:rsidRPr="007E4B5F" w:rsidRDefault="00561515" w:rsidP="008E6ECC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  <w:p w:rsidR="00561515" w:rsidRPr="003D14ED" w:rsidRDefault="00561515" w:rsidP="0055490A">
            <w:pPr>
              <w:suppressAutoHyphens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</w:tbl>
    <w:p w:rsidR="00227F42" w:rsidRDefault="00227F42" w:rsidP="0080010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F122C6" w:rsidRPr="0080010B" w:rsidRDefault="0009779B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、報名方式</w:t>
      </w:r>
    </w:p>
    <w:p w:rsidR="00154C77" w:rsidRDefault="00F122C6" w:rsidP="00154C77">
      <w:pPr>
        <w:numPr>
          <w:ilvl w:val="0"/>
          <w:numId w:val="7"/>
        </w:num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0010B">
        <w:rPr>
          <w:rFonts w:ascii="標楷體" w:eastAsia="標楷體" w:hAnsi="標楷體" w:cs="標楷體" w:hint="eastAsia"/>
          <w:sz w:val="28"/>
          <w:szCs w:val="28"/>
        </w:rPr>
        <w:t>請上教育部全國教師進修網報名，並於</w:t>
      </w:r>
      <w:r w:rsidR="00F5352F">
        <w:rPr>
          <w:rFonts w:ascii="標楷體" w:eastAsia="標楷體" w:hAnsi="標楷體" w:cs="標楷體" w:hint="eastAsia"/>
          <w:sz w:val="28"/>
          <w:szCs w:val="28"/>
        </w:rPr>
        <w:t>3</w:t>
      </w:r>
      <w:r w:rsidRPr="0080010B">
        <w:rPr>
          <w:rFonts w:ascii="標楷體" w:eastAsia="標楷體" w:hAnsi="標楷體" w:cs="標楷體" w:hint="eastAsia"/>
          <w:sz w:val="28"/>
          <w:szCs w:val="28"/>
        </w:rPr>
        <w:t>月</w:t>
      </w:r>
      <w:r w:rsidR="00AE563D">
        <w:rPr>
          <w:rFonts w:ascii="標楷體" w:eastAsia="標楷體" w:hAnsi="標楷體" w:cs="標楷體" w:hint="eastAsia"/>
          <w:sz w:val="28"/>
          <w:szCs w:val="28"/>
        </w:rPr>
        <w:t>29</w:t>
      </w:r>
      <w:r w:rsidR="00154C77">
        <w:rPr>
          <w:rFonts w:ascii="標楷體" w:eastAsia="標楷體" w:hAnsi="標楷體" w:cs="標楷體" w:hint="eastAsia"/>
          <w:sz w:val="28"/>
          <w:szCs w:val="28"/>
        </w:rPr>
        <w:t>日前完成</w:t>
      </w:r>
      <w:r w:rsidR="006D393D">
        <w:rPr>
          <w:rFonts w:ascii="標楷體" w:eastAsia="標楷體" w:hAnsi="標楷體" w:cs="標楷體" w:hint="eastAsia"/>
          <w:sz w:val="28"/>
          <w:szCs w:val="28"/>
        </w:rPr>
        <w:t>，報名問題</w:t>
      </w:r>
      <w:r w:rsidR="00FE7965" w:rsidRPr="0080010B">
        <w:rPr>
          <w:rFonts w:ascii="標楷體" w:eastAsia="標楷體" w:hAnsi="標楷體" w:cs="標楷體" w:hint="eastAsia"/>
          <w:sz w:val="28"/>
          <w:szCs w:val="28"/>
        </w:rPr>
        <w:t>電</w:t>
      </w:r>
    </w:p>
    <w:p w:rsidR="00FE7965" w:rsidRPr="00154C77" w:rsidRDefault="00FE7965" w:rsidP="00154C77">
      <w:pPr>
        <w:spacing w:line="400" w:lineRule="exact"/>
        <w:ind w:left="72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80010B">
        <w:rPr>
          <w:rFonts w:ascii="標楷體" w:eastAsia="標楷體" w:hAnsi="標楷體" w:cs="標楷體" w:hint="eastAsia"/>
          <w:sz w:val="28"/>
          <w:szCs w:val="28"/>
        </w:rPr>
        <w:t>話</w:t>
      </w:r>
      <w:r w:rsidR="006D393D">
        <w:rPr>
          <w:rFonts w:ascii="標楷體" w:eastAsia="標楷體" w:hAnsi="標楷體" w:cs="標楷體" w:hint="eastAsia"/>
          <w:sz w:val="28"/>
          <w:szCs w:val="28"/>
        </w:rPr>
        <w:t>請洽詢</w:t>
      </w:r>
      <w:r>
        <w:rPr>
          <w:rFonts w:ascii="標楷體" w:eastAsia="標楷體" w:hAnsi="標楷體" w:cs="標楷體" w:hint="eastAsia"/>
          <w:sz w:val="28"/>
          <w:szCs w:val="28"/>
        </w:rPr>
        <w:t>:</w:t>
      </w:r>
      <w:r w:rsidRPr="00154C77">
        <w:rPr>
          <w:rFonts w:ascii="標楷體" w:eastAsia="標楷體" w:hAnsi="標楷體" w:hint="eastAsia"/>
          <w:sz w:val="28"/>
          <w:szCs w:val="28"/>
        </w:rPr>
        <w:t xml:space="preserve">葉梅英老師   03-4796345#213  </w:t>
      </w:r>
    </w:p>
    <w:p w:rsidR="00F122C6" w:rsidRPr="0080010B" w:rsidRDefault="008B40D8" w:rsidP="0080010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、計</w:t>
      </w:r>
      <w:r>
        <w:rPr>
          <w:rFonts w:ascii="標楷體" w:eastAsia="標楷體" w:hAnsi="標楷體" w:cs="標楷體" w:hint="eastAsia"/>
          <w:sz w:val="28"/>
          <w:szCs w:val="28"/>
        </w:rPr>
        <w:t>畫</w:t>
      </w:r>
      <w:r w:rsidR="00F122C6" w:rsidRPr="0080010B">
        <w:rPr>
          <w:rFonts w:ascii="標楷體" w:eastAsia="標楷體" w:hAnsi="標楷體" w:cs="標楷體" w:hint="eastAsia"/>
          <w:sz w:val="28"/>
          <w:szCs w:val="28"/>
        </w:rPr>
        <w:t>效益</w:t>
      </w:r>
    </w:p>
    <w:p w:rsidR="00A110B1" w:rsidRPr="0080010B" w:rsidRDefault="00F122C6" w:rsidP="00F759E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80010B">
        <w:rPr>
          <w:rFonts w:ascii="標楷體" w:eastAsia="標楷體" w:hAnsi="標楷體" w:cs="標楷體" w:hint="eastAsia"/>
          <w:sz w:val="28"/>
          <w:szCs w:val="28"/>
        </w:rPr>
        <w:t>（一）透過</w:t>
      </w:r>
      <w:r w:rsidR="00D01198">
        <w:rPr>
          <w:rFonts w:ascii="標楷體" w:eastAsia="標楷體" w:hAnsi="標楷體" w:cs="標楷體" w:hint="eastAsia"/>
          <w:sz w:val="28"/>
          <w:szCs w:val="28"/>
        </w:rPr>
        <w:t>講師</w:t>
      </w:r>
      <w:r w:rsidR="008B40D8">
        <w:rPr>
          <w:rFonts w:ascii="標楷體" w:eastAsia="標楷體" w:hAnsi="標楷體" w:cs="標楷體" w:hint="eastAsia"/>
          <w:sz w:val="28"/>
          <w:szCs w:val="28"/>
        </w:rPr>
        <w:t>專業</w:t>
      </w:r>
      <w:r w:rsidR="008B40D8" w:rsidRPr="0080010B">
        <w:rPr>
          <w:rFonts w:ascii="標楷體" w:eastAsia="標楷體" w:hAnsi="標楷體" w:cs="標楷體" w:hint="eastAsia"/>
          <w:sz w:val="28"/>
          <w:szCs w:val="28"/>
        </w:rPr>
        <w:t>深度</w:t>
      </w:r>
      <w:r w:rsidR="008B40D8">
        <w:rPr>
          <w:rFonts w:ascii="標楷體" w:eastAsia="標楷體" w:hAnsi="標楷體" w:cs="標楷體" w:hint="eastAsia"/>
          <w:sz w:val="28"/>
          <w:szCs w:val="28"/>
        </w:rPr>
        <w:t>的演講</w:t>
      </w:r>
      <w:r w:rsidR="00D01198">
        <w:rPr>
          <w:rFonts w:ascii="標楷體" w:eastAsia="標楷體" w:hAnsi="標楷體" w:cs="標楷體" w:hint="eastAsia"/>
          <w:sz w:val="28"/>
          <w:szCs w:val="28"/>
        </w:rPr>
        <w:t>內容，</w:t>
      </w:r>
      <w:r w:rsidR="000B49E2">
        <w:rPr>
          <w:rFonts w:ascii="標楷體" w:eastAsia="標楷體" w:hAnsi="標楷體" w:cs="標楷體" w:hint="eastAsia"/>
          <w:sz w:val="28"/>
          <w:szCs w:val="28"/>
        </w:rPr>
        <w:t>指</w:t>
      </w:r>
      <w:r w:rsidR="00886EBE" w:rsidRPr="0080010B">
        <w:rPr>
          <w:rFonts w:ascii="標楷體" w:eastAsia="標楷體" w:hAnsi="標楷體" w:cs="標楷體" w:hint="eastAsia"/>
          <w:sz w:val="28"/>
          <w:szCs w:val="28"/>
        </w:rPr>
        <w:t>導老師如何帶領青少年閱讀及寫作，</w:t>
      </w:r>
      <w:r w:rsidR="00886EBE">
        <w:rPr>
          <w:rFonts w:ascii="標楷體" w:eastAsia="標楷體" w:hAnsi="標楷體" w:cs="標楷體" w:hint="eastAsia"/>
          <w:sz w:val="28"/>
          <w:szCs w:val="28"/>
        </w:rPr>
        <w:t>活化</w:t>
      </w:r>
      <w:r w:rsidRPr="0080010B">
        <w:rPr>
          <w:rFonts w:ascii="標楷體" w:eastAsia="標楷體" w:hAnsi="標楷體" w:cs="標楷體" w:hint="eastAsia"/>
          <w:sz w:val="28"/>
          <w:szCs w:val="28"/>
        </w:rPr>
        <w:t>教師</w:t>
      </w:r>
      <w:r w:rsidR="00D01198">
        <w:rPr>
          <w:rFonts w:ascii="標楷體" w:eastAsia="標楷體" w:hAnsi="標楷體" w:cs="標楷體" w:hint="eastAsia"/>
          <w:sz w:val="28"/>
          <w:szCs w:val="28"/>
        </w:rPr>
        <w:t>閱讀</w:t>
      </w:r>
      <w:r w:rsidR="00F759E6">
        <w:rPr>
          <w:rFonts w:ascii="標楷體" w:eastAsia="標楷體" w:hAnsi="標楷體" w:cs="標楷體" w:hint="eastAsia"/>
          <w:sz w:val="28"/>
          <w:szCs w:val="28"/>
        </w:rPr>
        <w:t>教學方法</w:t>
      </w:r>
      <w:r w:rsidR="00886EBE">
        <w:rPr>
          <w:rFonts w:ascii="標楷體" w:eastAsia="標楷體" w:hAnsi="標楷體" w:cs="標楷體" w:hint="eastAsia"/>
          <w:sz w:val="28"/>
          <w:szCs w:val="28"/>
        </w:rPr>
        <w:t>，培養學生獨立與</w:t>
      </w:r>
      <w:r w:rsidR="00A110B1" w:rsidRPr="0080010B">
        <w:rPr>
          <w:rFonts w:ascii="標楷體" w:eastAsia="標楷體" w:hAnsi="標楷體" w:cs="標楷體" w:hint="eastAsia"/>
          <w:sz w:val="28"/>
          <w:szCs w:val="28"/>
        </w:rPr>
        <w:t>創意思考的能力</w:t>
      </w:r>
      <w:r w:rsidR="00F759E6" w:rsidRPr="0080010B">
        <w:rPr>
          <w:rFonts w:ascii="標楷體" w:eastAsia="標楷體" w:hAnsi="標楷體" w:cs="標楷體" w:hint="eastAsia"/>
          <w:sz w:val="28"/>
          <w:szCs w:val="28"/>
        </w:rPr>
        <w:t>，幫助老師更有信心陪伴孩子「閱讀」與「寫作」。</w:t>
      </w:r>
    </w:p>
    <w:p w:rsidR="000B49E2" w:rsidRDefault="00F122C6" w:rsidP="000B49E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0010B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B49E2">
        <w:rPr>
          <w:rFonts w:ascii="標楷體" w:eastAsia="標楷體" w:hAnsi="標楷體" w:cs="標楷體" w:hint="eastAsia"/>
          <w:sz w:val="28"/>
          <w:szCs w:val="28"/>
        </w:rPr>
        <w:t>鼓勵老師</w:t>
      </w:r>
      <w:r w:rsidR="00886EBE" w:rsidRPr="0080010B">
        <w:rPr>
          <w:rFonts w:ascii="標楷體" w:eastAsia="標楷體" w:hAnsi="標楷體" w:cs="標楷體" w:hint="eastAsia"/>
          <w:sz w:val="28"/>
          <w:szCs w:val="28"/>
        </w:rPr>
        <w:t>相互溝通與討論，串連交流、學</w:t>
      </w:r>
      <w:r w:rsidR="000B49E2">
        <w:rPr>
          <w:rFonts w:ascii="標楷體" w:eastAsia="標楷體" w:hAnsi="標楷體" w:cs="標楷體" w:hint="eastAsia"/>
          <w:sz w:val="28"/>
          <w:szCs w:val="28"/>
        </w:rPr>
        <w:t>習的管道</w:t>
      </w:r>
      <w:r w:rsidR="00F759E6">
        <w:rPr>
          <w:rFonts w:ascii="標楷體" w:eastAsia="標楷體" w:hAnsi="標楷體" w:cs="標楷體" w:hint="eastAsia"/>
          <w:sz w:val="28"/>
          <w:szCs w:val="28"/>
        </w:rPr>
        <w:t>，更新</w:t>
      </w:r>
      <w:r w:rsidR="000B49E2">
        <w:rPr>
          <w:rFonts w:ascii="標楷體" w:eastAsia="標楷體" w:hAnsi="標楷體" w:cs="標楷體" w:hint="eastAsia"/>
          <w:sz w:val="28"/>
          <w:szCs w:val="28"/>
        </w:rPr>
        <w:t>網路</w:t>
      </w:r>
      <w:r w:rsidR="00886EBE">
        <w:rPr>
          <w:rFonts w:ascii="標楷體" w:eastAsia="標楷體" w:hAnsi="標楷體" w:cs="標楷體" w:hint="eastAsia"/>
          <w:sz w:val="28"/>
          <w:szCs w:val="28"/>
        </w:rPr>
        <w:t>閱讀</w:t>
      </w:r>
      <w:r w:rsidR="000B49E2">
        <w:rPr>
          <w:rFonts w:ascii="標楷體" w:eastAsia="標楷體" w:hAnsi="標楷體" w:cs="標楷體" w:hint="eastAsia"/>
          <w:sz w:val="28"/>
          <w:szCs w:val="28"/>
        </w:rPr>
        <w:t>的</w:t>
      </w:r>
      <w:r w:rsidR="00886EBE">
        <w:rPr>
          <w:rFonts w:ascii="標楷體" w:eastAsia="標楷體" w:hAnsi="標楷體" w:cs="標楷體" w:hint="eastAsia"/>
          <w:sz w:val="28"/>
          <w:szCs w:val="28"/>
        </w:rPr>
        <w:t>新</w:t>
      </w:r>
    </w:p>
    <w:p w:rsidR="00886EBE" w:rsidRDefault="00886EBE" w:rsidP="000B49E2">
      <w:pPr>
        <w:spacing w:line="40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模式，</w:t>
      </w:r>
      <w:r w:rsidR="000B49E2">
        <w:rPr>
          <w:rFonts w:ascii="標楷體" w:eastAsia="標楷體" w:hAnsi="標楷體" w:cs="標楷體" w:hint="eastAsia"/>
          <w:sz w:val="28"/>
          <w:szCs w:val="28"/>
        </w:rPr>
        <w:t>開啟孩子閱讀的新視野</w:t>
      </w:r>
      <w:r w:rsidRPr="0080010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72490" w:rsidRDefault="00172490" w:rsidP="00A238EC">
      <w:pPr>
        <w:rPr>
          <w:rFonts w:ascii="標楷體" w:eastAsia="標楷體" w:hAnsi="標楷體"/>
        </w:rPr>
      </w:pPr>
    </w:p>
    <w:p w:rsidR="009409B6" w:rsidRDefault="009409B6" w:rsidP="00A238EC">
      <w:pPr>
        <w:rPr>
          <w:rFonts w:ascii="標楷體" w:eastAsia="標楷體" w:hAnsi="標楷體"/>
        </w:rPr>
      </w:pPr>
    </w:p>
    <w:p w:rsidR="00172490" w:rsidRDefault="00172490" w:rsidP="00A238EC">
      <w:pPr>
        <w:rPr>
          <w:rFonts w:ascii="標楷體" w:eastAsia="標楷體" w:hAnsi="標楷體"/>
        </w:rPr>
      </w:pPr>
    </w:p>
    <w:p w:rsidR="00172490" w:rsidRDefault="00172490" w:rsidP="00A238EC">
      <w:pPr>
        <w:rPr>
          <w:rFonts w:ascii="標楷體" w:eastAsia="標楷體" w:hAnsi="標楷體"/>
        </w:rPr>
      </w:pPr>
    </w:p>
    <w:p w:rsidR="00172490" w:rsidRDefault="00172490" w:rsidP="00A238EC">
      <w:pPr>
        <w:rPr>
          <w:rFonts w:ascii="標楷體" w:eastAsia="標楷體" w:hAnsi="標楷體"/>
        </w:rPr>
      </w:pPr>
    </w:p>
    <w:p w:rsidR="00172490" w:rsidRDefault="00172490" w:rsidP="00A238EC">
      <w:pPr>
        <w:rPr>
          <w:rFonts w:ascii="標楷體" w:eastAsia="標楷體" w:hAnsi="標楷體"/>
        </w:rPr>
      </w:pPr>
    </w:p>
    <w:p w:rsidR="00172490" w:rsidRDefault="00172490" w:rsidP="00A238EC">
      <w:pPr>
        <w:rPr>
          <w:rFonts w:ascii="標楷體" w:eastAsia="標楷體" w:hAnsi="標楷體"/>
        </w:rPr>
      </w:pPr>
    </w:p>
    <w:p w:rsidR="00FE7965" w:rsidRDefault="00FE7965" w:rsidP="00A238EC">
      <w:pPr>
        <w:rPr>
          <w:rFonts w:ascii="標楷體" w:eastAsia="標楷體" w:hAnsi="標楷體"/>
        </w:rPr>
      </w:pPr>
    </w:p>
    <w:p w:rsidR="007E4B5F" w:rsidRDefault="007E4B5F" w:rsidP="00A238EC">
      <w:pPr>
        <w:rPr>
          <w:rFonts w:ascii="標楷體" w:eastAsia="標楷體" w:hAnsi="標楷體"/>
        </w:rPr>
      </w:pPr>
    </w:p>
    <w:p w:rsidR="007E4B5F" w:rsidRDefault="007E4B5F" w:rsidP="00A238EC">
      <w:pPr>
        <w:rPr>
          <w:rFonts w:ascii="標楷體" w:eastAsia="標楷體" w:hAnsi="標楷體"/>
        </w:rPr>
      </w:pPr>
    </w:p>
    <w:p w:rsidR="008B40D8" w:rsidRDefault="008B40D8" w:rsidP="00A238EC">
      <w:pPr>
        <w:rPr>
          <w:rFonts w:ascii="標楷體" w:eastAsia="標楷體" w:hAnsi="標楷體"/>
        </w:rPr>
      </w:pPr>
    </w:p>
    <w:sectPr w:rsidR="008B40D8" w:rsidSect="007816C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2C" w:rsidRDefault="00024B2C">
      <w:r>
        <w:separator/>
      </w:r>
    </w:p>
  </w:endnote>
  <w:endnote w:type="continuationSeparator" w:id="0">
    <w:p w:rsidR="00024B2C" w:rsidRDefault="0002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2C" w:rsidRDefault="00024B2C">
      <w:r>
        <w:separator/>
      </w:r>
    </w:p>
  </w:footnote>
  <w:footnote w:type="continuationSeparator" w:id="0">
    <w:p w:rsidR="00024B2C" w:rsidRDefault="0002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D5AFA"/>
    <w:multiLevelType w:val="hybridMultilevel"/>
    <w:tmpl w:val="E3E2D48C"/>
    <w:lvl w:ilvl="0" w:tplc="485C60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F7167B0"/>
    <w:multiLevelType w:val="hybridMultilevel"/>
    <w:tmpl w:val="3EA82618"/>
    <w:lvl w:ilvl="0" w:tplc="C2E42C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D61E41"/>
    <w:multiLevelType w:val="hybridMultilevel"/>
    <w:tmpl w:val="A38006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6AE81CA7"/>
    <w:multiLevelType w:val="hybridMultilevel"/>
    <w:tmpl w:val="7F44EC0E"/>
    <w:lvl w:ilvl="0" w:tplc="00784DE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CC02F7A"/>
    <w:multiLevelType w:val="hybridMultilevel"/>
    <w:tmpl w:val="A55AEBE6"/>
    <w:lvl w:ilvl="0" w:tplc="BB2071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0A2"/>
    <w:rsid w:val="00001431"/>
    <w:rsid w:val="000112CC"/>
    <w:rsid w:val="00020385"/>
    <w:rsid w:val="00024B2C"/>
    <w:rsid w:val="00056351"/>
    <w:rsid w:val="00063B3C"/>
    <w:rsid w:val="00070C96"/>
    <w:rsid w:val="00077C4A"/>
    <w:rsid w:val="000931F8"/>
    <w:rsid w:val="0009779B"/>
    <w:rsid w:val="000B49E2"/>
    <w:rsid w:val="000E3B84"/>
    <w:rsid w:val="00121564"/>
    <w:rsid w:val="0012235E"/>
    <w:rsid w:val="00154C77"/>
    <w:rsid w:val="00157221"/>
    <w:rsid w:val="00172490"/>
    <w:rsid w:val="00190881"/>
    <w:rsid w:val="001A0704"/>
    <w:rsid w:val="001D0A08"/>
    <w:rsid w:val="001D4AFA"/>
    <w:rsid w:val="001F6D7A"/>
    <w:rsid w:val="00227F42"/>
    <w:rsid w:val="002355BC"/>
    <w:rsid w:val="00251D39"/>
    <w:rsid w:val="00255ECF"/>
    <w:rsid w:val="00257CCB"/>
    <w:rsid w:val="00292342"/>
    <w:rsid w:val="002925CD"/>
    <w:rsid w:val="002935E3"/>
    <w:rsid w:val="002A15DF"/>
    <w:rsid w:val="002B79B1"/>
    <w:rsid w:val="002C2748"/>
    <w:rsid w:val="002D00A2"/>
    <w:rsid w:val="002E2306"/>
    <w:rsid w:val="003070D8"/>
    <w:rsid w:val="003119E7"/>
    <w:rsid w:val="00315022"/>
    <w:rsid w:val="003270BA"/>
    <w:rsid w:val="00341030"/>
    <w:rsid w:val="003510C6"/>
    <w:rsid w:val="00365F23"/>
    <w:rsid w:val="0039250D"/>
    <w:rsid w:val="003B62FE"/>
    <w:rsid w:val="003C1CAA"/>
    <w:rsid w:val="003D14ED"/>
    <w:rsid w:val="0040197D"/>
    <w:rsid w:val="00423D3F"/>
    <w:rsid w:val="00446581"/>
    <w:rsid w:val="004755DC"/>
    <w:rsid w:val="004A0603"/>
    <w:rsid w:val="004D1C7F"/>
    <w:rsid w:val="00512D23"/>
    <w:rsid w:val="00520422"/>
    <w:rsid w:val="00522FB3"/>
    <w:rsid w:val="005319C3"/>
    <w:rsid w:val="0055490A"/>
    <w:rsid w:val="00561515"/>
    <w:rsid w:val="005B25E7"/>
    <w:rsid w:val="005C588E"/>
    <w:rsid w:val="005E6D5B"/>
    <w:rsid w:val="00641FC7"/>
    <w:rsid w:val="00661AD9"/>
    <w:rsid w:val="0067067E"/>
    <w:rsid w:val="006752BE"/>
    <w:rsid w:val="006975E4"/>
    <w:rsid w:val="006D393D"/>
    <w:rsid w:val="006D6A49"/>
    <w:rsid w:val="006F4417"/>
    <w:rsid w:val="00707ADF"/>
    <w:rsid w:val="00707F28"/>
    <w:rsid w:val="0073383C"/>
    <w:rsid w:val="007460D5"/>
    <w:rsid w:val="0075668B"/>
    <w:rsid w:val="007767C9"/>
    <w:rsid w:val="007816CD"/>
    <w:rsid w:val="00783A84"/>
    <w:rsid w:val="007A68D1"/>
    <w:rsid w:val="007E4B5F"/>
    <w:rsid w:val="007E4FDE"/>
    <w:rsid w:val="007E704B"/>
    <w:rsid w:val="0080010B"/>
    <w:rsid w:val="00867950"/>
    <w:rsid w:val="00886EBE"/>
    <w:rsid w:val="008B40D8"/>
    <w:rsid w:val="008C32DA"/>
    <w:rsid w:val="008C6E84"/>
    <w:rsid w:val="008E6ECC"/>
    <w:rsid w:val="0091117B"/>
    <w:rsid w:val="0091781F"/>
    <w:rsid w:val="009409B6"/>
    <w:rsid w:val="00943717"/>
    <w:rsid w:val="00944F14"/>
    <w:rsid w:val="00951B07"/>
    <w:rsid w:val="009A2D67"/>
    <w:rsid w:val="009C58E0"/>
    <w:rsid w:val="009C68FE"/>
    <w:rsid w:val="009D541B"/>
    <w:rsid w:val="009E037C"/>
    <w:rsid w:val="00A110B1"/>
    <w:rsid w:val="00A1449E"/>
    <w:rsid w:val="00A238EC"/>
    <w:rsid w:val="00A33336"/>
    <w:rsid w:val="00A50C9C"/>
    <w:rsid w:val="00A80E68"/>
    <w:rsid w:val="00A92C77"/>
    <w:rsid w:val="00AB3611"/>
    <w:rsid w:val="00AB688C"/>
    <w:rsid w:val="00AC4707"/>
    <w:rsid w:val="00AD151B"/>
    <w:rsid w:val="00AD1D3F"/>
    <w:rsid w:val="00AE563D"/>
    <w:rsid w:val="00AF79F5"/>
    <w:rsid w:val="00B10BD2"/>
    <w:rsid w:val="00B32A07"/>
    <w:rsid w:val="00B34737"/>
    <w:rsid w:val="00B54D95"/>
    <w:rsid w:val="00B64AAE"/>
    <w:rsid w:val="00B76AB8"/>
    <w:rsid w:val="00B973DA"/>
    <w:rsid w:val="00BB2632"/>
    <w:rsid w:val="00BC3444"/>
    <w:rsid w:val="00BC4AC2"/>
    <w:rsid w:val="00BD12E8"/>
    <w:rsid w:val="00BD7ACA"/>
    <w:rsid w:val="00BE0E43"/>
    <w:rsid w:val="00BF46C3"/>
    <w:rsid w:val="00BF4CA9"/>
    <w:rsid w:val="00C04ABB"/>
    <w:rsid w:val="00C23F68"/>
    <w:rsid w:val="00C30AF5"/>
    <w:rsid w:val="00C34383"/>
    <w:rsid w:val="00C36AC6"/>
    <w:rsid w:val="00C55E77"/>
    <w:rsid w:val="00C63726"/>
    <w:rsid w:val="00C8726B"/>
    <w:rsid w:val="00C9223E"/>
    <w:rsid w:val="00C94C9A"/>
    <w:rsid w:val="00CA5552"/>
    <w:rsid w:val="00CB5CF1"/>
    <w:rsid w:val="00CC0908"/>
    <w:rsid w:val="00CC6FD1"/>
    <w:rsid w:val="00CD255F"/>
    <w:rsid w:val="00CD5838"/>
    <w:rsid w:val="00D01198"/>
    <w:rsid w:val="00D70007"/>
    <w:rsid w:val="00D7372E"/>
    <w:rsid w:val="00D8005A"/>
    <w:rsid w:val="00D826E0"/>
    <w:rsid w:val="00DC0AF8"/>
    <w:rsid w:val="00E23AAA"/>
    <w:rsid w:val="00E764AF"/>
    <w:rsid w:val="00E76C7A"/>
    <w:rsid w:val="00EB384B"/>
    <w:rsid w:val="00ED5E27"/>
    <w:rsid w:val="00F122C6"/>
    <w:rsid w:val="00F20A48"/>
    <w:rsid w:val="00F30760"/>
    <w:rsid w:val="00F41B3E"/>
    <w:rsid w:val="00F4472E"/>
    <w:rsid w:val="00F5021B"/>
    <w:rsid w:val="00F5352F"/>
    <w:rsid w:val="00F55923"/>
    <w:rsid w:val="00F759E6"/>
    <w:rsid w:val="00F81D33"/>
    <w:rsid w:val="00F96501"/>
    <w:rsid w:val="00FA0781"/>
    <w:rsid w:val="00FA08F9"/>
    <w:rsid w:val="00FB16E4"/>
    <w:rsid w:val="00FC721C"/>
    <w:rsid w:val="00FE2ABF"/>
    <w:rsid w:val="00FE5FE6"/>
    <w:rsid w:val="00FE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2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00A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2D00A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1">
    <w:name w:val="清單段落1"/>
    <w:basedOn w:val="a"/>
    <w:uiPriority w:val="99"/>
    <w:qFormat/>
    <w:rsid w:val="002D00A2"/>
    <w:pPr>
      <w:ind w:leftChars="200" w:left="480"/>
    </w:pPr>
  </w:style>
  <w:style w:type="table" w:styleId="a3">
    <w:name w:val="Table Grid"/>
    <w:basedOn w:val="a1"/>
    <w:uiPriority w:val="99"/>
    <w:rsid w:val="002D00A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D70007"/>
    <w:pPr>
      <w:jc w:val="center"/>
    </w:pPr>
    <w:rPr>
      <w:rFonts w:ascii="標楷體" w:eastAsia="標楷體" w:hAnsi="標楷體" w:cs="標楷體"/>
      <w:sz w:val="28"/>
      <w:szCs w:val="28"/>
    </w:rPr>
  </w:style>
  <w:style w:type="character" w:customStyle="1" w:styleId="a5">
    <w:name w:val="註釋標題 字元"/>
    <w:link w:val="a4"/>
    <w:uiPriority w:val="99"/>
    <w:semiHidden/>
    <w:rsid w:val="00F71341"/>
    <w:rPr>
      <w:rFonts w:cs="Calibri"/>
      <w:szCs w:val="24"/>
    </w:rPr>
  </w:style>
  <w:style w:type="paragraph" w:styleId="a6">
    <w:name w:val="Closing"/>
    <w:basedOn w:val="a"/>
    <w:link w:val="a7"/>
    <w:uiPriority w:val="99"/>
    <w:rsid w:val="00D70007"/>
    <w:pPr>
      <w:ind w:leftChars="1800" w:left="100"/>
    </w:pPr>
    <w:rPr>
      <w:rFonts w:ascii="標楷體" w:eastAsia="標楷體" w:hAnsi="標楷體" w:cs="標楷體"/>
      <w:sz w:val="28"/>
      <w:szCs w:val="28"/>
    </w:rPr>
  </w:style>
  <w:style w:type="character" w:customStyle="1" w:styleId="a7">
    <w:name w:val="結語 字元"/>
    <w:link w:val="a6"/>
    <w:uiPriority w:val="99"/>
    <w:semiHidden/>
    <w:rsid w:val="00F71341"/>
    <w:rPr>
      <w:rFonts w:cs="Calibr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3D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973D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3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6D393D"/>
    <w:rPr>
      <w:rFonts w:cs="Calibri"/>
      <w:kern w:val="2"/>
    </w:rPr>
  </w:style>
  <w:style w:type="paragraph" w:styleId="ac">
    <w:name w:val="footer"/>
    <w:basedOn w:val="a"/>
    <w:link w:val="ad"/>
    <w:uiPriority w:val="99"/>
    <w:unhideWhenUsed/>
    <w:rsid w:val="006D3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6D393D"/>
    <w:rPr>
      <w:rFonts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D1BE-FB71-43B9-A67B-FDDEB36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>CW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教師閱讀創意教學工作坊</dc:title>
  <dc:creator>milly</dc:creator>
  <cp:lastModifiedBy>user</cp:lastModifiedBy>
  <cp:revision>3</cp:revision>
  <cp:lastPrinted>2016-02-26T06:13:00Z</cp:lastPrinted>
  <dcterms:created xsi:type="dcterms:W3CDTF">2016-03-29T09:23:00Z</dcterms:created>
  <dcterms:modified xsi:type="dcterms:W3CDTF">2016-03-29T09:29:00Z</dcterms:modified>
</cp:coreProperties>
</file>