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EE" w:rsidRPr="00585EC6" w:rsidRDefault="00814E9C" w:rsidP="007B1AC9">
      <w:pPr>
        <w:jc w:val="center"/>
        <w:rPr>
          <w:rFonts w:hint="eastAsia"/>
          <w:b/>
          <w:sz w:val="32"/>
          <w:szCs w:val="32"/>
          <w:lang w:eastAsia="zh-TW"/>
        </w:rPr>
      </w:pPr>
      <w:r w:rsidRPr="00B173AF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桃園市</w:t>
      </w:r>
      <w:r w:rsidR="00251B8B" w:rsidRPr="00B173AF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立圖書館</w:t>
      </w:r>
      <w:r w:rsidR="00E90B9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中壢分館</w:t>
      </w:r>
      <w:r w:rsidR="00D16C4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105年</w:t>
      </w:r>
      <w:r w:rsidR="008A269F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3</w:t>
      </w:r>
      <w:r w:rsidR="00E90B9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月</w:t>
      </w:r>
      <w:r w:rsidR="00DF55A1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主題書展暨</w:t>
      </w:r>
      <w:r w:rsidR="00E90B9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講座</w:t>
      </w:r>
      <w:r w:rsidR="00AA25EE" w:rsidRPr="00471928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計畫</w:t>
      </w:r>
      <w:r w:rsidR="00471928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案</w:t>
      </w:r>
    </w:p>
    <w:p w:rsidR="00F03EB7" w:rsidRPr="00366171" w:rsidRDefault="002D1B6D" w:rsidP="00663751">
      <w:pPr>
        <w:spacing w:line="500" w:lineRule="exact"/>
        <w:ind w:left="1456" w:hangingChars="520" w:hanging="1456"/>
        <w:jc w:val="both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E90B9E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緣起</w:t>
      </w:r>
      <w:r w:rsidR="009F1A4D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0C076D" w:rsidRPr="00366171">
        <w:rPr>
          <w:rFonts w:ascii="標楷體" w:eastAsia="標楷體" w:hAnsi="標楷體" w:cs="新細明體"/>
          <w:sz w:val="28"/>
          <w:szCs w:val="28"/>
          <w:lang w:eastAsia="zh-TW"/>
        </w:rPr>
        <w:t>書目療法</w:t>
      </w:r>
      <w:r w:rsidR="005827D5">
        <w:rPr>
          <w:rFonts w:ascii="標楷體" w:eastAsia="標楷體" w:hAnsi="標楷體" w:cs="新細明體" w:hint="eastAsia"/>
          <w:sz w:val="28"/>
          <w:szCs w:val="28"/>
          <w:lang w:eastAsia="zh-TW"/>
        </w:rPr>
        <w:t>(Bibliotherapy)</w:t>
      </w:r>
      <w:r w:rsidR="00FD2C94">
        <w:rPr>
          <w:rFonts w:ascii="標楷體" w:eastAsia="標楷體" w:hAnsi="標楷體" w:cs="新細明體" w:hint="eastAsia"/>
          <w:sz w:val="28"/>
          <w:szCs w:val="28"/>
          <w:lang w:eastAsia="zh-TW"/>
        </w:rPr>
        <w:t>，又稱為閱讀治療，</w:t>
      </w:r>
      <w:r w:rsidR="000C076D" w:rsidRPr="00366171">
        <w:rPr>
          <w:rFonts w:ascii="標楷體" w:eastAsia="標楷體" w:hAnsi="標楷體" w:cs="新細明體"/>
          <w:sz w:val="28"/>
          <w:szCs w:val="28"/>
          <w:lang w:eastAsia="zh-TW"/>
        </w:rPr>
        <w:t>是心理治療法</w:t>
      </w:r>
      <w:r w:rsidR="00787A05">
        <w:rPr>
          <w:rFonts w:ascii="標楷體" w:eastAsia="標楷體" w:hAnsi="標楷體" w:cs="新細明體" w:hint="eastAsia"/>
          <w:sz w:val="28"/>
          <w:szCs w:val="28"/>
          <w:lang w:eastAsia="zh-TW"/>
        </w:rPr>
        <w:t>的一種</w:t>
      </w:r>
      <w:r w:rsidR="00663751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="000C076D" w:rsidRPr="00366171">
        <w:rPr>
          <w:rFonts w:ascii="標楷體" w:eastAsia="標楷體" w:hAnsi="標楷體" w:cs="新細明體"/>
          <w:sz w:val="28"/>
          <w:szCs w:val="28"/>
          <w:lang w:eastAsia="zh-TW"/>
        </w:rPr>
        <w:t>主要以圖書資源為媒介，針對讀者個人需求，提供適合之閱讀素材，使讀者透過閱讀而與素材內容互動之後，產生認同、淨化與領悟等心理，進而達到放鬆情緒與解決自身困擾的療</w:t>
      </w:r>
      <w:proofErr w:type="gramStart"/>
      <w:r w:rsidR="000C076D" w:rsidRPr="00366171">
        <w:rPr>
          <w:rFonts w:ascii="標楷體" w:eastAsia="標楷體" w:hAnsi="標楷體" w:cs="新細明體"/>
          <w:sz w:val="28"/>
          <w:szCs w:val="28"/>
          <w:lang w:eastAsia="zh-TW"/>
        </w:rPr>
        <w:t>癒</w:t>
      </w:r>
      <w:proofErr w:type="gramEnd"/>
      <w:r w:rsidR="000C076D" w:rsidRPr="00366171">
        <w:rPr>
          <w:rFonts w:ascii="標楷體" w:eastAsia="標楷體" w:hAnsi="標楷體" w:cs="新細明體"/>
          <w:sz w:val="28"/>
          <w:szCs w:val="28"/>
          <w:lang w:eastAsia="zh-TW"/>
        </w:rPr>
        <w:t>效果。本課程</w:t>
      </w:r>
      <w:r w:rsidR="00663751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將介紹書目療法理論基礎，教導</w:t>
      </w:r>
      <w:r w:rsidR="00366171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聽眾如何運用書目治療協助有心理</w:t>
      </w:r>
      <w:r w:rsidR="000C076D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困擾</w:t>
      </w:r>
      <w:r w:rsidR="00366171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者</w:t>
      </w:r>
      <w:r w:rsidR="000C076D" w:rsidRPr="00366171">
        <w:rPr>
          <w:rFonts w:ascii="標楷體" w:eastAsia="標楷體" w:hAnsi="標楷體" w:cs="新細明體"/>
          <w:sz w:val="28"/>
          <w:szCs w:val="28"/>
          <w:lang w:eastAsia="zh-TW"/>
        </w:rPr>
        <w:t>，</w:t>
      </w:r>
      <w:r w:rsidR="00366171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進而達成療</w:t>
      </w:r>
      <w:proofErr w:type="gramStart"/>
      <w:r w:rsidR="00366171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癒</w:t>
      </w:r>
      <w:proofErr w:type="gramEnd"/>
      <w:r w:rsidR="00366171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效果</w:t>
      </w:r>
      <w:r w:rsidR="00AA25EE" w:rsidRPr="0036617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172749" w:rsidRPr="00635317" w:rsidRDefault="00F03EB7" w:rsidP="00F03EB7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172749"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>、計畫執行</w:t>
      </w:r>
      <w:r w:rsidR="005F49E4">
        <w:rPr>
          <w:rFonts w:ascii="標楷體" w:eastAsia="標楷體" w:hAnsi="標楷體" w:cs="新細明體" w:hint="eastAsia"/>
          <w:sz w:val="28"/>
          <w:szCs w:val="28"/>
          <w:lang w:eastAsia="zh-TW"/>
        </w:rPr>
        <w:t>期間</w:t>
      </w:r>
      <w:r w:rsidR="00172749"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2B3F31"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>10</w:t>
      </w:r>
      <w:r w:rsidR="00D16C40"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>5</w:t>
      </w:r>
      <w:r w:rsidR="00172749"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>年</w:t>
      </w:r>
      <w:r w:rsidR="007B1AC9"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172749"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787A05">
        <w:rPr>
          <w:rFonts w:ascii="標楷體" w:eastAsia="標楷體" w:hAnsi="標楷體" w:cs="新細明體" w:hint="eastAsia"/>
          <w:sz w:val="28"/>
          <w:szCs w:val="28"/>
          <w:lang w:eastAsia="zh-TW"/>
        </w:rPr>
        <w:t>10</w:t>
      </w:r>
      <w:r w:rsidR="00E90B9E"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787A05">
        <w:rPr>
          <w:rFonts w:ascii="標楷體" w:eastAsia="標楷體" w:hAnsi="標楷體" w:cs="新細明體" w:hint="eastAsia"/>
          <w:sz w:val="28"/>
          <w:szCs w:val="28"/>
          <w:lang w:eastAsia="zh-TW"/>
        </w:rPr>
        <w:t>至3月31日</w:t>
      </w:r>
      <w:r w:rsidR="00172749" w:rsidRPr="00635317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。 </w:t>
      </w:r>
    </w:p>
    <w:p w:rsidR="002D1B6D" w:rsidRDefault="00F03EB7" w:rsidP="00F03EB7">
      <w:pPr>
        <w:spacing w:before="24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9F1A4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2D1B6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內容</w:t>
      </w:r>
      <w:r w:rsidR="00172749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7C501A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</w:p>
    <w:p w:rsidR="0016725E" w:rsidRDefault="0016725E" w:rsidP="0016725E">
      <w:pPr>
        <w:numPr>
          <w:ilvl w:val="0"/>
          <w:numId w:val="2"/>
        </w:numPr>
        <w:tabs>
          <w:tab w:val="left" w:pos="1246"/>
        </w:tabs>
        <w:ind w:left="2142" w:hanging="1568"/>
        <w:jc w:val="both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9C0491">
        <w:rPr>
          <w:rFonts w:ascii="標楷體" w:eastAsia="標楷體" w:hAnsi="標楷體" w:cs="新細明體" w:hint="eastAsia"/>
          <w:sz w:val="28"/>
          <w:szCs w:val="28"/>
          <w:lang w:eastAsia="zh-TW"/>
        </w:rPr>
        <w:t>書展：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在</w:t>
      </w:r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中壢分館一樓</w:t>
      </w:r>
      <w:r w:rsidR="00787A05">
        <w:rPr>
          <w:rFonts w:ascii="標楷體" w:eastAsia="標楷體" w:hAnsi="標楷體" w:cs="新細明體" w:hint="eastAsia"/>
          <w:sz w:val="28"/>
          <w:szCs w:val="28"/>
          <w:lang w:eastAsia="zh-TW"/>
        </w:rPr>
        <w:t>大廳左</w:t>
      </w:r>
      <w:proofErr w:type="gramStart"/>
      <w:r w:rsidR="00787A05">
        <w:rPr>
          <w:rFonts w:ascii="標楷體" w:eastAsia="標楷體" w:hAnsi="標楷體" w:cs="新細明體" w:hint="eastAsia"/>
          <w:sz w:val="28"/>
          <w:szCs w:val="28"/>
          <w:lang w:eastAsia="zh-TW"/>
        </w:rPr>
        <w:t>前方梯廳</w:t>
      </w:r>
      <w:proofErr w:type="gramEnd"/>
      <w:r w:rsidR="00787A05">
        <w:rPr>
          <w:rFonts w:ascii="標楷體" w:eastAsia="標楷體" w:hAnsi="標楷體" w:cs="新細明體" w:hint="eastAsia"/>
          <w:sz w:val="28"/>
          <w:szCs w:val="28"/>
          <w:lang w:eastAsia="zh-TW"/>
        </w:rPr>
        <w:t>前，</w:t>
      </w:r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建</w:t>
      </w:r>
      <w:r w:rsidRPr="00282A78">
        <w:rPr>
          <w:rFonts w:ascii="標楷體" w:eastAsia="標楷體" w:hAnsi="標楷體" w:cs="新細明體" w:hint="eastAsia"/>
          <w:sz w:val="28"/>
          <w:szCs w:val="28"/>
          <w:lang w:eastAsia="zh-TW"/>
        </w:rPr>
        <w:t>置「</w:t>
      </w:r>
      <w:r w:rsidR="00CA186A">
        <w:rPr>
          <w:rFonts w:ascii="標楷體" w:eastAsia="標楷體" w:hAnsi="標楷體" w:cs="新細明體" w:hint="eastAsia"/>
          <w:sz w:val="28"/>
          <w:szCs w:val="28"/>
          <w:lang w:eastAsia="zh-TW"/>
        </w:rPr>
        <w:t>館藏展-</w:t>
      </w:r>
      <w:r w:rsidR="00282A78" w:rsidRPr="00282A78">
        <w:rPr>
          <w:rFonts w:ascii="標楷體" w:eastAsia="標楷體" w:hAnsi="標楷體" w:cs="新細明體" w:hint="eastAsia"/>
          <w:sz w:val="28"/>
          <w:szCs w:val="28"/>
          <w:lang w:eastAsia="zh-TW"/>
        </w:rPr>
        <w:t>書目療法書展專區</w:t>
      </w:r>
      <w:r w:rsidRPr="00282A78">
        <w:rPr>
          <w:rFonts w:ascii="標楷體" w:eastAsia="標楷體" w:hAnsi="標楷體" w:cs="新細明體" w:hint="eastAsia"/>
          <w:sz w:val="28"/>
          <w:szCs w:val="28"/>
          <w:lang w:eastAsia="zh-TW"/>
        </w:rPr>
        <w:t>」，</w:t>
      </w:r>
      <w:r w:rsidRPr="00282A78">
        <w:rPr>
          <w:rFonts w:ascii="標楷體" w:eastAsia="標楷體" w:hAnsi="標楷體" w:hint="eastAsia"/>
          <w:sz w:val="28"/>
          <w:szCs w:val="28"/>
          <w:lang w:eastAsia="zh-TW"/>
        </w:rPr>
        <w:t>方便讀者選擇自己</w:t>
      </w:r>
      <w:r w:rsidR="00282A78">
        <w:rPr>
          <w:rFonts w:ascii="標楷體" w:eastAsia="標楷體" w:hAnsi="標楷體" w:hint="eastAsia"/>
          <w:sz w:val="28"/>
          <w:szCs w:val="28"/>
          <w:lang w:eastAsia="zh-TW"/>
        </w:rPr>
        <w:t>需要</w:t>
      </w:r>
      <w:r w:rsidRPr="00282A78">
        <w:rPr>
          <w:rFonts w:ascii="標楷體" w:eastAsia="標楷體" w:hAnsi="標楷體" w:hint="eastAsia"/>
          <w:sz w:val="28"/>
          <w:szCs w:val="28"/>
          <w:lang w:eastAsia="zh-TW"/>
        </w:rPr>
        <w:t>的讀物。</w:t>
      </w:r>
    </w:p>
    <w:p w:rsidR="0016725E" w:rsidRDefault="0016725E" w:rsidP="00D828A5">
      <w:pPr>
        <w:numPr>
          <w:ilvl w:val="0"/>
          <w:numId w:val="2"/>
        </w:numPr>
        <w:tabs>
          <w:tab w:val="left" w:pos="1246"/>
        </w:tabs>
        <w:ind w:left="2142" w:hanging="1568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講座：</w:t>
      </w:r>
    </w:p>
    <w:p w:rsidR="00CA186A" w:rsidRPr="00CA186A" w:rsidRDefault="00F03EB7" w:rsidP="00CA186A">
      <w:pPr>
        <w:numPr>
          <w:ilvl w:val="0"/>
          <w:numId w:val="6"/>
        </w:numPr>
        <w:tabs>
          <w:tab w:val="left" w:pos="1232"/>
        </w:tabs>
        <w:ind w:left="2128" w:hanging="1238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5A7A6E">
        <w:rPr>
          <w:rFonts w:ascii="標楷體" w:eastAsia="標楷體" w:hAnsi="標楷體" w:cs="新細明體" w:hint="eastAsia"/>
          <w:sz w:val="28"/>
          <w:szCs w:val="28"/>
          <w:lang w:eastAsia="zh-TW"/>
        </w:rPr>
        <w:t>講師：</w:t>
      </w:r>
      <w:r w:rsidR="00DF55A1" w:rsidRPr="00D828A5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陳書梅 </w:t>
      </w:r>
      <w:r w:rsidRPr="00D828A5">
        <w:rPr>
          <w:rFonts w:ascii="標楷體" w:eastAsia="標楷體" w:hAnsi="標楷體" w:cs="新細明體" w:hint="eastAsia"/>
          <w:sz w:val="28"/>
          <w:szCs w:val="28"/>
          <w:lang w:eastAsia="zh-TW"/>
        </w:rPr>
        <w:t>(</w:t>
      </w:r>
      <w:r w:rsidR="00CA186A" w:rsidRPr="00CA186A">
        <w:rPr>
          <w:rFonts w:ascii="標楷體" w:eastAsia="標楷體" w:hAnsi="標楷體" w:cs="新細明體" w:hint="eastAsia"/>
          <w:sz w:val="28"/>
          <w:szCs w:val="28"/>
          <w:lang w:eastAsia="zh-TW"/>
        </w:rPr>
        <w:t>國立臺灣大學圖書資訊學系暨研究所教授</w:t>
      </w:r>
      <w:r w:rsidRPr="00D828A5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</w:p>
    <w:p w:rsidR="0016725E" w:rsidRDefault="00F03EB7" w:rsidP="0016725E">
      <w:pPr>
        <w:numPr>
          <w:ilvl w:val="0"/>
          <w:numId w:val="6"/>
        </w:numPr>
        <w:tabs>
          <w:tab w:val="left" w:pos="1246"/>
        </w:tabs>
        <w:ind w:left="1274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9C0491">
        <w:rPr>
          <w:rFonts w:ascii="標楷體" w:eastAsia="標楷體" w:hAnsi="標楷體" w:cs="新細明體" w:hint="eastAsia"/>
          <w:sz w:val="28"/>
          <w:szCs w:val="28"/>
          <w:lang w:eastAsia="zh-TW"/>
        </w:rPr>
        <w:t>講題</w:t>
      </w:r>
      <w:r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: </w:t>
      </w:r>
      <w:r w:rsidR="00F431B0" w:rsidRPr="00F431B0">
        <w:rPr>
          <w:rFonts w:ascii="標楷體" w:eastAsia="標楷體" w:hAnsi="標楷體" w:cs="新細明體"/>
          <w:sz w:val="28"/>
          <w:szCs w:val="28"/>
          <w:lang w:eastAsia="zh-TW"/>
        </w:rPr>
        <w:t>閱讀，療</w:t>
      </w:r>
      <w:proofErr w:type="gramStart"/>
      <w:r w:rsidR="00F431B0" w:rsidRPr="00F431B0">
        <w:rPr>
          <w:rFonts w:ascii="標楷體" w:eastAsia="標楷體" w:hAnsi="標楷體" w:cs="新細明體"/>
          <w:sz w:val="28"/>
          <w:szCs w:val="28"/>
          <w:lang w:eastAsia="zh-TW"/>
        </w:rPr>
        <w:t>癒</w:t>
      </w:r>
      <w:proofErr w:type="gramEnd"/>
      <w:r w:rsidR="00F431B0" w:rsidRPr="00F431B0">
        <w:rPr>
          <w:rFonts w:ascii="標楷體" w:eastAsia="標楷體" w:hAnsi="標楷體" w:cs="新細明體"/>
          <w:sz w:val="28"/>
          <w:szCs w:val="28"/>
          <w:lang w:eastAsia="zh-TW"/>
        </w:rPr>
        <w:t>「心」元氣</w:t>
      </w:r>
      <w:proofErr w:type="gramStart"/>
      <w:r w:rsidR="00F431B0" w:rsidRPr="00F431B0">
        <w:rPr>
          <w:rFonts w:ascii="標楷體" w:eastAsia="標楷體" w:hAnsi="標楷體" w:cs="新細明體"/>
          <w:sz w:val="28"/>
          <w:szCs w:val="28"/>
          <w:lang w:eastAsia="zh-TW"/>
        </w:rPr>
        <w:t>─</w:t>
      </w:r>
      <w:proofErr w:type="gramEnd"/>
      <w:r w:rsidR="00F431B0" w:rsidRPr="00F431B0">
        <w:rPr>
          <w:rFonts w:ascii="標楷體" w:eastAsia="標楷體" w:hAnsi="標楷體" w:cs="新細明體"/>
          <w:sz w:val="28"/>
          <w:szCs w:val="28"/>
          <w:lang w:eastAsia="zh-TW"/>
        </w:rPr>
        <w:t>書目療法的運用</w:t>
      </w:r>
    </w:p>
    <w:p w:rsidR="0016725E" w:rsidRDefault="00F03EB7" w:rsidP="0016725E">
      <w:pPr>
        <w:numPr>
          <w:ilvl w:val="0"/>
          <w:numId w:val="6"/>
        </w:numPr>
        <w:tabs>
          <w:tab w:val="left" w:pos="1246"/>
        </w:tabs>
        <w:ind w:left="1274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時間</w:t>
      </w:r>
      <w:r w:rsidR="00E90B9E"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：10</w:t>
      </w:r>
      <w:r w:rsidR="00D16C40"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5</w:t>
      </w:r>
      <w:r w:rsidR="00E90B9E"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年</w:t>
      </w:r>
      <w:r w:rsidR="00471928"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E90B9E"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8D2AC2"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26</w:t>
      </w:r>
      <w:r w:rsidR="00E90B9E"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日（星期六）</w:t>
      </w:r>
      <w:r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14：00-17：00</w:t>
      </w:r>
    </w:p>
    <w:p w:rsidR="00F03EB7" w:rsidRPr="0016725E" w:rsidRDefault="00F03EB7" w:rsidP="0016725E">
      <w:pPr>
        <w:numPr>
          <w:ilvl w:val="0"/>
          <w:numId w:val="6"/>
        </w:numPr>
        <w:tabs>
          <w:tab w:val="left" w:pos="1246"/>
        </w:tabs>
        <w:ind w:left="1274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16725E">
        <w:rPr>
          <w:rFonts w:ascii="標楷體" w:eastAsia="標楷體" w:hAnsi="標楷體" w:cs="新細明體" w:hint="eastAsia"/>
          <w:sz w:val="28"/>
          <w:szCs w:val="28"/>
          <w:lang w:eastAsia="zh-TW"/>
        </w:rPr>
        <w:t>地點：桃園市立圖書館中壢分館3樓研習教室</w:t>
      </w:r>
    </w:p>
    <w:p w:rsidR="00F03EB7" w:rsidRDefault="00491934" w:rsidP="00491934">
      <w:pPr>
        <w:ind w:left="1246" w:hanging="682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（中壢區中美路76號）</w:t>
      </w:r>
    </w:p>
    <w:p w:rsidR="00FE3D3A" w:rsidRDefault="00D828A5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四、活動對象：一般民眾</w:t>
      </w:r>
    </w:p>
    <w:p w:rsidR="007014E1" w:rsidRDefault="007014E1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Pr="00FC4C75">
        <w:rPr>
          <w:rFonts w:ascii="標楷體" w:eastAsia="標楷體" w:hAnsi="標楷體" w:cs="新細明體" w:hint="eastAsia"/>
          <w:sz w:val="28"/>
          <w:szCs w:val="28"/>
          <w:lang w:eastAsia="zh-TW"/>
        </w:rPr>
        <w:t>預期成效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021B75" w:rsidRPr="00491934" w:rsidRDefault="0030622A" w:rsidP="00663751">
      <w:pPr>
        <w:numPr>
          <w:ilvl w:val="0"/>
          <w:numId w:val="3"/>
        </w:numPr>
        <w:spacing w:beforeLines="50"/>
        <w:ind w:left="1241" w:hanging="680"/>
        <w:rPr>
          <w:rFonts w:ascii="標楷體" w:eastAsia="標楷體" w:hAnsi="標楷體" w:cs="新細明體" w:hint="eastAsia"/>
          <w:sz w:val="28"/>
          <w:lang w:eastAsia="zh-TW"/>
        </w:rPr>
      </w:pPr>
      <w:r>
        <w:rPr>
          <w:rFonts w:ascii="標楷體" w:eastAsia="標楷體" w:hAnsi="標楷體" w:cs="新細明體" w:hint="eastAsia"/>
          <w:sz w:val="28"/>
          <w:lang w:eastAsia="zh-TW"/>
        </w:rPr>
        <w:t>讓民眾了解何謂書目療法</w:t>
      </w:r>
      <w:r w:rsidR="00021B75" w:rsidRPr="00491934">
        <w:rPr>
          <w:rFonts w:ascii="標楷體" w:eastAsia="標楷體" w:hAnsi="標楷體" w:cs="新細明體" w:hint="eastAsia"/>
          <w:sz w:val="28"/>
          <w:lang w:eastAsia="zh-TW"/>
        </w:rPr>
        <w:t>，</w:t>
      </w:r>
      <w:r w:rsidR="00FB7673">
        <w:rPr>
          <w:rFonts w:ascii="標楷體" w:eastAsia="標楷體" w:hAnsi="標楷體" w:cs="新細明體" w:hint="eastAsia"/>
          <w:sz w:val="28"/>
          <w:lang w:eastAsia="zh-TW"/>
        </w:rPr>
        <w:t>並</w:t>
      </w:r>
      <w:r w:rsidR="00021B75" w:rsidRPr="00491934">
        <w:rPr>
          <w:rFonts w:ascii="標楷體" w:eastAsia="標楷體" w:hAnsi="標楷體" w:cs="新細明體"/>
          <w:sz w:val="28"/>
          <w:lang w:eastAsia="zh-TW"/>
        </w:rPr>
        <w:t>針對個人需求，</w:t>
      </w:r>
      <w:r>
        <w:rPr>
          <w:rFonts w:ascii="標楷體" w:eastAsia="標楷體" w:hAnsi="標楷體" w:cs="新細明體" w:hint="eastAsia"/>
          <w:sz w:val="28"/>
          <w:lang w:eastAsia="zh-TW"/>
        </w:rPr>
        <w:t>選擇</w:t>
      </w:r>
      <w:r w:rsidR="00021B75" w:rsidRPr="00491934">
        <w:rPr>
          <w:rFonts w:ascii="標楷體" w:eastAsia="標楷體" w:hAnsi="標楷體" w:cs="新細明體"/>
          <w:sz w:val="28"/>
          <w:lang w:eastAsia="zh-TW"/>
        </w:rPr>
        <w:t>適合之閱讀素材</w:t>
      </w:r>
      <w:r w:rsidR="00021B75" w:rsidRPr="00491934">
        <w:rPr>
          <w:rFonts w:ascii="標楷體" w:eastAsia="標楷體" w:hAnsi="標楷體" w:cs="新細明體" w:hint="eastAsia"/>
          <w:sz w:val="28"/>
          <w:lang w:eastAsia="zh-TW"/>
        </w:rPr>
        <w:t>。</w:t>
      </w:r>
    </w:p>
    <w:p w:rsidR="007014E1" w:rsidRPr="00491934" w:rsidRDefault="00021B75" w:rsidP="00491934">
      <w:pPr>
        <w:numPr>
          <w:ilvl w:val="0"/>
          <w:numId w:val="3"/>
        </w:numPr>
        <w:ind w:left="1246" w:hanging="682"/>
        <w:rPr>
          <w:rFonts w:ascii="標楷體" w:eastAsia="標楷體" w:hAnsi="標楷體" w:cs="新細明體" w:hint="eastAsia"/>
          <w:sz w:val="28"/>
          <w:lang w:eastAsia="zh-TW"/>
        </w:rPr>
      </w:pPr>
      <w:r w:rsidRPr="00491934">
        <w:rPr>
          <w:rFonts w:ascii="標楷體" w:eastAsia="標楷體" w:hAnsi="標楷體" w:cs="新細明體" w:hint="eastAsia"/>
          <w:sz w:val="28"/>
          <w:lang w:eastAsia="zh-TW"/>
        </w:rPr>
        <w:t>如何</w:t>
      </w:r>
      <w:r w:rsidRPr="00491934">
        <w:rPr>
          <w:rFonts w:ascii="標楷體" w:eastAsia="標楷體" w:hAnsi="標楷體" w:cs="新細明體"/>
          <w:sz w:val="28"/>
          <w:lang w:eastAsia="zh-TW"/>
        </w:rPr>
        <w:t>透過閱讀</w:t>
      </w:r>
      <w:r w:rsidRPr="00491934">
        <w:rPr>
          <w:rFonts w:ascii="標楷體" w:eastAsia="標楷體" w:hAnsi="標楷體" w:cs="新細明體" w:hint="eastAsia"/>
          <w:sz w:val="28"/>
          <w:lang w:eastAsia="zh-TW"/>
        </w:rPr>
        <w:t>與</w:t>
      </w:r>
      <w:r w:rsidRPr="00491934">
        <w:rPr>
          <w:rFonts w:ascii="標楷體" w:eastAsia="標楷體" w:hAnsi="標楷體" w:cs="新細明體"/>
          <w:sz w:val="28"/>
          <w:lang w:eastAsia="zh-TW"/>
        </w:rPr>
        <w:t>互動，達到放鬆情緒與解決自身困擾的療</w:t>
      </w:r>
      <w:proofErr w:type="gramStart"/>
      <w:r w:rsidRPr="00491934">
        <w:rPr>
          <w:rFonts w:ascii="標楷體" w:eastAsia="標楷體" w:hAnsi="標楷體" w:cs="新細明體"/>
          <w:sz w:val="28"/>
          <w:lang w:eastAsia="zh-TW"/>
        </w:rPr>
        <w:t>癒</w:t>
      </w:r>
      <w:proofErr w:type="gramEnd"/>
      <w:r w:rsidRPr="00491934">
        <w:rPr>
          <w:rFonts w:ascii="標楷體" w:eastAsia="標楷體" w:hAnsi="標楷體" w:cs="新細明體"/>
          <w:sz w:val="28"/>
          <w:lang w:eastAsia="zh-TW"/>
        </w:rPr>
        <w:t>效果。</w:t>
      </w:r>
    </w:p>
    <w:p w:rsidR="00863A6B" w:rsidRDefault="00010D41" w:rsidP="006038F4">
      <w:pPr>
        <w:spacing w:beforeLines="10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六</w:t>
      </w:r>
      <w:r w:rsidR="00FC4C75" w:rsidRPr="00FC4C75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F0D6B">
        <w:rPr>
          <w:rFonts w:ascii="標楷體" w:eastAsia="標楷體" w:hAnsi="標楷體" w:cs="新細明體" w:hint="eastAsia"/>
          <w:sz w:val="28"/>
          <w:szCs w:val="28"/>
          <w:lang w:eastAsia="zh-TW"/>
        </w:rPr>
        <w:t>講座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報名：</w:t>
      </w:r>
    </w:p>
    <w:p w:rsidR="00EF0D6B" w:rsidRDefault="00863A6B" w:rsidP="002B3F3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lastRenderedPageBreak/>
        <w:t xml:space="preserve">    </w:t>
      </w:r>
      <w:r w:rsidR="00EF0D6B">
        <w:rPr>
          <w:rFonts w:ascii="標楷體" w:eastAsia="標楷體" w:hAnsi="標楷體" w:cs="新細明體" w:hint="eastAsia"/>
          <w:sz w:val="28"/>
          <w:szCs w:val="28"/>
          <w:lang w:eastAsia="zh-TW"/>
        </w:rPr>
        <w:t>講座</w:t>
      </w:r>
      <w:proofErr w:type="gramStart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採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事先報名，請至本館網頁</w:t>
      </w:r>
      <w:hyperlink r:id="rId7" w:history="1">
        <w:r w:rsidRPr="00C10251">
          <w:rPr>
            <w:rStyle w:val="a8"/>
            <w:rFonts w:ascii="標楷體" w:eastAsia="標楷體" w:hAnsi="標楷體" w:cs="新細明體" w:hint="eastAsia"/>
            <w:sz w:val="28"/>
            <w:szCs w:val="28"/>
            <w:lang w:eastAsia="zh-TW"/>
          </w:rPr>
          <w:t>http://www.typl.gov.tw/</w:t>
        </w:r>
      </w:hyperlink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線</w:t>
      </w:r>
    </w:p>
    <w:p w:rsidR="00A04AAD" w:rsidRDefault="00EF0D6B" w:rsidP="00A04AAD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上報名（首頁-線上申辦-活動報名），</w:t>
      </w:r>
      <w:r w:rsidR="00A04AAD"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或至桃園市教師專業發</w:t>
      </w:r>
    </w:p>
    <w:p w:rsidR="00A04AAD" w:rsidRDefault="00A04AAD" w:rsidP="00A04AAD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展研習系統、全國教師在職進修網報名，全程參與者，核發公</w:t>
      </w:r>
    </w:p>
    <w:p w:rsidR="00F3043A" w:rsidRDefault="00A04AAD" w:rsidP="00A04AAD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教研習時數3小時。</w:t>
      </w:r>
    </w:p>
    <w:p w:rsidR="00366171" w:rsidRPr="006E49AD" w:rsidRDefault="00D55625" w:rsidP="006038F4">
      <w:pPr>
        <w:spacing w:beforeLines="10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366171" w:rsidRPr="006E49AD">
        <w:rPr>
          <w:rFonts w:ascii="標楷體" w:eastAsia="標楷體" w:hAnsi="標楷體" w:cs="新細明體" w:hint="eastAsia"/>
          <w:sz w:val="28"/>
          <w:szCs w:val="28"/>
          <w:lang w:eastAsia="zh-TW"/>
        </w:rPr>
        <w:t>、講師簡介：陳書梅教授</w:t>
      </w:r>
    </w:p>
    <w:p w:rsidR="003A4C1E" w:rsidRPr="006E49AD" w:rsidRDefault="00366171" w:rsidP="003A4C1E">
      <w:pPr>
        <w:numPr>
          <w:ilvl w:val="0"/>
          <w:numId w:val="5"/>
        </w:numPr>
        <w:spacing w:beforeLines="50" w:after="0"/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</w:pP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學歷：</w:t>
      </w:r>
    </w:p>
    <w:p w:rsidR="003A4C1E" w:rsidRPr="006E49AD" w:rsidRDefault="00366171" w:rsidP="003A4C1E">
      <w:pPr>
        <w:numPr>
          <w:ilvl w:val="1"/>
          <w:numId w:val="5"/>
        </w:numPr>
        <w:spacing w:beforeLines="50" w:after="0"/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</w:pP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美國威斯康辛大學麥迪遜校區 圖書館學暨資訊科學哲學博士（University of Wisconsin- Madison）</w:t>
      </w:r>
    </w:p>
    <w:p w:rsidR="003A4C1E" w:rsidRPr="006E49AD" w:rsidRDefault="00366171" w:rsidP="003A4C1E">
      <w:pPr>
        <w:numPr>
          <w:ilvl w:val="1"/>
          <w:numId w:val="5"/>
        </w:numPr>
        <w:spacing w:beforeLines="50" w:after="0"/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</w:pP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美國威斯康辛大學麥迪遜校區 教育心理學碩士（University of Wisconsin- Madison）</w:t>
      </w:r>
    </w:p>
    <w:p w:rsidR="003A4C1E" w:rsidRPr="006E49AD" w:rsidRDefault="00366171" w:rsidP="003A4C1E">
      <w:pPr>
        <w:numPr>
          <w:ilvl w:val="1"/>
          <w:numId w:val="5"/>
        </w:numPr>
        <w:spacing w:beforeLines="50" w:after="0"/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</w:pP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美國賓州克萊恩大學 圖書館學碩士（Clarion University of Pennsylvania）</w:t>
      </w:r>
    </w:p>
    <w:p w:rsidR="003A4C1E" w:rsidRPr="006E49AD" w:rsidRDefault="00366171" w:rsidP="003A4C1E">
      <w:pPr>
        <w:numPr>
          <w:ilvl w:val="1"/>
          <w:numId w:val="5"/>
        </w:numPr>
        <w:spacing w:beforeLines="50" w:after="0"/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</w:pP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輔仁大學 圖書館學系學士</w:t>
      </w:r>
    </w:p>
    <w:p w:rsidR="003A4C1E" w:rsidRPr="006E49AD" w:rsidRDefault="00366171" w:rsidP="003A4C1E">
      <w:pPr>
        <w:numPr>
          <w:ilvl w:val="0"/>
          <w:numId w:val="5"/>
        </w:numPr>
        <w:spacing w:beforeLines="50" w:after="0"/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</w:pP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現任：</w:t>
      </w:r>
      <w:r w:rsidR="003A4C1E" w:rsidRPr="006E49AD">
        <w:rPr>
          <w:rFonts w:ascii="標楷體" w:eastAsia="標楷體" w:hAnsi="標楷體"/>
          <w:sz w:val="28"/>
          <w:szCs w:val="28"/>
          <w:shd w:val="clear" w:color="auto" w:fill="FFFFFF"/>
          <w:lang w:eastAsia="zh-TW"/>
        </w:rPr>
        <w:br/>
      </w: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國立臺灣大學圖書資訊學系暨研究所 教授</w:t>
      </w:r>
      <w:r w:rsidRPr="006E49AD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 </w:t>
      </w:r>
    </w:p>
    <w:p w:rsidR="003A4C1E" w:rsidRPr="006E49AD" w:rsidRDefault="00366171" w:rsidP="003A4C1E">
      <w:pPr>
        <w:numPr>
          <w:ilvl w:val="0"/>
          <w:numId w:val="5"/>
        </w:numPr>
        <w:spacing w:beforeLines="50" w:after="0"/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</w:pP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研究領域：</w:t>
      </w:r>
      <w:r w:rsidR="003A4C1E" w:rsidRPr="006E49AD">
        <w:rPr>
          <w:rFonts w:ascii="標楷體" w:eastAsia="標楷體" w:hAnsi="標楷體"/>
          <w:sz w:val="28"/>
          <w:szCs w:val="28"/>
          <w:shd w:val="clear" w:color="auto" w:fill="FFFFFF"/>
          <w:lang w:eastAsia="zh-TW"/>
        </w:rPr>
        <w:br/>
      </w: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圖書館管理、讀者研究、書目療法、管理心理學、公共圖書館、閱讀心理研究</w:t>
      </w:r>
    </w:p>
    <w:p w:rsidR="00710E33" w:rsidRPr="00D55625" w:rsidRDefault="00366171" w:rsidP="00D55625">
      <w:pPr>
        <w:numPr>
          <w:ilvl w:val="0"/>
          <w:numId w:val="5"/>
        </w:numPr>
        <w:spacing w:beforeLines="50" w:after="0"/>
        <w:rPr>
          <w:rFonts w:ascii="標楷體" w:eastAsia="標楷體" w:hAnsi="標楷體"/>
          <w:sz w:val="28"/>
          <w:szCs w:val="28"/>
          <w:shd w:val="clear" w:color="auto" w:fill="FFFFFF"/>
          <w:lang w:eastAsia="zh-TW"/>
        </w:rPr>
      </w:pP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開設課程：</w:t>
      </w:r>
      <w:r w:rsidRPr="006E49AD">
        <w:rPr>
          <w:rFonts w:ascii="標楷體" w:eastAsia="標楷體" w:hAnsi="標楷體" w:hint="eastAsia"/>
          <w:sz w:val="28"/>
          <w:szCs w:val="28"/>
          <w:lang w:eastAsia="zh-TW"/>
        </w:rPr>
        <w:br/>
      </w:r>
      <w:r w:rsidRPr="006E49AD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普通心理學、管理心理學、圖書資訊學、讀者服務研討、公共圖書館、閱讀與圖書館、人際溝通與讀者服務、論文寫作、書目療法專題、領導與圖書館管理專題研究</w:t>
      </w:r>
    </w:p>
    <w:sectPr w:rsidR="00710E33" w:rsidRPr="00D55625" w:rsidSect="00863A6B">
      <w:footerReference w:type="default" r:id="rId8"/>
      <w:pgSz w:w="11900" w:h="16840"/>
      <w:pgMar w:top="1134" w:right="1797" w:bottom="1134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E6" w:rsidRDefault="008323E6" w:rsidP="002D1B6D">
      <w:pPr>
        <w:spacing w:after="0"/>
      </w:pPr>
      <w:r>
        <w:separator/>
      </w:r>
    </w:p>
  </w:endnote>
  <w:endnote w:type="continuationSeparator" w:id="0">
    <w:p w:rsidR="008323E6" w:rsidRDefault="008323E6" w:rsidP="002D1B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A0" w:rsidRDefault="005F04A0">
    <w:pPr>
      <w:pStyle w:val="a6"/>
      <w:jc w:val="center"/>
    </w:pPr>
    <w:fldSimple w:instr="PAGE   \* MERGEFORMAT">
      <w:r w:rsidR="00DA4D30" w:rsidRPr="00DA4D30">
        <w:rPr>
          <w:noProof/>
          <w:lang w:val="zh-TW" w:eastAsia="zh-TW"/>
        </w:rPr>
        <w:t>1</w:t>
      </w:r>
    </w:fldSimple>
  </w:p>
  <w:p w:rsidR="005F04A0" w:rsidRDefault="005F04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E6" w:rsidRDefault="008323E6" w:rsidP="002D1B6D">
      <w:pPr>
        <w:spacing w:after="0"/>
      </w:pPr>
      <w:r>
        <w:separator/>
      </w:r>
    </w:p>
  </w:footnote>
  <w:footnote w:type="continuationSeparator" w:id="0">
    <w:p w:rsidR="008323E6" w:rsidRDefault="008323E6" w:rsidP="002D1B6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AF7"/>
    <w:multiLevelType w:val="hybridMultilevel"/>
    <w:tmpl w:val="061CC194"/>
    <w:lvl w:ilvl="0" w:tplc="0409000F">
      <w:start w:val="1"/>
      <w:numFmt w:val="decimal"/>
      <w:lvlText w:val="%1."/>
      <w:lvlJc w:val="left"/>
      <w:pPr>
        <w:ind w:left="94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E9B6181"/>
    <w:multiLevelType w:val="hybridMultilevel"/>
    <w:tmpl w:val="B2C22D80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266655B3"/>
    <w:multiLevelType w:val="hybridMultilevel"/>
    <w:tmpl w:val="A80EB1AC"/>
    <w:lvl w:ilvl="0" w:tplc="6CD23ECC">
      <w:start w:val="1"/>
      <w:numFmt w:val="taiwaneseCountingThousand"/>
      <w:lvlText w:val="(%1)"/>
      <w:lvlJc w:val="left"/>
      <w:pPr>
        <w:ind w:left="1294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1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3">
    <w:nsid w:val="3A5A5C3F"/>
    <w:multiLevelType w:val="hybridMultilevel"/>
    <w:tmpl w:val="3F4CA9E0"/>
    <w:lvl w:ilvl="0" w:tplc="AA74C83C">
      <w:start w:val="1"/>
      <w:numFmt w:val="taiwaneseCountingThousand"/>
      <w:lvlText w:val="(%1)"/>
      <w:lvlJc w:val="left"/>
      <w:pPr>
        <w:ind w:left="94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49CC5A42"/>
    <w:multiLevelType w:val="hybridMultilevel"/>
    <w:tmpl w:val="3F4CA9E0"/>
    <w:lvl w:ilvl="0" w:tplc="AA74C83C">
      <w:start w:val="1"/>
      <w:numFmt w:val="taiwaneseCountingThousand"/>
      <w:lvlText w:val="(%1)"/>
      <w:lvlJc w:val="left"/>
      <w:pPr>
        <w:ind w:left="94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5075620A"/>
    <w:multiLevelType w:val="hybridMultilevel"/>
    <w:tmpl w:val="D5EC80F4"/>
    <w:lvl w:ilvl="0" w:tplc="0409000F">
      <w:start w:val="1"/>
      <w:numFmt w:val="decimal"/>
      <w:lvlText w:val="%1.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B1C"/>
    <w:rsid w:val="00010D41"/>
    <w:rsid w:val="00021B75"/>
    <w:rsid w:val="000334D9"/>
    <w:rsid w:val="00040552"/>
    <w:rsid w:val="000C076D"/>
    <w:rsid w:val="000E3344"/>
    <w:rsid w:val="0012715C"/>
    <w:rsid w:val="0016725E"/>
    <w:rsid w:val="00172749"/>
    <w:rsid w:val="00185517"/>
    <w:rsid w:val="001A3A6F"/>
    <w:rsid w:val="001A63B9"/>
    <w:rsid w:val="001B342F"/>
    <w:rsid w:val="001D5341"/>
    <w:rsid w:val="001F0052"/>
    <w:rsid w:val="00251B8B"/>
    <w:rsid w:val="002629F6"/>
    <w:rsid w:val="00282A78"/>
    <w:rsid w:val="002B3F31"/>
    <w:rsid w:val="002B40F1"/>
    <w:rsid w:val="002D1B6D"/>
    <w:rsid w:val="002E16A7"/>
    <w:rsid w:val="002F487A"/>
    <w:rsid w:val="003038DF"/>
    <w:rsid w:val="00304B22"/>
    <w:rsid w:val="0030622A"/>
    <w:rsid w:val="00321F4B"/>
    <w:rsid w:val="003321BF"/>
    <w:rsid w:val="00332FEA"/>
    <w:rsid w:val="003339E2"/>
    <w:rsid w:val="00340DA6"/>
    <w:rsid w:val="00366171"/>
    <w:rsid w:val="0037481F"/>
    <w:rsid w:val="003A4C1E"/>
    <w:rsid w:val="003C144B"/>
    <w:rsid w:val="003C64E5"/>
    <w:rsid w:val="003E4F1E"/>
    <w:rsid w:val="003E5275"/>
    <w:rsid w:val="003F31C1"/>
    <w:rsid w:val="003F3DF9"/>
    <w:rsid w:val="004118CA"/>
    <w:rsid w:val="00415BF4"/>
    <w:rsid w:val="00471928"/>
    <w:rsid w:val="00491934"/>
    <w:rsid w:val="004950F9"/>
    <w:rsid w:val="00495CCA"/>
    <w:rsid w:val="00541873"/>
    <w:rsid w:val="00571AD1"/>
    <w:rsid w:val="005827D5"/>
    <w:rsid w:val="00585EC6"/>
    <w:rsid w:val="00594A4F"/>
    <w:rsid w:val="005A7A6E"/>
    <w:rsid w:val="005F04A0"/>
    <w:rsid w:val="005F49E4"/>
    <w:rsid w:val="006038F4"/>
    <w:rsid w:val="00635317"/>
    <w:rsid w:val="00663751"/>
    <w:rsid w:val="00665AF9"/>
    <w:rsid w:val="00676E02"/>
    <w:rsid w:val="006D757D"/>
    <w:rsid w:val="006E20D8"/>
    <w:rsid w:val="006E49AD"/>
    <w:rsid w:val="006F738D"/>
    <w:rsid w:val="007014E1"/>
    <w:rsid w:val="00710E33"/>
    <w:rsid w:val="007149C0"/>
    <w:rsid w:val="00716B15"/>
    <w:rsid w:val="00727E1C"/>
    <w:rsid w:val="00745B5C"/>
    <w:rsid w:val="00752054"/>
    <w:rsid w:val="00787A05"/>
    <w:rsid w:val="007B1AC9"/>
    <w:rsid w:val="007B56D3"/>
    <w:rsid w:val="007C501A"/>
    <w:rsid w:val="007D7381"/>
    <w:rsid w:val="007E1105"/>
    <w:rsid w:val="007F2B2C"/>
    <w:rsid w:val="00810AB2"/>
    <w:rsid w:val="00814E9C"/>
    <w:rsid w:val="00827C09"/>
    <w:rsid w:val="008323E6"/>
    <w:rsid w:val="00844720"/>
    <w:rsid w:val="008507A1"/>
    <w:rsid w:val="00863A6B"/>
    <w:rsid w:val="00887144"/>
    <w:rsid w:val="008979E2"/>
    <w:rsid w:val="008A269F"/>
    <w:rsid w:val="008B1ADD"/>
    <w:rsid w:val="008B40DC"/>
    <w:rsid w:val="008B5B75"/>
    <w:rsid w:val="008C5214"/>
    <w:rsid w:val="008D2AC2"/>
    <w:rsid w:val="008D61E9"/>
    <w:rsid w:val="008D64D3"/>
    <w:rsid w:val="008D7F99"/>
    <w:rsid w:val="008E741A"/>
    <w:rsid w:val="0091296C"/>
    <w:rsid w:val="00951CB1"/>
    <w:rsid w:val="009C0491"/>
    <w:rsid w:val="009F1A4D"/>
    <w:rsid w:val="00A04AAD"/>
    <w:rsid w:val="00A13500"/>
    <w:rsid w:val="00A20F3B"/>
    <w:rsid w:val="00A91D16"/>
    <w:rsid w:val="00A9542A"/>
    <w:rsid w:val="00AA25EE"/>
    <w:rsid w:val="00AB0B80"/>
    <w:rsid w:val="00AC3334"/>
    <w:rsid w:val="00AC3B28"/>
    <w:rsid w:val="00AF1EAB"/>
    <w:rsid w:val="00B1291A"/>
    <w:rsid w:val="00B173AF"/>
    <w:rsid w:val="00B65BF4"/>
    <w:rsid w:val="00B72077"/>
    <w:rsid w:val="00C24BB9"/>
    <w:rsid w:val="00C70D77"/>
    <w:rsid w:val="00CA186A"/>
    <w:rsid w:val="00CC728F"/>
    <w:rsid w:val="00CD2B56"/>
    <w:rsid w:val="00D137B7"/>
    <w:rsid w:val="00D14D1C"/>
    <w:rsid w:val="00D16C40"/>
    <w:rsid w:val="00D32DF8"/>
    <w:rsid w:val="00D5235C"/>
    <w:rsid w:val="00D55625"/>
    <w:rsid w:val="00D62265"/>
    <w:rsid w:val="00D828A5"/>
    <w:rsid w:val="00DA42EC"/>
    <w:rsid w:val="00DA4D30"/>
    <w:rsid w:val="00DC17B5"/>
    <w:rsid w:val="00DF55A1"/>
    <w:rsid w:val="00E37228"/>
    <w:rsid w:val="00E52876"/>
    <w:rsid w:val="00E90B9E"/>
    <w:rsid w:val="00EA6E17"/>
    <w:rsid w:val="00EC6505"/>
    <w:rsid w:val="00EF0D6B"/>
    <w:rsid w:val="00F03EB7"/>
    <w:rsid w:val="00F13CC6"/>
    <w:rsid w:val="00F3043A"/>
    <w:rsid w:val="00F37B16"/>
    <w:rsid w:val="00F431B0"/>
    <w:rsid w:val="00F47EC8"/>
    <w:rsid w:val="00F62611"/>
    <w:rsid w:val="00FB7673"/>
    <w:rsid w:val="00FC166D"/>
    <w:rsid w:val="00FC4C75"/>
    <w:rsid w:val="00FD2C94"/>
    <w:rsid w:val="00FE3D3A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06D7A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85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124C0E"/>
    <w:pPr>
      <w:spacing w:beforeLines="1" w:afterLines="1"/>
    </w:pPr>
    <w:rPr>
      <w:rFonts w:ascii="Times" w:hAnsi="Times"/>
      <w:sz w:val="20"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1B6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1B6D"/>
    <w:rPr>
      <w:lang w:eastAsia="en-US"/>
    </w:rPr>
  </w:style>
  <w:style w:type="character" w:styleId="a8">
    <w:name w:val="Hyperlink"/>
    <w:uiPriority w:val="99"/>
    <w:unhideWhenUsed/>
    <w:rsid w:val="00863A6B"/>
    <w:rPr>
      <w:color w:val="0000FF"/>
      <w:u w:val="single"/>
    </w:rPr>
  </w:style>
  <w:style w:type="paragraph" w:customStyle="1" w:styleId="a9">
    <w:name w:val="樣式 置中"/>
    <w:basedOn w:val="a"/>
    <w:rsid w:val="003038DF"/>
    <w:pPr>
      <w:jc w:val="center"/>
    </w:pPr>
    <w:rPr>
      <w:rFonts w:eastAsia="標楷體" w:cs="新細明體"/>
      <w:sz w:val="28"/>
      <w:szCs w:val="20"/>
    </w:rPr>
  </w:style>
  <w:style w:type="paragraph" w:customStyle="1" w:styleId="Default">
    <w:name w:val="Default"/>
    <w:rsid w:val="00710E33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character" w:customStyle="1" w:styleId="apple-converted-space">
    <w:name w:val="apple-converted-space"/>
    <w:rsid w:val="00366171"/>
  </w:style>
  <w:style w:type="paragraph" w:styleId="aa">
    <w:name w:val="Balloon Text"/>
    <w:basedOn w:val="a"/>
    <w:link w:val="ab"/>
    <w:uiPriority w:val="99"/>
    <w:semiHidden/>
    <w:unhideWhenUsed/>
    <w:rsid w:val="00EA6E17"/>
    <w:pPr>
      <w:spacing w:after="0"/>
    </w:pPr>
    <w:rPr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A6E17"/>
    <w:rPr>
      <w:rFonts w:ascii="Cambria" w:eastAsia="新細明體" w:hAnsi="Cambria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p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http://www.typl.gov.tw/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2016-03-03T02:47:00Z</cp:lastPrinted>
  <dcterms:created xsi:type="dcterms:W3CDTF">2016-03-09T04:06:00Z</dcterms:created>
  <dcterms:modified xsi:type="dcterms:W3CDTF">2016-03-09T04:06:00Z</dcterms:modified>
</cp:coreProperties>
</file>