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1F5" w:rsidRPr="00103BE9" w:rsidRDefault="00F151F5" w:rsidP="00D576F1">
      <w:pPr>
        <w:adjustRightInd w:val="0"/>
        <w:snapToGrid w:val="0"/>
        <w:spacing w:line="380" w:lineRule="atLeast"/>
        <w:jc w:val="center"/>
        <w:rPr>
          <w:rStyle w:val="Strong"/>
          <w:rFonts w:ascii="標楷體" w:eastAsia="標楷體" w:hAnsi="標楷體"/>
          <w:bCs/>
          <w:sz w:val="40"/>
          <w:szCs w:val="40"/>
        </w:rPr>
      </w:pPr>
      <w:r w:rsidRPr="00103BE9">
        <w:rPr>
          <w:rStyle w:val="Strong"/>
          <w:rFonts w:ascii="標楷體" w:eastAsia="標楷體" w:hAnsi="標楷體"/>
          <w:bCs/>
          <w:sz w:val="40"/>
          <w:szCs w:val="40"/>
        </w:rPr>
        <w:t>2016</w:t>
      </w:r>
      <w:r w:rsidRPr="00103BE9">
        <w:rPr>
          <w:rStyle w:val="Strong"/>
          <w:rFonts w:ascii="標楷體" w:eastAsia="標楷體" w:hAnsi="標楷體" w:hint="eastAsia"/>
          <w:bCs/>
          <w:sz w:val="40"/>
          <w:szCs w:val="40"/>
        </w:rPr>
        <w:t>龍潭迎財神</w:t>
      </w:r>
    </w:p>
    <w:p w:rsidR="00F151F5" w:rsidRPr="00103BE9" w:rsidRDefault="00F151F5" w:rsidP="00D576F1">
      <w:pPr>
        <w:adjustRightInd w:val="0"/>
        <w:snapToGrid w:val="0"/>
        <w:spacing w:line="380" w:lineRule="atLeast"/>
        <w:jc w:val="center"/>
        <w:rPr>
          <w:rStyle w:val="Strong"/>
          <w:rFonts w:ascii="標楷體" w:eastAsia="標楷體" w:hAnsi="標楷體"/>
          <w:bCs/>
          <w:sz w:val="40"/>
          <w:szCs w:val="40"/>
        </w:rPr>
      </w:pPr>
      <w:r w:rsidRPr="00103BE9">
        <w:rPr>
          <w:rStyle w:val="Strong"/>
          <w:rFonts w:ascii="標楷體" w:eastAsia="標楷體" w:hAnsi="標楷體" w:hint="eastAsia"/>
          <w:bCs/>
          <w:sz w:val="40"/>
          <w:szCs w:val="40"/>
        </w:rPr>
        <w:t>「迎古董嘉年華」報名簡章</w:t>
      </w:r>
    </w:p>
    <w:p w:rsidR="00F151F5" w:rsidRPr="00103BE9" w:rsidRDefault="00F151F5" w:rsidP="00F33FE8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6"/>
        </w:rPr>
        <w:t>壹、活動說明：</w:t>
      </w:r>
    </w:p>
    <w:p w:rsidR="00F151F5" w:rsidRPr="00103BE9" w:rsidRDefault="00F151F5" w:rsidP="00A2750E">
      <w:pPr>
        <w:adjustRightInd w:val="0"/>
        <w:snapToGrid w:val="0"/>
        <w:spacing w:line="500" w:lineRule="exact"/>
        <w:ind w:left="567"/>
        <w:jc w:val="both"/>
        <w:rPr>
          <w:rFonts w:ascii="標楷體" w:eastAsia="標楷體" w:hAnsi="標楷體"/>
          <w:sz w:val="28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1" o:spid="_x0000_s1026" type="#_x0000_t75" style="position:absolute;left:0;text-align:left;margin-left:-16pt;margin-top:103pt;width:555.25pt;height:416.45pt;z-index:-251661312;visibility:visible">
            <v:imagedata r:id="rId7" o:title="" gain="19661f" blacklevel="22938f"/>
          </v:shape>
        </w:pict>
      </w:r>
      <w:r w:rsidRPr="00103BE9">
        <w:rPr>
          <w:rFonts w:ascii="標楷體" w:eastAsia="標楷體" w:hAnsi="標楷體"/>
          <w:sz w:val="28"/>
          <w:szCs w:val="26"/>
        </w:rPr>
        <w:t xml:space="preserve">    </w:t>
      </w:r>
      <w:r w:rsidRPr="00103BE9">
        <w:rPr>
          <w:rFonts w:ascii="標楷體" w:eastAsia="標楷體" w:hAnsi="標楷體" w:hint="eastAsia"/>
          <w:sz w:val="28"/>
          <w:szCs w:val="26"/>
        </w:rPr>
        <w:t>龍元宮為龍潭在地的傳統信仰中心，主祀五穀爺及武財神（</w:t>
      </w:r>
      <w:r>
        <w:rPr>
          <w:rFonts w:ascii="標楷體" w:eastAsia="標楷體" w:hAnsi="標楷體" w:hint="eastAsia"/>
          <w:sz w:val="28"/>
          <w:szCs w:val="26"/>
        </w:rPr>
        <w:t>趙元</w:t>
      </w:r>
      <w:r w:rsidRPr="001335A2">
        <w:rPr>
          <w:rFonts w:ascii="標楷體" w:eastAsia="標楷體" w:hAnsi="標楷體" w:hint="eastAsia"/>
          <w:sz w:val="28"/>
          <w:szCs w:val="26"/>
        </w:rPr>
        <w:t>帥公明）等</w:t>
      </w:r>
      <w:r w:rsidRPr="00103BE9">
        <w:rPr>
          <w:rFonts w:ascii="標楷體" w:eastAsia="標楷體" w:hAnsi="標楷體" w:hint="eastAsia"/>
          <w:sz w:val="28"/>
          <w:szCs w:val="26"/>
        </w:rPr>
        <w:t>神明；「迎財神」之傳統始於日本時代昭和年間，是當時民眾於農暇中興起「迎古董」活動，上街、下街的地方人士就發展出「發鹵羊」、「好鬥牛」、「釣蛤蟆」及「斬奸臣」等遊街主題，作為街坊鄰居過年期間茶餘飯後的娛樂。這樣的活動，顯現當時在地文化的特色，也表現出龍潭居民互助合作、團結一心的精神，值得我們去找回這些傳統，喚起龍潭人的集體記憶。</w:t>
      </w:r>
    </w:p>
    <w:p w:rsidR="00F151F5" w:rsidRPr="00103BE9" w:rsidRDefault="00F151F5" w:rsidP="00A2750E">
      <w:pPr>
        <w:adjustRightInd w:val="0"/>
        <w:snapToGrid w:val="0"/>
        <w:spacing w:line="500" w:lineRule="exact"/>
        <w:ind w:left="567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  2016</w:t>
      </w:r>
      <w:r w:rsidRPr="00103BE9">
        <w:rPr>
          <w:rFonts w:ascii="標楷體" w:eastAsia="標楷體" w:hAnsi="標楷體" w:hint="eastAsia"/>
          <w:sz w:val="28"/>
          <w:szCs w:val="26"/>
        </w:rPr>
        <w:t>年</w:t>
      </w:r>
      <w:r w:rsidRPr="00103BE9">
        <w:rPr>
          <w:rFonts w:ascii="新細明體" w:hAnsi="新細明體" w:hint="eastAsia"/>
          <w:sz w:val="28"/>
          <w:szCs w:val="26"/>
        </w:rPr>
        <w:t>，</w:t>
      </w:r>
      <w:r w:rsidRPr="00103BE9">
        <w:rPr>
          <w:rFonts w:ascii="標楷體" w:eastAsia="標楷體" w:hAnsi="標楷體" w:hint="eastAsia"/>
          <w:sz w:val="28"/>
          <w:szCs w:val="26"/>
        </w:rPr>
        <w:t>桃園市政府客家事務局偕同龍元宮向客家委員會爭取並獲入選「</w:t>
      </w:r>
      <w:r w:rsidRPr="00103BE9">
        <w:rPr>
          <w:rFonts w:ascii="標楷體" w:eastAsia="標楷體" w:hAnsi="標楷體" w:hint="eastAsia"/>
          <w:b/>
          <w:sz w:val="28"/>
          <w:szCs w:val="26"/>
        </w:rPr>
        <w:t>客庄</w:t>
      </w:r>
      <w:r w:rsidRPr="00103BE9">
        <w:rPr>
          <w:rFonts w:ascii="標楷體" w:eastAsia="標楷體" w:hAnsi="標楷體"/>
          <w:b/>
          <w:sz w:val="28"/>
          <w:szCs w:val="26"/>
        </w:rPr>
        <w:t>12</w:t>
      </w:r>
      <w:r w:rsidRPr="00103BE9">
        <w:rPr>
          <w:rFonts w:ascii="標楷體" w:eastAsia="標楷體" w:hAnsi="標楷體" w:hint="eastAsia"/>
          <w:b/>
          <w:sz w:val="28"/>
          <w:szCs w:val="26"/>
        </w:rPr>
        <w:t>大節慶</w:t>
      </w:r>
      <w:r w:rsidRPr="00103BE9">
        <w:rPr>
          <w:rFonts w:ascii="標楷體" w:eastAsia="標楷體" w:hAnsi="標楷體" w:hint="eastAsia"/>
          <w:sz w:val="28"/>
          <w:szCs w:val="26"/>
        </w:rPr>
        <w:t>」，首次納入國家級慶典，為龍潭在地指標性特色節慶</w:t>
      </w:r>
      <w:r w:rsidRPr="00103BE9">
        <w:rPr>
          <w:rFonts w:ascii="新細明體" w:hAnsi="新細明體" w:hint="eastAsia"/>
          <w:sz w:val="28"/>
          <w:szCs w:val="26"/>
        </w:rPr>
        <w:t>。</w:t>
      </w:r>
      <w:r w:rsidRPr="00103BE9">
        <w:rPr>
          <w:rFonts w:ascii="標楷體" w:eastAsia="標楷體" w:hAnsi="標楷體" w:hint="eastAsia"/>
          <w:sz w:val="28"/>
          <w:szCs w:val="26"/>
        </w:rPr>
        <w:t>為使消逝半世紀的迎古董重現龍潭街頭，結合當地迎財神信仰，藉由慶典與展覽推廣客庄文化，活絡客庄觀光及產業經濟，並注入創新元素，號召本市青年團體參與迎古董嘉年華活動，以期深耕並發揚深具歷史意義的桃園客家文化。</w:t>
      </w:r>
    </w:p>
    <w:p w:rsidR="00F151F5" w:rsidRPr="00103BE9" w:rsidRDefault="00F151F5" w:rsidP="00F33FE8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6"/>
        </w:rPr>
        <w:t>貳、活動目的：</w:t>
      </w:r>
    </w:p>
    <w:p w:rsidR="00F151F5" w:rsidRPr="00103BE9" w:rsidRDefault="00F151F5" w:rsidP="00F33FE8">
      <w:pPr>
        <w:adjustRightInd w:val="0"/>
        <w:snapToGrid w:val="0"/>
        <w:spacing w:line="500" w:lineRule="exact"/>
        <w:ind w:leftChars="100" w:left="1220" w:hangingChars="350" w:hanging="980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6"/>
        </w:rPr>
        <w:t>一、建構桃園客庄文化特色，實現「南蜂炮、北天燈、龍潭迎財神」的全國性慶典活</w:t>
      </w:r>
    </w:p>
    <w:p w:rsidR="00F151F5" w:rsidRPr="00103BE9" w:rsidRDefault="00F151F5" w:rsidP="00F33FE8">
      <w:pPr>
        <w:adjustRightInd w:val="0"/>
        <w:snapToGrid w:val="0"/>
        <w:spacing w:line="500" w:lineRule="exact"/>
        <w:ind w:leftChars="100" w:left="1220" w:hangingChars="350" w:hanging="980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  </w:t>
      </w:r>
      <w:r w:rsidRPr="00103BE9">
        <w:rPr>
          <w:rFonts w:ascii="標楷體" w:eastAsia="標楷體" w:hAnsi="標楷體" w:hint="eastAsia"/>
          <w:sz w:val="28"/>
          <w:szCs w:val="26"/>
        </w:rPr>
        <w:t>動。</w:t>
      </w:r>
    </w:p>
    <w:p w:rsidR="00F151F5" w:rsidRPr="00103BE9" w:rsidRDefault="00F151F5" w:rsidP="00F33FE8">
      <w:pPr>
        <w:adjustRightInd w:val="0"/>
        <w:snapToGrid w:val="0"/>
        <w:spacing w:line="500" w:lineRule="exact"/>
        <w:ind w:left="980" w:hangingChars="350" w:hanging="980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</w:t>
      </w:r>
      <w:r w:rsidRPr="00103BE9">
        <w:rPr>
          <w:rFonts w:ascii="標楷體" w:eastAsia="標楷體" w:hAnsi="標楷體" w:hint="eastAsia"/>
          <w:sz w:val="28"/>
          <w:szCs w:val="26"/>
        </w:rPr>
        <w:t>二、與民眾同樂為目的，喚起大家的潛在熱情，找回從前的年節歡樂氣氛。</w:t>
      </w:r>
    </w:p>
    <w:p w:rsidR="00F151F5" w:rsidRPr="00103BE9" w:rsidRDefault="00F151F5" w:rsidP="00F33FE8">
      <w:pPr>
        <w:adjustRightInd w:val="0"/>
        <w:snapToGrid w:val="0"/>
        <w:spacing w:line="500" w:lineRule="exact"/>
        <w:ind w:firstLineChars="100" w:firstLine="280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6"/>
        </w:rPr>
        <w:t>三、結合市內各里別組織、各社團、學校、企業、單位組織，藉由活動舉辦為桃園</w:t>
      </w:r>
    </w:p>
    <w:p w:rsidR="00F151F5" w:rsidRPr="00103BE9" w:rsidRDefault="00F151F5" w:rsidP="00F33FE8">
      <w:pPr>
        <w:adjustRightInd w:val="0"/>
        <w:snapToGrid w:val="0"/>
        <w:spacing w:line="500" w:lineRule="exact"/>
        <w:ind w:firstLineChars="100" w:firstLine="280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  </w:t>
      </w:r>
      <w:r w:rsidRPr="00103BE9">
        <w:rPr>
          <w:rFonts w:ascii="標楷體" w:eastAsia="標楷體" w:hAnsi="標楷體" w:hint="eastAsia"/>
          <w:sz w:val="28"/>
          <w:szCs w:val="26"/>
        </w:rPr>
        <w:t>市行銷，並帶動觀光人潮，促進桃園市龍潭區產業、觀光及商圈的發展。</w:t>
      </w:r>
    </w:p>
    <w:p w:rsidR="00F151F5" w:rsidRPr="00103BE9" w:rsidRDefault="00F151F5" w:rsidP="00F33FE8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6"/>
        </w:rPr>
        <w:t>參、辦理單位</w:t>
      </w:r>
      <w:r w:rsidRPr="00103BE9">
        <w:rPr>
          <w:rFonts w:ascii="微軟正黑體" w:eastAsia="微軟正黑體" w:hAnsi="微軟正黑體" w:hint="eastAsia"/>
          <w:sz w:val="28"/>
          <w:szCs w:val="26"/>
        </w:rPr>
        <w:t>：</w:t>
      </w:r>
    </w:p>
    <w:p w:rsidR="00F151F5" w:rsidRPr="00103BE9" w:rsidRDefault="00F151F5" w:rsidP="00F33FE8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</w:t>
      </w:r>
      <w:r w:rsidRPr="00103BE9">
        <w:rPr>
          <w:rFonts w:ascii="標楷體" w:eastAsia="標楷體" w:hAnsi="標楷體" w:hint="eastAsia"/>
          <w:sz w:val="28"/>
          <w:szCs w:val="26"/>
        </w:rPr>
        <w:t>一、指導單位：客家委員會、桃園市政府、桃園市議會</w:t>
      </w:r>
    </w:p>
    <w:p w:rsidR="00F151F5" w:rsidRPr="00103BE9" w:rsidRDefault="00F151F5" w:rsidP="00F33FE8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</w:t>
      </w:r>
      <w:r w:rsidRPr="00103BE9">
        <w:rPr>
          <w:rFonts w:ascii="標楷體" w:eastAsia="標楷體" w:hAnsi="標楷體" w:hint="eastAsia"/>
          <w:sz w:val="28"/>
          <w:szCs w:val="26"/>
        </w:rPr>
        <w:t>二、主辦單位：桃園市政府客家事務局、桃園市政府觀光旅遊局、龍元宮</w:t>
      </w:r>
    </w:p>
    <w:p w:rsidR="00F151F5" w:rsidRPr="00103BE9" w:rsidRDefault="00F151F5" w:rsidP="00F33FE8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6"/>
        </w:rPr>
        <w:t>肆、活動日期：</w:t>
      </w:r>
      <w:r w:rsidRPr="00103BE9">
        <w:rPr>
          <w:rFonts w:ascii="標楷體" w:eastAsia="標楷體" w:hAnsi="標楷體"/>
          <w:sz w:val="28"/>
          <w:szCs w:val="26"/>
        </w:rPr>
        <w:t>105</w:t>
      </w:r>
      <w:r w:rsidRPr="00103BE9">
        <w:rPr>
          <w:rFonts w:ascii="標楷體" w:eastAsia="標楷體" w:hAnsi="標楷體" w:hint="eastAsia"/>
          <w:sz w:val="28"/>
          <w:szCs w:val="26"/>
        </w:rPr>
        <w:t>年</w:t>
      </w:r>
      <w:r w:rsidRPr="00103BE9">
        <w:rPr>
          <w:rFonts w:ascii="標楷體" w:eastAsia="標楷體" w:hAnsi="標楷體"/>
          <w:sz w:val="28"/>
          <w:szCs w:val="26"/>
        </w:rPr>
        <w:t>02</w:t>
      </w:r>
      <w:r w:rsidRPr="00103BE9">
        <w:rPr>
          <w:rFonts w:ascii="標楷體" w:eastAsia="標楷體" w:hAnsi="標楷體" w:hint="eastAsia"/>
          <w:sz w:val="28"/>
          <w:szCs w:val="26"/>
        </w:rPr>
        <w:t>月</w:t>
      </w:r>
      <w:r w:rsidRPr="00103BE9">
        <w:rPr>
          <w:rFonts w:ascii="標楷體" w:eastAsia="標楷體" w:hAnsi="標楷體"/>
          <w:sz w:val="28"/>
          <w:szCs w:val="26"/>
        </w:rPr>
        <w:t>21</w:t>
      </w:r>
      <w:r w:rsidRPr="00103BE9">
        <w:rPr>
          <w:rFonts w:ascii="標楷體" w:eastAsia="標楷體" w:hAnsi="標楷體" w:hint="eastAsia"/>
          <w:sz w:val="28"/>
          <w:szCs w:val="26"/>
        </w:rPr>
        <w:t>日</w:t>
      </w:r>
      <w:r w:rsidRPr="00103BE9">
        <w:rPr>
          <w:rFonts w:ascii="標楷體" w:eastAsia="標楷體" w:hAnsi="標楷體"/>
          <w:sz w:val="28"/>
          <w:szCs w:val="26"/>
        </w:rPr>
        <w:t>(</w:t>
      </w:r>
      <w:r w:rsidRPr="00103BE9">
        <w:rPr>
          <w:rFonts w:ascii="標楷體" w:eastAsia="標楷體" w:hAnsi="標楷體" w:hint="eastAsia"/>
          <w:sz w:val="28"/>
          <w:szCs w:val="26"/>
        </w:rPr>
        <w:t>農曆正月十四日</w:t>
      </w:r>
      <w:r w:rsidRPr="00103BE9">
        <w:rPr>
          <w:rFonts w:ascii="標楷體" w:eastAsia="標楷體" w:hAnsi="標楷體"/>
          <w:sz w:val="28"/>
          <w:szCs w:val="26"/>
        </w:rPr>
        <w:t xml:space="preserve">) </w:t>
      </w:r>
      <w:r w:rsidRPr="00103BE9">
        <w:rPr>
          <w:rFonts w:ascii="標楷體" w:eastAsia="標楷體" w:hAnsi="標楷體" w:hint="eastAsia"/>
          <w:sz w:val="28"/>
          <w:szCs w:val="26"/>
        </w:rPr>
        <w:t>星期日</w:t>
      </w:r>
    </w:p>
    <w:p w:rsidR="00F151F5" w:rsidRPr="00103BE9" w:rsidRDefault="00F151F5" w:rsidP="00F33FE8">
      <w:pPr>
        <w:adjustRightInd w:val="0"/>
        <w:snapToGrid w:val="0"/>
        <w:spacing w:line="500" w:lineRule="exact"/>
        <w:jc w:val="both"/>
        <w:rPr>
          <w:rFonts w:ascii="微軟正黑體" w:eastAsia="微軟正黑體" w:hAnsi="微軟正黑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6"/>
        </w:rPr>
        <w:t>伍、辦理方式</w:t>
      </w:r>
      <w:r w:rsidRPr="00103BE9">
        <w:rPr>
          <w:rFonts w:ascii="微軟正黑體" w:eastAsia="微軟正黑體" w:hAnsi="微軟正黑體" w:hint="eastAsia"/>
          <w:sz w:val="28"/>
          <w:szCs w:val="26"/>
        </w:rPr>
        <w:t>：</w:t>
      </w:r>
    </w:p>
    <w:p w:rsidR="00F151F5" w:rsidRPr="00103BE9" w:rsidRDefault="00F151F5" w:rsidP="00A2750E">
      <w:pPr>
        <w:adjustRightInd w:val="0"/>
        <w:snapToGrid w:val="0"/>
        <w:spacing w:line="500" w:lineRule="exact"/>
        <w:ind w:leftChars="236" w:left="566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  </w:t>
      </w:r>
      <w:r w:rsidRPr="00103BE9">
        <w:rPr>
          <w:rFonts w:ascii="標楷體" w:eastAsia="標楷體" w:hAnsi="標楷體" w:hint="eastAsia"/>
          <w:sz w:val="28"/>
          <w:szCs w:val="26"/>
        </w:rPr>
        <w:t>為鼓勵各學校、機關、社區社團及青年朋友參與，本次迎古董將分「學生組」、「青年組」及「社會組」</w:t>
      </w:r>
      <w:r w:rsidRPr="00103BE9">
        <w:rPr>
          <w:rFonts w:ascii="標楷體" w:eastAsia="標楷體" w:hAnsi="標楷體"/>
          <w:sz w:val="28"/>
          <w:szCs w:val="26"/>
        </w:rPr>
        <w:t>3</w:t>
      </w:r>
      <w:r w:rsidRPr="00103BE9">
        <w:rPr>
          <w:rFonts w:ascii="標楷體" w:eastAsia="標楷體" w:hAnsi="標楷體" w:hint="eastAsia"/>
          <w:sz w:val="28"/>
          <w:szCs w:val="26"/>
        </w:rPr>
        <w:t>組競賽，在嘉年華路線中設有</w:t>
      </w:r>
      <w:r w:rsidRPr="00103BE9">
        <w:rPr>
          <w:rFonts w:ascii="標楷體" w:eastAsia="標楷體" w:hAnsi="標楷體"/>
          <w:sz w:val="28"/>
          <w:szCs w:val="26"/>
        </w:rPr>
        <w:t>2</w:t>
      </w:r>
      <w:r w:rsidRPr="00103BE9">
        <w:rPr>
          <w:rFonts w:ascii="標楷體" w:eastAsia="標楷體" w:hAnsi="標楷體" w:hint="eastAsia"/>
          <w:sz w:val="28"/>
          <w:szCs w:val="26"/>
        </w:rPr>
        <w:t>個競演舞台及</w:t>
      </w:r>
      <w:r w:rsidRPr="00103BE9">
        <w:rPr>
          <w:rFonts w:ascii="標楷體" w:eastAsia="標楷體" w:hAnsi="標楷體"/>
          <w:sz w:val="28"/>
          <w:szCs w:val="26"/>
        </w:rPr>
        <w:t>1</w:t>
      </w:r>
      <w:r w:rsidRPr="00103BE9">
        <w:rPr>
          <w:rFonts w:ascii="標楷體" w:eastAsia="標楷體" w:hAnsi="標楷體" w:hint="eastAsia"/>
          <w:sz w:val="28"/>
          <w:szCs w:val="26"/>
        </w:rPr>
        <w:t>個表演舞台，各隊須於前述</w:t>
      </w:r>
      <w:r w:rsidRPr="00103BE9">
        <w:rPr>
          <w:rFonts w:ascii="標楷體" w:eastAsia="標楷體" w:hAnsi="標楷體"/>
          <w:sz w:val="28"/>
          <w:szCs w:val="26"/>
        </w:rPr>
        <w:t>3</w:t>
      </w:r>
      <w:r w:rsidRPr="00103BE9">
        <w:rPr>
          <w:rFonts w:ascii="標楷體" w:eastAsia="標楷體" w:hAnsi="標楷體" w:hint="eastAsia"/>
          <w:sz w:val="28"/>
          <w:szCs w:val="26"/>
        </w:rPr>
        <w:t>個舞台區域進行</w:t>
      </w:r>
      <w:r w:rsidRPr="00103BE9">
        <w:rPr>
          <w:rFonts w:ascii="標楷體" w:eastAsia="標楷體" w:hAnsi="標楷體"/>
          <w:sz w:val="28"/>
          <w:szCs w:val="26"/>
        </w:rPr>
        <w:t>2</w:t>
      </w:r>
      <w:r w:rsidRPr="00103BE9">
        <w:rPr>
          <w:rFonts w:ascii="標楷體" w:eastAsia="標楷體" w:hAnsi="標楷體" w:hint="eastAsia"/>
          <w:sz w:val="28"/>
          <w:szCs w:val="26"/>
        </w:rPr>
        <w:t>分鐘定點表演，評審委員將於表演舞台區域進行評分。前述各組對象如下</w:t>
      </w:r>
      <w:r w:rsidRPr="00103BE9">
        <w:rPr>
          <w:rFonts w:ascii="微軟正黑體" w:eastAsia="微軟正黑體" w:hAnsi="微軟正黑體" w:hint="eastAsia"/>
          <w:sz w:val="28"/>
          <w:szCs w:val="26"/>
        </w:rPr>
        <w:t>：</w:t>
      </w:r>
    </w:p>
    <w:p w:rsidR="00F151F5" w:rsidRPr="00103BE9" w:rsidRDefault="00F151F5" w:rsidP="00D25D12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</w:t>
      </w:r>
      <w:r w:rsidRPr="00103BE9">
        <w:rPr>
          <w:rFonts w:ascii="標楷體" w:eastAsia="標楷體" w:hAnsi="標楷體" w:hint="eastAsia"/>
          <w:sz w:val="28"/>
          <w:szCs w:val="26"/>
        </w:rPr>
        <w:t>一、學生組</w:t>
      </w:r>
      <w:r w:rsidRPr="00103BE9">
        <w:rPr>
          <w:rFonts w:ascii="微軟正黑體" w:eastAsia="微軟正黑體" w:hAnsi="微軟正黑體" w:hint="eastAsia"/>
          <w:sz w:val="28"/>
          <w:szCs w:val="26"/>
        </w:rPr>
        <w:t>：</w:t>
      </w:r>
      <w:r w:rsidRPr="00103BE9">
        <w:rPr>
          <w:rFonts w:ascii="標楷體" w:eastAsia="標楷體" w:hAnsi="標楷體" w:hint="eastAsia"/>
          <w:sz w:val="28"/>
          <w:szCs w:val="26"/>
        </w:rPr>
        <w:t>歡迎高中職（含）以下之學校團體組隊報名，代表學校參加者，每校</w:t>
      </w:r>
    </w:p>
    <w:p w:rsidR="00F151F5" w:rsidRPr="00103BE9" w:rsidRDefault="00F151F5" w:rsidP="00D25D12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    </w:t>
      </w:r>
      <w:r w:rsidRPr="00103BE9">
        <w:rPr>
          <w:rFonts w:ascii="標楷體" w:eastAsia="標楷體" w:hAnsi="標楷體" w:hint="eastAsia"/>
          <w:sz w:val="28"/>
          <w:szCs w:val="26"/>
        </w:rPr>
        <w:t>報名隊伍不得逾</w:t>
      </w:r>
      <w:r w:rsidRPr="00103BE9">
        <w:rPr>
          <w:rFonts w:ascii="標楷體" w:eastAsia="標楷體" w:hAnsi="標楷體"/>
          <w:sz w:val="28"/>
          <w:szCs w:val="26"/>
        </w:rPr>
        <w:t>3</w:t>
      </w:r>
      <w:r w:rsidRPr="00103BE9">
        <w:rPr>
          <w:rFonts w:ascii="標楷體" w:eastAsia="標楷體" w:hAnsi="標楷體" w:hint="eastAsia"/>
          <w:sz w:val="28"/>
          <w:szCs w:val="26"/>
        </w:rPr>
        <w:t>隊。</w:t>
      </w:r>
    </w:p>
    <w:p w:rsidR="00F151F5" w:rsidRPr="00103BE9" w:rsidRDefault="00F151F5" w:rsidP="00A2750E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</w:t>
      </w:r>
      <w:r w:rsidRPr="00103BE9">
        <w:rPr>
          <w:rFonts w:ascii="標楷體" w:eastAsia="標楷體" w:hAnsi="標楷體" w:hint="eastAsia"/>
          <w:sz w:val="28"/>
          <w:szCs w:val="26"/>
        </w:rPr>
        <w:t>二、青年組</w:t>
      </w:r>
      <w:r w:rsidRPr="00103BE9">
        <w:rPr>
          <w:rFonts w:ascii="微軟正黑體" w:eastAsia="微軟正黑體" w:hAnsi="微軟正黑體" w:hint="eastAsia"/>
          <w:sz w:val="28"/>
          <w:szCs w:val="26"/>
        </w:rPr>
        <w:t>：</w:t>
      </w:r>
      <w:r w:rsidRPr="00103BE9">
        <w:rPr>
          <w:rFonts w:ascii="標楷體" w:eastAsia="標楷體" w:hAnsi="標楷體"/>
          <w:sz w:val="28"/>
          <w:szCs w:val="26"/>
        </w:rPr>
        <w:t>18</w:t>
      </w:r>
      <w:r w:rsidRPr="00103BE9">
        <w:rPr>
          <w:rFonts w:ascii="標楷體" w:eastAsia="標楷體" w:hAnsi="標楷體" w:hint="eastAsia"/>
          <w:sz w:val="28"/>
          <w:szCs w:val="26"/>
        </w:rPr>
        <w:t>歲至</w:t>
      </w:r>
      <w:r w:rsidRPr="00103BE9">
        <w:rPr>
          <w:rFonts w:ascii="標楷體" w:eastAsia="標楷體" w:hAnsi="標楷體"/>
          <w:sz w:val="28"/>
          <w:szCs w:val="26"/>
        </w:rPr>
        <w:t>35</w:t>
      </w:r>
      <w:r w:rsidRPr="00103BE9">
        <w:rPr>
          <w:rFonts w:ascii="標楷體" w:eastAsia="標楷體" w:hAnsi="標楷體" w:hint="eastAsia"/>
          <w:sz w:val="28"/>
          <w:szCs w:val="26"/>
        </w:rPr>
        <w:t>歲之青年（全隊成員至少須</w:t>
      </w:r>
      <w:r w:rsidRPr="00103BE9">
        <w:rPr>
          <w:rFonts w:ascii="標楷體" w:eastAsia="標楷體" w:hAnsi="標楷體"/>
          <w:sz w:val="28"/>
          <w:szCs w:val="26"/>
        </w:rPr>
        <w:t>8</w:t>
      </w:r>
      <w:r w:rsidRPr="00103BE9">
        <w:rPr>
          <w:rFonts w:ascii="標楷體" w:eastAsia="標楷體" w:hAnsi="標楷體" w:hint="eastAsia"/>
          <w:sz w:val="28"/>
          <w:szCs w:val="26"/>
        </w:rPr>
        <w:t>成符合前述年齡），歡迎</w:t>
      </w:r>
    </w:p>
    <w:p w:rsidR="00F151F5" w:rsidRPr="00103BE9" w:rsidRDefault="00F151F5" w:rsidP="00A2750E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    </w:t>
      </w:r>
      <w:r w:rsidRPr="00103BE9">
        <w:rPr>
          <w:rFonts w:ascii="標楷體" w:eastAsia="標楷體" w:hAnsi="標楷體" w:hint="eastAsia"/>
          <w:sz w:val="28"/>
          <w:szCs w:val="26"/>
        </w:rPr>
        <w:t>各機關團體、大專院校及青年朋友組隊報名。</w:t>
      </w:r>
    </w:p>
    <w:p w:rsidR="00F151F5" w:rsidRPr="007D3A70" w:rsidRDefault="00F151F5" w:rsidP="00A2750E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</w:t>
      </w:r>
      <w:r w:rsidRPr="00103BE9">
        <w:rPr>
          <w:rFonts w:ascii="標楷體" w:eastAsia="標楷體" w:hAnsi="標楷體" w:hint="eastAsia"/>
          <w:sz w:val="28"/>
          <w:szCs w:val="26"/>
        </w:rPr>
        <w:t>三、社會組：</w:t>
      </w:r>
      <w:r w:rsidRPr="00283C71">
        <w:rPr>
          <w:rFonts w:ascii="標楷體" w:eastAsia="標楷體" w:hAnsi="標楷體" w:hint="eastAsia"/>
          <w:sz w:val="28"/>
          <w:szCs w:val="26"/>
        </w:rPr>
        <w:t>無身分及年齡之限制，</w:t>
      </w:r>
      <w:r w:rsidRPr="007D3A70">
        <w:rPr>
          <w:rFonts w:ascii="標楷體" w:eastAsia="標楷體" w:hAnsi="標楷體" w:hint="eastAsia"/>
          <w:sz w:val="28"/>
          <w:szCs w:val="26"/>
        </w:rPr>
        <w:t>歡迎各機關團體</w:t>
      </w:r>
      <w:bookmarkStart w:id="0" w:name="_GoBack"/>
      <w:bookmarkEnd w:id="0"/>
      <w:r w:rsidRPr="007D3A70">
        <w:rPr>
          <w:rFonts w:ascii="標楷體" w:eastAsia="標楷體" w:hAnsi="標楷體" w:hint="eastAsia"/>
          <w:sz w:val="28"/>
          <w:szCs w:val="26"/>
        </w:rPr>
        <w:t>、社區及社團組隊報名。</w:t>
      </w:r>
    </w:p>
    <w:p w:rsidR="00F151F5" w:rsidRPr="00103BE9" w:rsidRDefault="00F151F5" w:rsidP="00F33FE8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6"/>
        </w:rPr>
        <w:t>陸、活動流程：</w:t>
      </w:r>
    </w:p>
    <w:p w:rsidR="00F151F5" w:rsidRPr="00103BE9" w:rsidRDefault="00F151F5" w:rsidP="00F33FE8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</w:t>
      </w:r>
      <w:r w:rsidRPr="00103BE9">
        <w:rPr>
          <w:rFonts w:ascii="標楷體" w:eastAsia="標楷體" w:hAnsi="標楷體" w:hint="eastAsia"/>
          <w:sz w:val="28"/>
          <w:szCs w:val="26"/>
        </w:rPr>
        <w:t>一、集合：暫定</w:t>
      </w:r>
      <w:r w:rsidRPr="00103BE9">
        <w:rPr>
          <w:rFonts w:ascii="標楷體" w:eastAsia="標楷體" w:hAnsi="標楷體"/>
          <w:sz w:val="28"/>
          <w:szCs w:val="26"/>
        </w:rPr>
        <w:t>11</w:t>
      </w:r>
      <w:r w:rsidRPr="00103BE9">
        <w:rPr>
          <w:rFonts w:ascii="標楷體" w:eastAsia="標楷體" w:hAnsi="標楷體" w:hint="eastAsia"/>
          <w:sz w:val="28"/>
          <w:szCs w:val="26"/>
        </w:rPr>
        <w:t>：</w:t>
      </w:r>
      <w:r w:rsidRPr="00103BE9">
        <w:rPr>
          <w:rFonts w:ascii="標楷體" w:eastAsia="標楷體" w:hAnsi="標楷體"/>
          <w:sz w:val="28"/>
          <w:szCs w:val="26"/>
        </w:rPr>
        <w:t>00</w:t>
      </w:r>
      <w:r w:rsidRPr="00103BE9">
        <w:rPr>
          <w:rFonts w:ascii="標楷體" w:eastAsia="標楷體" w:hAnsi="標楷體" w:hint="eastAsia"/>
          <w:sz w:val="28"/>
          <w:szCs w:val="26"/>
        </w:rPr>
        <w:t>於龍潭高級中學</w:t>
      </w:r>
      <w:r w:rsidRPr="00103BE9">
        <w:rPr>
          <w:rFonts w:ascii="新細明體" w:hAnsi="新細明體" w:hint="eastAsia"/>
          <w:sz w:val="28"/>
          <w:szCs w:val="26"/>
        </w:rPr>
        <w:t>，</w:t>
      </w:r>
      <w:r w:rsidRPr="00103BE9">
        <w:rPr>
          <w:rFonts w:ascii="標楷體" w:eastAsia="標楷體" w:hAnsi="標楷體" w:hint="eastAsia"/>
          <w:sz w:val="28"/>
          <w:szCs w:val="26"/>
        </w:rPr>
        <w:t>預計分為</w:t>
      </w:r>
      <w:r w:rsidRPr="00103BE9">
        <w:rPr>
          <w:rFonts w:ascii="標楷體" w:eastAsia="標楷體" w:hAnsi="標楷體"/>
          <w:sz w:val="28"/>
          <w:szCs w:val="26"/>
        </w:rPr>
        <w:t>3</w:t>
      </w:r>
      <w:r w:rsidRPr="00103BE9">
        <w:rPr>
          <w:rFonts w:ascii="標楷體" w:eastAsia="標楷體" w:hAnsi="標楷體" w:hint="eastAsia"/>
          <w:sz w:val="28"/>
          <w:szCs w:val="26"/>
        </w:rPr>
        <w:t>階段報到，實際報到時間將於</w:t>
      </w:r>
    </w:p>
    <w:p w:rsidR="00F151F5" w:rsidRPr="00103BE9" w:rsidRDefault="00F151F5" w:rsidP="00F33FE8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    </w:t>
      </w:r>
      <w:r w:rsidRPr="00103BE9">
        <w:rPr>
          <w:rFonts w:ascii="標楷體" w:eastAsia="標楷體" w:hAnsi="標楷體" w:hint="eastAsia"/>
          <w:sz w:val="28"/>
          <w:szCs w:val="26"/>
        </w:rPr>
        <w:t>活動前</w:t>
      </w:r>
      <w:r w:rsidRPr="00103BE9">
        <w:rPr>
          <w:rFonts w:ascii="標楷體" w:eastAsia="標楷體" w:hAnsi="標楷體"/>
          <w:sz w:val="28"/>
          <w:szCs w:val="26"/>
        </w:rPr>
        <w:t>2</w:t>
      </w:r>
      <w:r w:rsidRPr="00103BE9">
        <w:rPr>
          <w:rFonts w:ascii="標楷體" w:eastAsia="標楷體" w:hAnsi="標楷體" w:hint="eastAsia"/>
          <w:sz w:val="28"/>
          <w:szCs w:val="26"/>
        </w:rPr>
        <w:t>週通知。</w:t>
      </w:r>
    </w:p>
    <w:p w:rsidR="00F151F5" w:rsidRPr="00103BE9" w:rsidRDefault="00F151F5" w:rsidP="00F33FE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6"/>
        </w:rPr>
      </w:pPr>
      <w:r>
        <w:rPr>
          <w:noProof/>
        </w:rPr>
        <w:pict>
          <v:shape id="圖片 13" o:spid="_x0000_s1027" type="#_x0000_t75" style="position:absolute;margin-left:-16pt;margin-top:1pt;width:555.25pt;height:416.45pt;z-index:-251657216;visibility:visible">
            <v:imagedata r:id="rId7" o:title="" gain="19661f" blacklevel="22938f"/>
          </v:shape>
        </w:pict>
      </w:r>
      <w:r w:rsidRPr="00103BE9">
        <w:rPr>
          <w:rFonts w:ascii="標楷體" w:eastAsia="標楷體" w:hAnsi="標楷體"/>
          <w:sz w:val="28"/>
          <w:szCs w:val="26"/>
        </w:rPr>
        <w:t xml:space="preserve">  </w:t>
      </w:r>
      <w:r w:rsidRPr="00103BE9">
        <w:rPr>
          <w:rFonts w:ascii="標楷體" w:eastAsia="標楷體" w:hAnsi="標楷體" w:hint="eastAsia"/>
          <w:sz w:val="28"/>
          <w:szCs w:val="26"/>
        </w:rPr>
        <w:t>二、嘉年華競演比賽：</w:t>
      </w:r>
      <w:r w:rsidRPr="00103BE9">
        <w:rPr>
          <w:rFonts w:ascii="標楷體" w:eastAsia="標楷體" w:hAnsi="標楷體"/>
          <w:sz w:val="28"/>
          <w:szCs w:val="26"/>
        </w:rPr>
        <w:t>13:00~19:00</w:t>
      </w:r>
      <w:r w:rsidRPr="00103BE9">
        <w:rPr>
          <w:rFonts w:ascii="標楷體" w:eastAsia="標楷體" w:hAnsi="標楷體" w:hint="eastAsia"/>
          <w:sz w:val="28"/>
          <w:szCs w:val="26"/>
        </w:rPr>
        <w:t>於龍元宮附近街區進行。</w:t>
      </w:r>
    </w:p>
    <w:p w:rsidR="00F151F5" w:rsidRPr="00103BE9" w:rsidRDefault="00F151F5" w:rsidP="00F33FE8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</w:t>
      </w:r>
      <w:r w:rsidRPr="00103BE9">
        <w:rPr>
          <w:rFonts w:ascii="標楷體" w:eastAsia="標楷體" w:hAnsi="標楷體" w:hint="eastAsia"/>
          <w:sz w:val="28"/>
          <w:szCs w:val="26"/>
        </w:rPr>
        <w:t>三、頒獎典禮：暫定</w:t>
      </w:r>
      <w:r w:rsidRPr="00103BE9">
        <w:rPr>
          <w:rFonts w:ascii="標楷體" w:eastAsia="標楷體" w:hAnsi="標楷體"/>
          <w:sz w:val="28"/>
          <w:szCs w:val="26"/>
        </w:rPr>
        <w:t>19:00~19:30</w:t>
      </w:r>
      <w:r w:rsidRPr="00103BE9">
        <w:rPr>
          <w:rFonts w:ascii="標楷體" w:eastAsia="標楷體" w:hAnsi="標楷體" w:hint="eastAsia"/>
          <w:sz w:val="28"/>
          <w:szCs w:val="26"/>
        </w:rPr>
        <w:t>於龍元宮廟埕廣場。</w:t>
      </w:r>
    </w:p>
    <w:p w:rsidR="00F151F5" w:rsidRPr="00103BE9" w:rsidRDefault="00F151F5" w:rsidP="00F33FE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6"/>
        </w:rPr>
        <w:t>柒、報名須知</w:t>
      </w:r>
      <w:r w:rsidRPr="00103BE9">
        <w:rPr>
          <w:rFonts w:ascii="標楷體" w:eastAsia="標楷體" w:hAnsi="標楷體"/>
          <w:sz w:val="28"/>
          <w:szCs w:val="26"/>
        </w:rPr>
        <w:t>:</w:t>
      </w:r>
    </w:p>
    <w:p w:rsidR="00F151F5" w:rsidRPr="00103BE9" w:rsidRDefault="00F151F5" w:rsidP="00F33FE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</w:t>
      </w:r>
      <w:r w:rsidRPr="00103BE9">
        <w:rPr>
          <w:rFonts w:ascii="標楷體" w:eastAsia="標楷體" w:hAnsi="標楷體" w:hint="eastAsia"/>
          <w:sz w:val="28"/>
          <w:szCs w:val="26"/>
        </w:rPr>
        <w:t>一、報名日期即日起至</w:t>
      </w:r>
      <w:r w:rsidRPr="00103BE9">
        <w:rPr>
          <w:rFonts w:ascii="標楷體" w:eastAsia="標楷體" w:hAnsi="標楷體"/>
          <w:sz w:val="28"/>
          <w:szCs w:val="26"/>
        </w:rPr>
        <w:t>105</w:t>
      </w:r>
      <w:r w:rsidRPr="00103BE9">
        <w:rPr>
          <w:rFonts w:ascii="標楷體" w:eastAsia="標楷體" w:hAnsi="標楷體" w:hint="eastAsia"/>
          <w:sz w:val="28"/>
          <w:szCs w:val="26"/>
        </w:rPr>
        <w:t>年</w:t>
      </w:r>
      <w:r w:rsidRPr="00103BE9">
        <w:rPr>
          <w:rFonts w:ascii="標楷體" w:eastAsia="標楷體" w:hAnsi="標楷體"/>
          <w:sz w:val="28"/>
          <w:szCs w:val="26"/>
        </w:rPr>
        <w:t>01</w:t>
      </w:r>
      <w:r w:rsidRPr="00103BE9">
        <w:rPr>
          <w:rFonts w:ascii="標楷體" w:eastAsia="標楷體" w:hAnsi="標楷體" w:hint="eastAsia"/>
          <w:sz w:val="28"/>
          <w:szCs w:val="26"/>
        </w:rPr>
        <w:t>月</w:t>
      </w:r>
      <w:r w:rsidRPr="00103BE9">
        <w:rPr>
          <w:rFonts w:ascii="標楷體" w:eastAsia="標楷體" w:hAnsi="標楷體"/>
          <w:sz w:val="28"/>
          <w:szCs w:val="26"/>
        </w:rPr>
        <w:t>20</w:t>
      </w:r>
      <w:r w:rsidRPr="00103BE9">
        <w:rPr>
          <w:rFonts w:ascii="標楷體" w:eastAsia="標楷體" w:hAnsi="標楷體" w:hint="eastAsia"/>
          <w:sz w:val="28"/>
          <w:szCs w:val="26"/>
        </w:rPr>
        <w:t>日</w:t>
      </w:r>
      <w:r w:rsidRPr="00103BE9">
        <w:rPr>
          <w:rFonts w:ascii="標楷體" w:eastAsia="標楷體" w:hAnsi="標楷體"/>
          <w:sz w:val="28"/>
          <w:szCs w:val="26"/>
        </w:rPr>
        <w:t>(</w:t>
      </w:r>
      <w:r w:rsidRPr="00103BE9">
        <w:rPr>
          <w:rFonts w:ascii="標楷體" w:eastAsia="標楷體" w:hAnsi="標楷體" w:hint="eastAsia"/>
          <w:sz w:val="28"/>
          <w:szCs w:val="26"/>
        </w:rPr>
        <w:t>三</w:t>
      </w:r>
      <w:r w:rsidRPr="00103BE9">
        <w:rPr>
          <w:rFonts w:ascii="標楷體" w:eastAsia="標楷體" w:hAnsi="標楷體"/>
          <w:sz w:val="28"/>
          <w:szCs w:val="26"/>
        </w:rPr>
        <w:t>)</w:t>
      </w:r>
      <w:r w:rsidRPr="00103BE9">
        <w:rPr>
          <w:rFonts w:ascii="標楷體" w:eastAsia="標楷體" w:hAnsi="標楷體" w:hint="eastAsia"/>
          <w:sz w:val="28"/>
          <w:szCs w:val="26"/>
        </w:rPr>
        <w:t>止。</w:t>
      </w:r>
    </w:p>
    <w:p w:rsidR="00F151F5" w:rsidRPr="00103BE9" w:rsidRDefault="00F151F5" w:rsidP="00F33FE8">
      <w:pPr>
        <w:adjustRightInd w:val="0"/>
        <w:snapToGrid w:val="0"/>
        <w:spacing w:line="500" w:lineRule="exact"/>
        <w:ind w:left="423" w:hangingChars="151" w:hanging="423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</w:t>
      </w:r>
      <w:r w:rsidRPr="00103BE9">
        <w:rPr>
          <w:rFonts w:ascii="標楷體" w:eastAsia="標楷體" w:hAnsi="標楷體" w:hint="eastAsia"/>
          <w:sz w:val="28"/>
          <w:szCs w:val="26"/>
        </w:rPr>
        <w:t>二、每隊不得少於</w:t>
      </w:r>
      <w:r w:rsidRPr="00103BE9">
        <w:rPr>
          <w:rFonts w:ascii="標楷體" w:eastAsia="標楷體" w:hAnsi="標楷體"/>
          <w:sz w:val="28"/>
          <w:szCs w:val="26"/>
        </w:rPr>
        <w:t>30</w:t>
      </w:r>
      <w:r w:rsidRPr="00103BE9">
        <w:rPr>
          <w:rFonts w:ascii="標楷體" w:eastAsia="標楷體" w:hAnsi="標楷體" w:hint="eastAsia"/>
          <w:sz w:val="28"/>
          <w:szCs w:val="26"/>
        </w:rPr>
        <w:t>人。</w:t>
      </w:r>
    </w:p>
    <w:p w:rsidR="00F151F5" w:rsidRPr="00103BE9" w:rsidRDefault="00F151F5" w:rsidP="00F33FE8">
      <w:pPr>
        <w:adjustRightInd w:val="0"/>
        <w:snapToGrid w:val="0"/>
        <w:spacing w:line="500" w:lineRule="exact"/>
        <w:ind w:left="423" w:hangingChars="151" w:hanging="423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</w:t>
      </w:r>
      <w:r w:rsidRPr="00103BE9">
        <w:rPr>
          <w:rFonts w:ascii="標楷體" w:eastAsia="標楷體" w:hAnsi="標楷體" w:hint="eastAsia"/>
          <w:sz w:val="28"/>
          <w:szCs w:val="26"/>
        </w:rPr>
        <w:t>三、本次活動提供各隊道具補助費用</w:t>
      </w:r>
      <w:r w:rsidRPr="00103BE9">
        <w:rPr>
          <w:rFonts w:ascii="新細明體" w:hAnsi="新細明體" w:hint="eastAsia"/>
          <w:sz w:val="28"/>
          <w:szCs w:val="26"/>
        </w:rPr>
        <w:t>，</w:t>
      </w:r>
      <w:r w:rsidRPr="00103BE9">
        <w:rPr>
          <w:rFonts w:ascii="標楷體" w:eastAsia="標楷體" w:hAnsi="標楷體" w:hint="eastAsia"/>
          <w:sz w:val="28"/>
          <w:szCs w:val="26"/>
        </w:rPr>
        <w:t>迎古董隊伍之主題應以「客家傳統文化」</w:t>
      </w:r>
    </w:p>
    <w:p w:rsidR="00F151F5" w:rsidRPr="00103BE9" w:rsidRDefault="00F151F5" w:rsidP="00345D83">
      <w:pPr>
        <w:adjustRightInd w:val="0"/>
        <w:snapToGrid w:val="0"/>
        <w:spacing w:line="500" w:lineRule="exact"/>
        <w:ind w:left="423" w:hangingChars="151" w:hanging="423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    </w:t>
      </w:r>
      <w:r w:rsidRPr="00103BE9">
        <w:rPr>
          <w:rFonts w:ascii="標楷體" w:eastAsia="標楷體" w:hAnsi="標楷體" w:hint="eastAsia"/>
          <w:sz w:val="28"/>
          <w:szCs w:val="26"/>
        </w:rPr>
        <w:t>及具有「客家元素創意」為主軸準備道具，並鼓勵還原早期迎古董活動，以</w:t>
      </w:r>
    </w:p>
    <w:p w:rsidR="00F151F5" w:rsidRPr="00103BE9" w:rsidRDefault="00F151F5" w:rsidP="00345D83">
      <w:pPr>
        <w:adjustRightInd w:val="0"/>
        <w:snapToGrid w:val="0"/>
        <w:spacing w:line="500" w:lineRule="exact"/>
        <w:ind w:left="423" w:hangingChars="151" w:hanging="423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    </w:t>
      </w:r>
      <w:r w:rsidRPr="00103BE9">
        <w:rPr>
          <w:rFonts w:ascii="標楷體" w:eastAsia="標楷體" w:hAnsi="標楷體" w:hint="eastAsia"/>
          <w:sz w:val="28"/>
          <w:szCs w:val="26"/>
        </w:rPr>
        <w:t>達活動效果並可將單位特色置入團體表現中，以達單位形象宣傳的目的。</w:t>
      </w:r>
    </w:p>
    <w:p w:rsidR="00F151F5" w:rsidRPr="00103BE9" w:rsidRDefault="00F151F5" w:rsidP="00F33FE8">
      <w:pPr>
        <w:adjustRightInd w:val="0"/>
        <w:snapToGrid w:val="0"/>
        <w:spacing w:line="500" w:lineRule="exact"/>
        <w:ind w:left="423" w:hangingChars="151" w:hanging="423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</w:t>
      </w:r>
      <w:r w:rsidRPr="00103BE9">
        <w:rPr>
          <w:rFonts w:ascii="標楷體" w:eastAsia="標楷體" w:hAnsi="標楷體" w:hint="eastAsia"/>
          <w:sz w:val="28"/>
          <w:szCs w:val="26"/>
        </w:rPr>
        <w:t>四、因安全考量，迎古董隊伍以徒步行進為原則；請勿使用『動力性質車輛』！</w:t>
      </w:r>
    </w:p>
    <w:p w:rsidR="00F151F5" w:rsidRPr="00103BE9" w:rsidRDefault="00F151F5" w:rsidP="00F33FE8">
      <w:pPr>
        <w:adjustRightInd w:val="0"/>
        <w:snapToGrid w:val="0"/>
        <w:spacing w:line="500" w:lineRule="exact"/>
        <w:ind w:left="283" w:hangingChars="101" w:hanging="283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</w:t>
      </w:r>
      <w:r w:rsidRPr="00103BE9">
        <w:rPr>
          <w:rFonts w:ascii="標楷體" w:eastAsia="標楷體" w:hAnsi="標楷體" w:hint="eastAsia"/>
          <w:sz w:val="28"/>
          <w:szCs w:val="26"/>
        </w:rPr>
        <w:t>五、活動當日將於報到時提供下列物品</w:t>
      </w:r>
      <w:r w:rsidRPr="00103BE9">
        <w:rPr>
          <w:rFonts w:ascii="標楷體" w:eastAsia="標楷體" w:hAnsi="標楷體"/>
          <w:sz w:val="28"/>
          <w:szCs w:val="26"/>
        </w:rPr>
        <w:t xml:space="preserve">: </w:t>
      </w:r>
    </w:p>
    <w:p w:rsidR="00F151F5" w:rsidRPr="00103BE9" w:rsidRDefault="00F151F5" w:rsidP="00F33FE8">
      <w:pPr>
        <w:adjustRightInd w:val="0"/>
        <w:snapToGrid w:val="0"/>
        <w:spacing w:line="500" w:lineRule="exact"/>
        <w:ind w:left="920" w:hangingChars="230" w:hanging="920"/>
        <w:jc w:val="both"/>
        <w:rPr>
          <w:rFonts w:ascii="標楷體" w:eastAsia="標楷體" w:hAnsi="標楷體"/>
          <w:sz w:val="28"/>
          <w:szCs w:val="22"/>
        </w:rPr>
      </w:pPr>
      <w:r w:rsidRPr="00103BE9">
        <w:rPr>
          <w:rFonts w:ascii="標楷體" w:eastAsia="標楷體" w:hAnsi="標楷體"/>
          <w:sz w:val="40"/>
          <w:szCs w:val="32"/>
        </w:rPr>
        <w:t xml:space="preserve">    </w:t>
      </w:r>
      <w:r w:rsidRPr="00103BE9">
        <w:rPr>
          <w:rFonts w:ascii="標楷體" w:eastAsia="標楷體" w:hAnsi="標楷體" w:hint="eastAsia"/>
          <w:sz w:val="28"/>
          <w:szCs w:val="28"/>
        </w:rPr>
        <w:t>（一）</w:t>
      </w:r>
      <w:r w:rsidRPr="00103BE9">
        <w:rPr>
          <w:rFonts w:ascii="標楷體" w:eastAsia="標楷體" w:hAnsi="標楷體" w:hint="eastAsia"/>
          <w:sz w:val="28"/>
          <w:szCs w:val="22"/>
        </w:rPr>
        <w:t>便當（午餐或晚餐）及飲用水；</w:t>
      </w:r>
    </w:p>
    <w:p w:rsidR="00F151F5" w:rsidRPr="00103BE9" w:rsidRDefault="00F151F5" w:rsidP="00F33FE8">
      <w:pPr>
        <w:adjustRightInd w:val="0"/>
        <w:snapToGrid w:val="0"/>
        <w:spacing w:line="500" w:lineRule="exact"/>
        <w:ind w:left="644" w:hangingChars="230" w:hanging="644"/>
        <w:jc w:val="both"/>
        <w:rPr>
          <w:rFonts w:ascii="標楷體" w:eastAsia="標楷體" w:hAnsi="標楷體"/>
          <w:sz w:val="28"/>
          <w:szCs w:val="22"/>
        </w:rPr>
      </w:pPr>
      <w:r w:rsidRPr="00103BE9">
        <w:rPr>
          <w:rFonts w:ascii="標楷體" w:eastAsia="標楷體" w:hAnsi="標楷體"/>
          <w:sz w:val="28"/>
          <w:szCs w:val="22"/>
        </w:rPr>
        <w:t xml:space="preserve">      </w:t>
      </w:r>
      <w:r w:rsidRPr="00103BE9">
        <w:rPr>
          <w:rFonts w:ascii="標楷體" w:eastAsia="標楷體" w:hAnsi="標楷體" w:hint="eastAsia"/>
          <w:sz w:val="28"/>
          <w:szCs w:val="22"/>
        </w:rPr>
        <w:t>（二）龍元宮發財金（每人</w:t>
      </w:r>
      <w:r w:rsidRPr="00103BE9">
        <w:rPr>
          <w:rFonts w:ascii="標楷體" w:eastAsia="標楷體" w:hAnsi="標楷體"/>
          <w:sz w:val="28"/>
          <w:szCs w:val="22"/>
        </w:rPr>
        <w:t>1</w:t>
      </w:r>
      <w:r w:rsidRPr="00103BE9">
        <w:rPr>
          <w:rFonts w:ascii="標楷體" w:eastAsia="標楷體" w:hAnsi="標楷體" w:hint="eastAsia"/>
          <w:sz w:val="28"/>
          <w:szCs w:val="22"/>
        </w:rPr>
        <w:t>張）；</w:t>
      </w:r>
    </w:p>
    <w:p w:rsidR="00F151F5" w:rsidRPr="00103BE9" w:rsidRDefault="00F151F5" w:rsidP="00F33FE8">
      <w:pPr>
        <w:adjustRightInd w:val="0"/>
        <w:snapToGrid w:val="0"/>
        <w:spacing w:line="500" w:lineRule="exact"/>
        <w:ind w:left="644" w:hangingChars="230" w:hanging="644"/>
        <w:jc w:val="both"/>
        <w:rPr>
          <w:rFonts w:ascii="標楷體" w:eastAsia="標楷體" w:hAnsi="標楷體"/>
          <w:sz w:val="28"/>
          <w:szCs w:val="22"/>
        </w:rPr>
      </w:pPr>
      <w:r w:rsidRPr="00103BE9">
        <w:rPr>
          <w:rFonts w:ascii="標楷體" w:eastAsia="標楷體" w:hAnsi="標楷體"/>
          <w:sz w:val="28"/>
          <w:szCs w:val="22"/>
        </w:rPr>
        <w:t xml:space="preserve">      </w:t>
      </w:r>
      <w:r w:rsidRPr="00103BE9">
        <w:rPr>
          <w:rFonts w:ascii="標楷體" w:eastAsia="標楷體" w:hAnsi="標楷體" w:hint="eastAsia"/>
          <w:sz w:val="28"/>
          <w:szCs w:val="22"/>
        </w:rPr>
        <w:t>（三）創意文宣品（每人</w:t>
      </w:r>
      <w:r w:rsidRPr="00103BE9">
        <w:rPr>
          <w:rFonts w:ascii="標楷體" w:eastAsia="標楷體" w:hAnsi="標楷體"/>
          <w:sz w:val="28"/>
          <w:szCs w:val="22"/>
        </w:rPr>
        <w:t>1</w:t>
      </w:r>
      <w:r w:rsidRPr="00103BE9">
        <w:rPr>
          <w:rFonts w:ascii="標楷體" w:eastAsia="標楷體" w:hAnsi="標楷體" w:hint="eastAsia"/>
          <w:sz w:val="28"/>
          <w:szCs w:val="22"/>
        </w:rPr>
        <w:t>份）；</w:t>
      </w:r>
    </w:p>
    <w:p w:rsidR="00F151F5" w:rsidRPr="00103BE9" w:rsidRDefault="00F151F5" w:rsidP="00F33FE8">
      <w:pPr>
        <w:adjustRightInd w:val="0"/>
        <w:snapToGrid w:val="0"/>
        <w:spacing w:line="500" w:lineRule="exact"/>
        <w:ind w:left="644" w:hangingChars="230" w:hanging="644"/>
        <w:jc w:val="both"/>
        <w:rPr>
          <w:rFonts w:ascii="標楷體" w:eastAsia="標楷體" w:hAnsi="標楷體"/>
          <w:sz w:val="28"/>
          <w:szCs w:val="22"/>
        </w:rPr>
      </w:pPr>
      <w:r w:rsidRPr="00103BE9">
        <w:rPr>
          <w:rFonts w:ascii="標楷體" w:eastAsia="標楷體" w:hAnsi="標楷體"/>
          <w:sz w:val="28"/>
          <w:szCs w:val="22"/>
        </w:rPr>
        <w:t xml:space="preserve">      </w:t>
      </w:r>
      <w:r w:rsidRPr="00103BE9">
        <w:rPr>
          <w:rFonts w:ascii="標楷體" w:eastAsia="標楷體" w:hAnsi="標楷體" w:hint="eastAsia"/>
          <w:sz w:val="28"/>
          <w:szCs w:val="22"/>
        </w:rPr>
        <w:t>（四）單位舉牌或單位布條。</w:t>
      </w:r>
    </w:p>
    <w:p w:rsidR="00F151F5" w:rsidRPr="00103BE9" w:rsidRDefault="00F151F5" w:rsidP="00F33FE8">
      <w:pPr>
        <w:adjustRightInd w:val="0"/>
        <w:snapToGrid w:val="0"/>
        <w:spacing w:line="500" w:lineRule="exact"/>
        <w:ind w:leftChars="-1" w:left="196" w:hangingChars="62" w:hanging="198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32"/>
          <w:szCs w:val="28"/>
        </w:rPr>
        <w:t xml:space="preserve">  </w:t>
      </w:r>
      <w:r w:rsidRPr="00103BE9">
        <w:rPr>
          <w:rFonts w:ascii="標楷體" w:eastAsia="標楷體" w:hAnsi="標楷體" w:hint="eastAsia"/>
          <w:sz w:val="28"/>
          <w:szCs w:val="26"/>
        </w:rPr>
        <w:t>六、迎古董嘉年華路線：</w:t>
      </w:r>
    </w:p>
    <w:p w:rsidR="00F151F5" w:rsidRPr="00103BE9" w:rsidRDefault="00F151F5" w:rsidP="00526F88">
      <w:pPr>
        <w:adjustRightInd w:val="0"/>
        <w:snapToGrid w:val="0"/>
        <w:spacing w:line="500" w:lineRule="exact"/>
        <w:ind w:left="1600" w:hangingChars="500" w:hanging="1600"/>
        <w:jc w:val="both"/>
        <w:rPr>
          <w:rFonts w:ascii="標楷體" w:eastAsia="標楷體" w:hAnsi="標楷體"/>
          <w:sz w:val="28"/>
          <w:szCs w:val="22"/>
        </w:rPr>
      </w:pPr>
      <w:r w:rsidRPr="00103BE9">
        <w:rPr>
          <w:rFonts w:ascii="標楷體" w:eastAsia="標楷體" w:hAnsi="標楷體"/>
          <w:sz w:val="32"/>
          <w:szCs w:val="26"/>
        </w:rPr>
        <w:t xml:space="preserve">      </w:t>
      </w:r>
      <w:r w:rsidRPr="00103BE9">
        <w:rPr>
          <w:rFonts w:ascii="標楷體" w:eastAsia="標楷體" w:hAnsi="標楷體" w:hint="eastAsia"/>
          <w:sz w:val="28"/>
          <w:szCs w:val="22"/>
        </w:rPr>
        <w:t>龍潭高級中學（出發）→神龍路（競演舞台一）→龍元路（競演舞台二）→龍</w:t>
      </w:r>
    </w:p>
    <w:p w:rsidR="00F151F5" w:rsidRPr="00103BE9" w:rsidRDefault="00F151F5" w:rsidP="00526F88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2"/>
        </w:rPr>
      </w:pPr>
      <w:r w:rsidRPr="00103BE9">
        <w:rPr>
          <w:rFonts w:ascii="標楷體" w:eastAsia="標楷體" w:hAnsi="標楷體"/>
          <w:sz w:val="28"/>
          <w:szCs w:val="22"/>
        </w:rPr>
        <w:t xml:space="preserve">       </w:t>
      </w:r>
      <w:r w:rsidRPr="00103BE9">
        <w:rPr>
          <w:rFonts w:ascii="標楷體" w:eastAsia="標楷體" w:hAnsi="標楷體" w:hint="eastAsia"/>
          <w:sz w:val="28"/>
          <w:szCs w:val="22"/>
        </w:rPr>
        <w:t>元宮（表演舞台）→龍潭國小（大合照）→頒獎（客家元宵之夜）</w:t>
      </w:r>
    </w:p>
    <w:p w:rsidR="00F151F5" w:rsidRPr="00103BE9" w:rsidRDefault="00F151F5" w:rsidP="0078799E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2"/>
        </w:rPr>
      </w:pPr>
      <w:r w:rsidRPr="00103BE9">
        <w:rPr>
          <w:rFonts w:ascii="標楷體" w:eastAsia="標楷體" w:hAnsi="標楷體" w:hint="eastAsia"/>
          <w:sz w:val="28"/>
          <w:szCs w:val="22"/>
        </w:rPr>
        <w:t>捌、報名方式</w:t>
      </w:r>
      <w:r w:rsidRPr="00103BE9">
        <w:rPr>
          <w:rFonts w:ascii="標楷體" w:eastAsia="標楷體" w:hAnsi="標楷體"/>
          <w:sz w:val="28"/>
          <w:szCs w:val="22"/>
        </w:rPr>
        <w:t xml:space="preserve">: </w:t>
      </w:r>
    </w:p>
    <w:p w:rsidR="00F151F5" w:rsidRPr="00103BE9" w:rsidRDefault="00F151F5" w:rsidP="0051552E">
      <w:pPr>
        <w:snapToGrid w:val="0"/>
        <w:spacing w:line="440" w:lineRule="exact"/>
        <w:ind w:leftChars="119" w:left="852" w:rightChars="24" w:right="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103BE9">
        <w:rPr>
          <w:rFonts w:ascii="標楷體" w:eastAsia="標楷體" w:hAnsi="標楷體" w:hint="eastAsia"/>
          <w:sz w:val="28"/>
          <w:szCs w:val="28"/>
        </w:rPr>
        <w:t>一、紙本報名：請填妥報名表（如附件</w:t>
      </w:r>
      <w:r w:rsidRPr="00103BE9">
        <w:rPr>
          <w:rFonts w:ascii="標楷體" w:eastAsia="標楷體" w:hAnsi="標楷體"/>
          <w:sz w:val="28"/>
          <w:szCs w:val="28"/>
        </w:rPr>
        <w:t>1</w:t>
      </w:r>
      <w:r w:rsidRPr="00103BE9">
        <w:rPr>
          <w:rFonts w:ascii="標楷體" w:eastAsia="標楷體" w:hAnsi="標楷體" w:hint="eastAsia"/>
          <w:sz w:val="28"/>
          <w:szCs w:val="28"/>
        </w:rPr>
        <w:t>、</w:t>
      </w:r>
      <w:r w:rsidRPr="00103BE9">
        <w:rPr>
          <w:rFonts w:ascii="標楷體" w:eastAsia="標楷體" w:hAnsi="標楷體"/>
          <w:sz w:val="28"/>
          <w:szCs w:val="28"/>
        </w:rPr>
        <w:t>2</w:t>
      </w:r>
      <w:r w:rsidRPr="00103BE9">
        <w:rPr>
          <w:rFonts w:ascii="標楷體" w:eastAsia="標楷體" w:hAnsi="標楷體" w:hint="eastAsia"/>
          <w:sz w:val="28"/>
          <w:szCs w:val="28"/>
        </w:rPr>
        <w:t>、</w:t>
      </w:r>
      <w:r w:rsidRPr="00103BE9">
        <w:rPr>
          <w:rFonts w:ascii="標楷體" w:eastAsia="標楷體" w:hAnsi="標楷體"/>
          <w:sz w:val="28"/>
          <w:szCs w:val="28"/>
        </w:rPr>
        <w:t>3</w:t>
      </w:r>
      <w:r w:rsidRPr="00103BE9">
        <w:rPr>
          <w:rFonts w:ascii="標楷體" w:eastAsia="標楷體" w:hAnsi="標楷體" w:hint="eastAsia"/>
          <w:sz w:val="28"/>
          <w:szCs w:val="28"/>
        </w:rPr>
        <w:t>），</w:t>
      </w:r>
      <w:r w:rsidRPr="00103BE9">
        <w:rPr>
          <w:rFonts w:ascii="標楷體" w:eastAsia="標楷體" w:hAnsi="標楷體" w:hint="eastAsia"/>
          <w:sz w:val="28"/>
        </w:rPr>
        <w:t>傳真</w:t>
      </w:r>
      <w:r w:rsidRPr="00103BE9">
        <w:rPr>
          <w:rFonts w:ascii="標楷體" w:eastAsia="標楷體" w:hAnsi="標楷體"/>
          <w:sz w:val="28"/>
        </w:rPr>
        <w:t>(02)2389-6518</w:t>
      </w:r>
      <w:r w:rsidRPr="00103BE9">
        <w:rPr>
          <w:rFonts w:ascii="標楷體" w:eastAsia="標楷體" w:hAnsi="標楷體" w:hint="eastAsia"/>
          <w:sz w:val="28"/>
        </w:rPr>
        <w:t>或</w:t>
      </w:r>
      <w:hyperlink r:id="rId8" w:history="1">
        <w:r w:rsidRPr="00103BE9">
          <w:rPr>
            <w:rStyle w:val="Hyperlink"/>
            <w:rFonts w:ascii="標楷體" w:eastAsia="標楷體" w:hAnsi="標楷體"/>
            <w:color w:val="auto"/>
            <w:sz w:val="28"/>
            <w:u w:val="none"/>
          </w:rPr>
          <w:t>e-mail</w:t>
        </w:r>
        <w:r w:rsidRPr="00103BE9">
          <w:rPr>
            <w:rStyle w:val="Hyperlink"/>
            <w:rFonts w:ascii="標楷體" w:eastAsia="標楷體" w:hAnsi="標楷體" w:hint="eastAsia"/>
            <w:color w:val="auto"/>
            <w:sz w:val="28"/>
            <w:u w:val="none"/>
          </w:rPr>
          <w:t>至</w:t>
        </w:r>
        <w:r w:rsidRPr="00103BE9">
          <w:rPr>
            <w:rStyle w:val="Hyperlink"/>
            <w:rFonts w:ascii="標楷體" w:eastAsia="標楷體" w:hAnsi="標楷體"/>
            <w:color w:val="auto"/>
            <w:sz w:val="28"/>
            <w:u w:val="none"/>
          </w:rPr>
          <w:t xml:space="preserve"> </w:t>
        </w:r>
        <w:r w:rsidRPr="00103BE9">
          <w:rPr>
            <w:rStyle w:val="Hyperlink"/>
            <w:rFonts w:ascii="標楷體" w:eastAsia="標楷體" w:hAnsi="標楷體"/>
            <w:color w:val="auto"/>
            <w:sz w:val="28"/>
          </w:rPr>
          <w:t>mitwco1001</w:t>
        </w:r>
        <w:r w:rsidRPr="00103BE9">
          <w:rPr>
            <w:rStyle w:val="Hyperlink"/>
            <w:rFonts w:ascii="標楷體" w:eastAsia="標楷體" w:hAnsi="標楷體"/>
            <w:color w:val="auto"/>
            <w:sz w:val="28"/>
            <w:szCs w:val="28"/>
          </w:rPr>
          <w:t>@gmail.com</w:t>
        </w:r>
      </w:hyperlink>
      <w:r w:rsidRPr="00103BE9">
        <w:rPr>
          <w:rFonts w:ascii="標楷體" w:eastAsia="標楷體" w:hAnsi="標楷體" w:hint="eastAsia"/>
          <w:sz w:val="28"/>
          <w:szCs w:val="28"/>
        </w:rPr>
        <w:t>，</w:t>
      </w:r>
      <w:r w:rsidRPr="00103BE9">
        <w:rPr>
          <w:rFonts w:ascii="標楷體" w:eastAsia="標楷體" w:hAnsi="標楷體" w:hint="eastAsia"/>
          <w:sz w:val="28"/>
        </w:rPr>
        <w:t>並來電</w:t>
      </w:r>
      <w:r w:rsidRPr="00103BE9">
        <w:rPr>
          <w:rFonts w:ascii="標楷體" w:eastAsia="標楷體" w:hAnsi="標楷體"/>
          <w:sz w:val="28"/>
        </w:rPr>
        <w:t xml:space="preserve"> (02)2389-8828</w:t>
      </w:r>
      <w:r w:rsidRPr="00103BE9">
        <w:rPr>
          <w:rFonts w:ascii="標楷體" w:eastAsia="標楷體" w:hAnsi="標楷體" w:hint="eastAsia"/>
          <w:sz w:val="28"/>
        </w:rPr>
        <w:t>台灣企業行銷整合股份有限公司</w:t>
      </w:r>
      <w:r w:rsidRPr="00103BE9">
        <w:rPr>
          <w:rFonts w:ascii="標楷體" w:eastAsia="標楷體" w:hAnsi="標楷體"/>
          <w:sz w:val="28"/>
        </w:rPr>
        <w:t>-</w:t>
      </w:r>
      <w:r w:rsidRPr="00103BE9">
        <w:rPr>
          <w:rFonts w:ascii="標楷體" w:eastAsia="標楷體" w:hAnsi="標楷體" w:hint="eastAsia"/>
          <w:sz w:val="28"/>
        </w:rPr>
        <w:t>鍾乙瑄</w:t>
      </w:r>
      <w:r w:rsidRPr="00103BE9">
        <w:rPr>
          <w:rFonts w:ascii="標楷體" w:eastAsia="標楷體" w:hAnsi="標楷體"/>
          <w:sz w:val="28"/>
        </w:rPr>
        <w:t xml:space="preserve"> </w:t>
      </w:r>
      <w:r w:rsidRPr="00103BE9">
        <w:rPr>
          <w:rFonts w:ascii="標楷體" w:eastAsia="標楷體" w:hAnsi="標楷體" w:hint="eastAsia"/>
          <w:sz w:val="28"/>
        </w:rPr>
        <w:t>確認是否收到您的資料。</w:t>
      </w:r>
    </w:p>
    <w:p w:rsidR="00F151F5" w:rsidRPr="00103BE9" w:rsidRDefault="00F151F5" w:rsidP="0051552E">
      <w:pPr>
        <w:pStyle w:val="ListParagraph"/>
        <w:numPr>
          <w:ilvl w:val="1"/>
          <w:numId w:val="4"/>
        </w:numPr>
        <w:snapToGrid w:val="0"/>
        <w:spacing w:line="440" w:lineRule="exact"/>
        <w:ind w:leftChars="0" w:left="851" w:rightChars="24" w:right="58" w:hanging="567"/>
        <w:jc w:val="both"/>
        <w:rPr>
          <w:rFonts w:ascii="標楷體" w:eastAsia="標楷體" w:hAnsi="標楷體"/>
          <w:sz w:val="28"/>
          <w:szCs w:val="28"/>
        </w:rPr>
      </w:pPr>
      <w:r w:rsidRPr="00103BE9">
        <w:rPr>
          <w:rFonts w:ascii="標楷體" w:eastAsia="標楷體" w:hAnsi="標楷體" w:hint="eastAsia"/>
          <w:sz w:val="28"/>
          <w:szCs w:val="28"/>
        </w:rPr>
        <w:t>線上報名：至</w:t>
      </w:r>
      <w:r w:rsidRPr="00103BE9">
        <w:rPr>
          <w:rFonts w:ascii="標楷體" w:eastAsia="標楷體" w:hAnsi="標楷體"/>
          <w:sz w:val="28"/>
          <w:szCs w:val="28"/>
          <w:u w:val="single"/>
        </w:rPr>
        <w:t>http://goo.gl/forms/PTtSLrcPsd</w:t>
      </w:r>
      <w:r w:rsidRPr="00103BE9">
        <w:rPr>
          <w:rFonts w:ascii="標楷體" w:eastAsia="標楷體" w:hAnsi="標楷體" w:hint="eastAsia"/>
          <w:sz w:val="28"/>
          <w:szCs w:val="28"/>
        </w:rPr>
        <w:t>填寫表單，完成線上報名。</w:t>
      </w:r>
    </w:p>
    <w:p w:rsidR="00F151F5" w:rsidRPr="00103BE9" w:rsidRDefault="00F151F5" w:rsidP="00345D83">
      <w:pPr>
        <w:adjustRightInd w:val="0"/>
        <w:snapToGrid w:val="0"/>
        <w:spacing w:line="500" w:lineRule="exact"/>
        <w:ind w:firstLineChars="50" w:firstLine="140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8"/>
        </w:rPr>
        <w:t>玖、</w:t>
      </w:r>
      <w:r w:rsidRPr="00103BE9">
        <w:rPr>
          <w:rFonts w:ascii="標楷體" w:eastAsia="標楷體" w:hAnsi="標楷體" w:hint="eastAsia"/>
          <w:sz w:val="28"/>
          <w:szCs w:val="26"/>
        </w:rPr>
        <w:t>報名說明會</w:t>
      </w:r>
      <w:r w:rsidRPr="00103BE9">
        <w:rPr>
          <w:rFonts w:ascii="微軟正黑體" w:eastAsia="微軟正黑體" w:hAnsi="微軟正黑體" w:hint="eastAsia"/>
          <w:sz w:val="28"/>
          <w:szCs w:val="26"/>
        </w:rPr>
        <w:t>：</w:t>
      </w:r>
      <w:r w:rsidRPr="00103BE9">
        <w:rPr>
          <w:rFonts w:ascii="標楷體" w:eastAsia="標楷體" w:hAnsi="標楷體" w:hint="eastAsia"/>
          <w:sz w:val="28"/>
          <w:szCs w:val="26"/>
        </w:rPr>
        <w:t>將於</w:t>
      </w:r>
      <w:r w:rsidRPr="00103BE9">
        <w:rPr>
          <w:rFonts w:ascii="標楷體" w:eastAsia="標楷體" w:hAnsi="標楷體"/>
          <w:sz w:val="28"/>
          <w:szCs w:val="26"/>
        </w:rPr>
        <w:t>105</w:t>
      </w:r>
      <w:r w:rsidRPr="00103BE9">
        <w:rPr>
          <w:rFonts w:ascii="標楷體" w:eastAsia="標楷體" w:hAnsi="標楷體" w:hint="eastAsia"/>
          <w:sz w:val="28"/>
          <w:szCs w:val="26"/>
        </w:rPr>
        <w:t>年</w:t>
      </w:r>
      <w:r w:rsidRPr="00103BE9">
        <w:rPr>
          <w:rFonts w:ascii="標楷體" w:eastAsia="標楷體" w:hAnsi="標楷體"/>
          <w:sz w:val="28"/>
          <w:szCs w:val="26"/>
        </w:rPr>
        <w:t>1</w:t>
      </w:r>
      <w:r w:rsidRPr="00103BE9">
        <w:rPr>
          <w:rFonts w:ascii="標楷體" w:eastAsia="標楷體" w:hAnsi="標楷體" w:hint="eastAsia"/>
          <w:sz w:val="28"/>
          <w:szCs w:val="26"/>
        </w:rPr>
        <w:t>月</w:t>
      </w:r>
      <w:r w:rsidRPr="00103BE9">
        <w:rPr>
          <w:rFonts w:ascii="標楷體" w:eastAsia="標楷體" w:hAnsi="標楷體"/>
          <w:sz w:val="28"/>
          <w:szCs w:val="26"/>
        </w:rPr>
        <w:t>14</w:t>
      </w:r>
      <w:r w:rsidRPr="00103BE9">
        <w:rPr>
          <w:rFonts w:ascii="標楷體" w:eastAsia="標楷體" w:hAnsi="標楷體" w:hint="eastAsia"/>
          <w:sz w:val="28"/>
          <w:szCs w:val="26"/>
        </w:rPr>
        <w:t>日</w:t>
      </w:r>
      <w:r w:rsidRPr="00103BE9">
        <w:rPr>
          <w:rFonts w:ascii="標楷體" w:eastAsia="標楷體" w:hAnsi="標楷體"/>
          <w:sz w:val="28"/>
          <w:szCs w:val="26"/>
        </w:rPr>
        <w:t>(</w:t>
      </w:r>
      <w:r w:rsidRPr="00103BE9">
        <w:rPr>
          <w:rFonts w:ascii="標楷體" w:eastAsia="標楷體" w:hAnsi="標楷體" w:hint="eastAsia"/>
          <w:sz w:val="28"/>
          <w:szCs w:val="26"/>
        </w:rPr>
        <w:t>四</w:t>
      </w:r>
      <w:r w:rsidRPr="00103BE9">
        <w:rPr>
          <w:rFonts w:ascii="標楷體" w:eastAsia="標楷體" w:hAnsi="標楷體"/>
          <w:sz w:val="28"/>
          <w:szCs w:val="26"/>
        </w:rPr>
        <w:t>)14:00</w:t>
      </w:r>
      <w:r w:rsidRPr="00103BE9">
        <w:rPr>
          <w:rFonts w:ascii="標楷體" w:eastAsia="標楷體" w:hAnsi="標楷體" w:hint="eastAsia"/>
          <w:sz w:val="28"/>
          <w:szCs w:val="26"/>
        </w:rPr>
        <w:t>於桃園市政府客家事務局視聽簡報</w:t>
      </w:r>
    </w:p>
    <w:p w:rsidR="00F151F5" w:rsidRPr="00103BE9" w:rsidRDefault="00F151F5" w:rsidP="00812689">
      <w:pPr>
        <w:adjustRightInd w:val="0"/>
        <w:snapToGrid w:val="0"/>
        <w:spacing w:line="500" w:lineRule="exact"/>
        <w:ind w:firstLineChars="50" w:firstLine="140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/>
          <w:sz w:val="28"/>
          <w:szCs w:val="26"/>
        </w:rPr>
        <w:t xml:space="preserve">    </w:t>
      </w:r>
      <w:r w:rsidRPr="00103BE9">
        <w:rPr>
          <w:rFonts w:ascii="標楷體" w:eastAsia="標楷體" w:hAnsi="標楷體" w:hint="eastAsia"/>
          <w:sz w:val="28"/>
          <w:szCs w:val="26"/>
        </w:rPr>
        <w:t>室（桃園市龍潭區中正路三林段</w:t>
      </w:r>
      <w:r w:rsidRPr="00103BE9">
        <w:rPr>
          <w:rFonts w:ascii="標楷體" w:eastAsia="標楷體" w:hAnsi="標楷體"/>
          <w:sz w:val="28"/>
          <w:szCs w:val="26"/>
        </w:rPr>
        <w:t>500</w:t>
      </w:r>
      <w:r w:rsidRPr="00103BE9">
        <w:rPr>
          <w:rFonts w:ascii="標楷體" w:eastAsia="標楷體" w:hAnsi="標楷體" w:hint="eastAsia"/>
          <w:sz w:val="28"/>
          <w:szCs w:val="26"/>
        </w:rPr>
        <w:t>號）召開。</w:t>
      </w:r>
    </w:p>
    <w:p w:rsidR="00F151F5" w:rsidRPr="00103BE9" w:rsidRDefault="00F151F5" w:rsidP="00D6454D">
      <w:pPr>
        <w:adjustRightInd w:val="0"/>
        <w:snapToGrid w:val="0"/>
        <w:spacing w:afterLines="50" w:line="500" w:lineRule="exact"/>
        <w:ind w:firstLineChars="50" w:firstLine="140"/>
        <w:jc w:val="both"/>
        <w:rPr>
          <w:rFonts w:ascii="標楷體" w:eastAsia="標楷體" w:hAnsi="標楷體"/>
          <w:sz w:val="28"/>
          <w:szCs w:val="26"/>
        </w:rPr>
      </w:pPr>
      <w:r w:rsidRPr="00103BE9">
        <w:rPr>
          <w:rFonts w:ascii="標楷體" w:eastAsia="標楷體" w:hAnsi="標楷體" w:hint="eastAsia"/>
          <w:sz w:val="28"/>
          <w:szCs w:val="28"/>
        </w:rPr>
        <w:t>拾、</w:t>
      </w:r>
      <w:r w:rsidRPr="00103BE9">
        <w:rPr>
          <w:rFonts w:ascii="標楷體" w:eastAsia="標楷體" w:hAnsi="標楷體" w:hint="eastAsia"/>
          <w:sz w:val="28"/>
          <w:szCs w:val="26"/>
        </w:rPr>
        <w:t>評分準則</w:t>
      </w:r>
      <w:r w:rsidRPr="00103BE9">
        <w:rPr>
          <w:rFonts w:ascii="標楷體" w:eastAsia="標楷體" w:hAnsi="標楷體"/>
          <w:sz w:val="28"/>
          <w:szCs w:val="26"/>
        </w:rPr>
        <w:t xml:space="preserve">:  </w:t>
      </w:r>
    </w:p>
    <w:tbl>
      <w:tblPr>
        <w:tblW w:w="0" w:type="auto"/>
        <w:tblInd w:w="5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348"/>
        <w:gridCol w:w="2976"/>
        <w:gridCol w:w="3516"/>
      </w:tblGrid>
      <w:tr w:rsidR="00F151F5" w:rsidRPr="00103BE9" w:rsidTr="001610B0">
        <w:trPr>
          <w:trHeight w:val="556"/>
        </w:trPr>
        <w:tc>
          <w:tcPr>
            <w:tcW w:w="3348" w:type="dxa"/>
            <w:tcBorders>
              <w:top w:val="triple" w:sz="4" w:space="0" w:color="auto"/>
            </w:tcBorders>
            <w:vAlign w:val="center"/>
          </w:tcPr>
          <w:p w:rsidR="00F151F5" w:rsidRPr="00103BE9" w:rsidRDefault="00F151F5" w:rsidP="00F33FE8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獎</w:t>
            </w:r>
            <w:r w:rsidRPr="00103BE9">
              <w:rPr>
                <w:rFonts w:ascii="標楷體" w:eastAsia="標楷體" w:hAnsi="標楷體"/>
                <w:sz w:val="28"/>
              </w:rPr>
              <w:t xml:space="preserve"> </w:t>
            </w:r>
            <w:r w:rsidRPr="00103BE9">
              <w:rPr>
                <w:rFonts w:ascii="標楷體" w:eastAsia="標楷體" w:hAnsi="標楷體" w:hint="eastAsia"/>
                <w:sz w:val="28"/>
              </w:rPr>
              <w:t>金</w:t>
            </w:r>
            <w:r w:rsidRPr="00103BE9">
              <w:rPr>
                <w:rFonts w:ascii="標楷體" w:eastAsia="標楷體" w:hAnsi="標楷體"/>
                <w:sz w:val="28"/>
              </w:rPr>
              <w:t xml:space="preserve"> </w:t>
            </w:r>
            <w:r w:rsidRPr="00103BE9">
              <w:rPr>
                <w:rFonts w:ascii="標楷體" w:eastAsia="標楷體" w:hAnsi="標楷體" w:hint="eastAsia"/>
                <w:sz w:val="28"/>
              </w:rPr>
              <w:t>制</w:t>
            </w:r>
            <w:r w:rsidRPr="00103BE9">
              <w:rPr>
                <w:rFonts w:ascii="標楷體" w:eastAsia="標楷體" w:hAnsi="標楷體"/>
                <w:sz w:val="28"/>
              </w:rPr>
              <w:t xml:space="preserve"> </w:t>
            </w:r>
            <w:r w:rsidRPr="00103BE9">
              <w:rPr>
                <w:rFonts w:ascii="標楷體" w:eastAsia="標楷體" w:hAnsi="標楷體" w:hint="eastAsia"/>
                <w:sz w:val="28"/>
              </w:rPr>
              <w:t>度</w:t>
            </w:r>
          </w:p>
        </w:tc>
        <w:tc>
          <w:tcPr>
            <w:tcW w:w="2976" w:type="dxa"/>
            <w:tcBorders>
              <w:top w:val="triple" w:sz="4" w:space="0" w:color="auto"/>
            </w:tcBorders>
            <w:vAlign w:val="center"/>
          </w:tcPr>
          <w:p w:rsidR="00F151F5" w:rsidRPr="00103BE9" w:rsidRDefault="00F151F5" w:rsidP="00F33FE8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評審裁判老師</w:t>
            </w:r>
          </w:p>
        </w:tc>
        <w:tc>
          <w:tcPr>
            <w:tcW w:w="3516" w:type="dxa"/>
            <w:tcBorders>
              <w:top w:val="triple" w:sz="4" w:space="0" w:color="auto"/>
            </w:tcBorders>
            <w:vAlign w:val="center"/>
          </w:tcPr>
          <w:p w:rsidR="00F151F5" w:rsidRPr="00103BE9" w:rsidRDefault="00F151F5" w:rsidP="00F33FE8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評</w:t>
            </w:r>
            <w:r w:rsidRPr="00103BE9">
              <w:rPr>
                <w:rFonts w:ascii="標楷體" w:eastAsia="標楷體" w:hAnsi="標楷體"/>
                <w:sz w:val="28"/>
              </w:rPr>
              <w:t xml:space="preserve"> </w:t>
            </w:r>
            <w:r w:rsidRPr="00103BE9">
              <w:rPr>
                <w:rFonts w:ascii="標楷體" w:eastAsia="標楷體" w:hAnsi="標楷體" w:hint="eastAsia"/>
                <w:sz w:val="28"/>
              </w:rPr>
              <w:t>分</w:t>
            </w:r>
            <w:r w:rsidRPr="00103BE9">
              <w:rPr>
                <w:rFonts w:ascii="標楷體" w:eastAsia="標楷體" w:hAnsi="標楷體"/>
                <w:sz w:val="28"/>
              </w:rPr>
              <w:t xml:space="preserve"> </w:t>
            </w:r>
            <w:r w:rsidRPr="00103BE9">
              <w:rPr>
                <w:rFonts w:ascii="標楷體" w:eastAsia="標楷體" w:hAnsi="標楷體" w:hint="eastAsia"/>
                <w:sz w:val="28"/>
              </w:rPr>
              <w:t>標</w:t>
            </w:r>
            <w:r w:rsidRPr="00103BE9">
              <w:rPr>
                <w:rFonts w:ascii="標楷體" w:eastAsia="標楷體" w:hAnsi="標楷體"/>
                <w:sz w:val="28"/>
              </w:rPr>
              <w:t xml:space="preserve"> </w:t>
            </w:r>
            <w:r w:rsidRPr="00103BE9">
              <w:rPr>
                <w:rFonts w:ascii="標楷體" w:eastAsia="標楷體" w:hAnsi="標楷體" w:hint="eastAsia"/>
                <w:sz w:val="28"/>
              </w:rPr>
              <w:t>準</w:t>
            </w:r>
          </w:p>
        </w:tc>
      </w:tr>
      <w:tr w:rsidR="00F151F5" w:rsidRPr="00103BE9" w:rsidTr="001610B0">
        <w:trPr>
          <w:trHeight w:val="2218"/>
        </w:trPr>
        <w:tc>
          <w:tcPr>
            <w:tcW w:w="3348" w:type="dxa"/>
            <w:tcBorders>
              <w:bottom w:val="triple" w:sz="4" w:space="0" w:color="auto"/>
            </w:tcBorders>
            <w:vAlign w:val="center"/>
          </w:tcPr>
          <w:p w:rsidR="00F151F5" w:rsidRPr="00103BE9" w:rsidRDefault="00F151F5" w:rsidP="00F33FE8">
            <w:pPr>
              <w:snapToGrid w:val="0"/>
              <w:spacing w:line="50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第一名</w:t>
            </w:r>
            <w:r w:rsidRPr="00103BE9">
              <w:rPr>
                <w:rFonts w:ascii="標楷體" w:eastAsia="標楷體" w:hAnsi="標楷體"/>
                <w:sz w:val="28"/>
              </w:rPr>
              <w:t xml:space="preserve"> </w:t>
            </w:r>
            <w:r w:rsidRPr="00103BE9">
              <w:rPr>
                <w:rFonts w:ascii="標楷體" w:eastAsia="標楷體" w:hAnsi="標楷體" w:hint="eastAsia"/>
                <w:sz w:val="28"/>
              </w:rPr>
              <w:t>新臺幣</w:t>
            </w:r>
            <w:r w:rsidRPr="00103BE9">
              <w:rPr>
                <w:rFonts w:ascii="標楷體" w:eastAsia="標楷體" w:hAnsi="標楷體"/>
                <w:sz w:val="28"/>
              </w:rPr>
              <w:t>3</w:t>
            </w:r>
            <w:r w:rsidRPr="00103BE9">
              <w:rPr>
                <w:rFonts w:ascii="標楷體" w:eastAsia="標楷體" w:hAnsi="標楷體" w:hint="eastAsia"/>
                <w:sz w:val="28"/>
              </w:rPr>
              <w:t>萬元</w:t>
            </w:r>
          </w:p>
          <w:p w:rsidR="00F151F5" w:rsidRPr="00103BE9" w:rsidRDefault="00F151F5" w:rsidP="00F33FE8">
            <w:pPr>
              <w:snapToGrid w:val="0"/>
              <w:spacing w:line="50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第二名</w:t>
            </w:r>
            <w:r w:rsidRPr="00103BE9">
              <w:rPr>
                <w:rFonts w:ascii="標楷體" w:eastAsia="標楷體" w:hAnsi="標楷體"/>
                <w:sz w:val="28"/>
              </w:rPr>
              <w:t xml:space="preserve"> </w:t>
            </w:r>
            <w:r w:rsidRPr="00103BE9">
              <w:rPr>
                <w:rFonts w:ascii="標楷體" w:eastAsia="標楷體" w:hAnsi="標楷體" w:hint="eastAsia"/>
                <w:sz w:val="28"/>
              </w:rPr>
              <w:t>新臺幣</w:t>
            </w:r>
            <w:r w:rsidRPr="00103BE9">
              <w:rPr>
                <w:rFonts w:ascii="標楷體" w:eastAsia="標楷體" w:hAnsi="標楷體"/>
                <w:sz w:val="28"/>
              </w:rPr>
              <w:t>2</w:t>
            </w:r>
            <w:r w:rsidRPr="00103BE9">
              <w:rPr>
                <w:rFonts w:ascii="標楷體" w:eastAsia="標楷體" w:hAnsi="標楷體" w:hint="eastAsia"/>
                <w:sz w:val="28"/>
              </w:rPr>
              <w:t>萬元</w:t>
            </w:r>
          </w:p>
          <w:p w:rsidR="00F151F5" w:rsidRPr="00103BE9" w:rsidRDefault="00F151F5" w:rsidP="00F33FE8">
            <w:pPr>
              <w:snapToGrid w:val="0"/>
              <w:spacing w:line="50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第三名</w:t>
            </w:r>
            <w:r w:rsidRPr="00103BE9">
              <w:rPr>
                <w:rFonts w:ascii="標楷體" w:eastAsia="標楷體" w:hAnsi="標楷體"/>
                <w:sz w:val="28"/>
              </w:rPr>
              <w:t xml:space="preserve"> </w:t>
            </w:r>
            <w:r w:rsidRPr="00103BE9">
              <w:rPr>
                <w:rFonts w:ascii="標楷體" w:eastAsia="標楷體" w:hAnsi="標楷體" w:hint="eastAsia"/>
                <w:sz w:val="28"/>
              </w:rPr>
              <w:t>新臺幣</w:t>
            </w:r>
            <w:r w:rsidRPr="00103BE9">
              <w:rPr>
                <w:rFonts w:ascii="標楷體" w:eastAsia="標楷體" w:hAnsi="標楷體"/>
                <w:sz w:val="28"/>
              </w:rPr>
              <w:t>1</w:t>
            </w:r>
            <w:r w:rsidRPr="00103BE9">
              <w:rPr>
                <w:rFonts w:ascii="標楷體" w:eastAsia="標楷體" w:hAnsi="標楷體" w:hint="eastAsia"/>
                <w:sz w:val="28"/>
              </w:rPr>
              <w:t>萬元</w:t>
            </w:r>
          </w:p>
          <w:p w:rsidR="00F151F5" w:rsidRPr="00103BE9" w:rsidRDefault="00F151F5" w:rsidP="00F33FE8">
            <w:pPr>
              <w:snapToGrid w:val="0"/>
              <w:spacing w:line="50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團體精神獎</w:t>
            </w:r>
            <w:r w:rsidRPr="00103BE9">
              <w:rPr>
                <w:rFonts w:ascii="標楷體" w:eastAsia="標楷體" w:hAnsi="標楷體"/>
                <w:sz w:val="28"/>
              </w:rPr>
              <w:t xml:space="preserve"> </w:t>
            </w:r>
            <w:r w:rsidRPr="00103BE9">
              <w:rPr>
                <w:rFonts w:ascii="標楷體" w:eastAsia="標楷體" w:hAnsi="標楷體" w:hint="eastAsia"/>
                <w:sz w:val="28"/>
              </w:rPr>
              <w:t>新臺幣</w:t>
            </w:r>
            <w:r w:rsidRPr="00103BE9">
              <w:rPr>
                <w:rFonts w:ascii="標楷體" w:eastAsia="標楷體" w:hAnsi="標楷體"/>
                <w:sz w:val="28"/>
              </w:rPr>
              <w:t>5</w:t>
            </w:r>
            <w:r w:rsidRPr="00103BE9">
              <w:rPr>
                <w:rFonts w:ascii="標楷體" w:eastAsia="標楷體" w:hAnsi="標楷體" w:hint="eastAsia"/>
                <w:sz w:val="28"/>
              </w:rPr>
              <w:t>仟元</w:t>
            </w:r>
          </w:p>
          <w:p w:rsidR="00F151F5" w:rsidRPr="00103BE9" w:rsidRDefault="00F151F5" w:rsidP="00F33FE8">
            <w:pPr>
              <w:snapToGrid w:val="0"/>
              <w:spacing w:line="50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（以上每組各頒發</w:t>
            </w:r>
            <w:r w:rsidRPr="00103BE9">
              <w:rPr>
                <w:rFonts w:ascii="標楷體" w:eastAsia="標楷體" w:hAnsi="標楷體"/>
                <w:sz w:val="28"/>
              </w:rPr>
              <w:t>1</w:t>
            </w:r>
            <w:r w:rsidRPr="00103BE9">
              <w:rPr>
                <w:rFonts w:ascii="標楷體" w:eastAsia="標楷體" w:hAnsi="標楷體" w:hint="eastAsia"/>
                <w:sz w:val="28"/>
              </w:rPr>
              <w:t>名）</w:t>
            </w:r>
          </w:p>
        </w:tc>
        <w:tc>
          <w:tcPr>
            <w:tcW w:w="2976" w:type="dxa"/>
            <w:tcBorders>
              <w:bottom w:val="triple" w:sz="4" w:space="0" w:color="auto"/>
            </w:tcBorders>
            <w:vAlign w:val="center"/>
          </w:tcPr>
          <w:p w:rsidR="00F151F5" w:rsidRPr="00103BE9" w:rsidRDefault="00F151F5" w:rsidP="00F33FE8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擬邀請客家事務局代表、龍潭區各級學校校長、龍元宮主委等社會賢達擔任</w:t>
            </w:r>
          </w:p>
        </w:tc>
        <w:tc>
          <w:tcPr>
            <w:tcW w:w="3516" w:type="dxa"/>
            <w:tcBorders>
              <w:bottom w:val="triple" w:sz="4" w:space="0" w:color="auto"/>
            </w:tcBorders>
            <w:vAlign w:val="center"/>
          </w:tcPr>
          <w:p w:rsidR="00F151F5" w:rsidRPr="00103BE9" w:rsidRDefault="00F151F5" w:rsidP="00F33FE8">
            <w:pPr>
              <w:snapToGrid w:val="0"/>
              <w:spacing w:line="500" w:lineRule="exact"/>
              <w:ind w:left="150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/>
                <w:sz w:val="28"/>
              </w:rPr>
              <w:t>(A)</w:t>
            </w:r>
            <w:r w:rsidRPr="00103BE9">
              <w:rPr>
                <w:rFonts w:ascii="標楷體" w:eastAsia="標楷體" w:hAnsi="標楷體" w:hint="eastAsia"/>
                <w:sz w:val="28"/>
              </w:rPr>
              <w:t>服裝、道具</w:t>
            </w:r>
            <w:r w:rsidRPr="00103BE9">
              <w:rPr>
                <w:rFonts w:ascii="標楷體" w:eastAsia="標楷體" w:hAnsi="標楷體"/>
                <w:sz w:val="28"/>
              </w:rPr>
              <w:t xml:space="preserve">     30%</w:t>
            </w:r>
          </w:p>
          <w:p w:rsidR="00F151F5" w:rsidRPr="00103BE9" w:rsidRDefault="00F151F5" w:rsidP="00F33FE8">
            <w:pPr>
              <w:snapToGrid w:val="0"/>
              <w:spacing w:line="500" w:lineRule="exact"/>
              <w:ind w:left="147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/>
                <w:sz w:val="28"/>
              </w:rPr>
              <w:t>(B)</w:t>
            </w:r>
            <w:r w:rsidRPr="00103BE9">
              <w:rPr>
                <w:rFonts w:ascii="標楷體" w:eastAsia="標楷體" w:hAnsi="標楷體" w:hint="eastAsia"/>
                <w:sz w:val="28"/>
              </w:rPr>
              <w:t>團體活力</w:t>
            </w:r>
            <w:r w:rsidRPr="00103BE9">
              <w:rPr>
                <w:rFonts w:ascii="標楷體" w:eastAsia="標楷體" w:hAnsi="標楷體"/>
                <w:sz w:val="28"/>
              </w:rPr>
              <w:t xml:space="preserve">       30%</w:t>
            </w:r>
          </w:p>
          <w:p w:rsidR="00F151F5" w:rsidRPr="00103BE9" w:rsidRDefault="00F151F5" w:rsidP="00F33FE8">
            <w:pPr>
              <w:snapToGrid w:val="0"/>
              <w:spacing w:line="500" w:lineRule="exact"/>
              <w:ind w:left="150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/>
                <w:sz w:val="28"/>
              </w:rPr>
              <w:t>(C)</w:t>
            </w:r>
            <w:r w:rsidRPr="00103BE9">
              <w:rPr>
                <w:rFonts w:ascii="標楷體" w:eastAsia="標楷體" w:hAnsi="標楷體" w:hint="eastAsia"/>
                <w:sz w:val="28"/>
              </w:rPr>
              <w:t>創意</w:t>
            </w:r>
            <w:r w:rsidRPr="00103BE9">
              <w:rPr>
                <w:rFonts w:ascii="標楷體" w:eastAsia="標楷體" w:hAnsi="標楷體"/>
                <w:sz w:val="28"/>
              </w:rPr>
              <w:t xml:space="preserve">           30%</w:t>
            </w:r>
          </w:p>
          <w:p w:rsidR="00F151F5" w:rsidRPr="00103BE9" w:rsidRDefault="00F151F5" w:rsidP="00F33FE8">
            <w:pPr>
              <w:snapToGrid w:val="0"/>
              <w:spacing w:line="500" w:lineRule="exact"/>
              <w:ind w:left="150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/>
                <w:sz w:val="28"/>
              </w:rPr>
              <w:t>(D)</w:t>
            </w:r>
            <w:r w:rsidRPr="00103BE9">
              <w:rPr>
                <w:rFonts w:ascii="標楷體" w:eastAsia="標楷體" w:hAnsi="標楷體" w:hint="eastAsia"/>
                <w:sz w:val="28"/>
              </w:rPr>
              <w:t>時間掌控</w:t>
            </w:r>
            <w:r w:rsidRPr="00103BE9">
              <w:rPr>
                <w:rFonts w:ascii="標楷體" w:eastAsia="標楷體" w:hAnsi="標楷體"/>
                <w:sz w:val="28"/>
              </w:rPr>
              <w:t xml:space="preserve">       10%</w:t>
            </w:r>
          </w:p>
        </w:tc>
      </w:tr>
    </w:tbl>
    <w:p w:rsidR="00F151F5" w:rsidRPr="00103BE9" w:rsidRDefault="00F151F5" w:rsidP="00F33FE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03BE9">
        <w:rPr>
          <w:rFonts w:ascii="標楷體" w:eastAsia="標楷體" w:hAnsi="標楷體" w:hint="eastAsia"/>
          <w:sz w:val="28"/>
          <w:szCs w:val="28"/>
        </w:rPr>
        <w:t>拾壹、為強化活動效果及宣傳效益，本次提供各報名隊伍道具補助新臺幣</w:t>
      </w:r>
      <w:r w:rsidRPr="00103BE9">
        <w:rPr>
          <w:rFonts w:ascii="標楷體" w:eastAsia="標楷體" w:hAnsi="標楷體"/>
          <w:sz w:val="28"/>
          <w:szCs w:val="28"/>
        </w:rPr>
        <w:t>1</w:t>
      </w:r>
      <w:r w:rsidRPr="00103BE9">
        <w:rPr>
          <w:rFonts w:ascii="標楷體" w:eastAsia="標楷體" w:hAnsi="標楷體" w:hint="eastAsia"/>
          <w:sz w:val="28"/>
          <w:szCs w:val="28"/>
        </w:rPr>
        <w:t>萬元整，</w:t>
      </w:r>
    </w:p>
    <w:p w:rsidR="00F151F5" w:rsidRPr="00103BE9" w:rsidRDefault="00F151F5" w:rsidP="00F33FE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03BE9">
        <w:rPr>
          <w:rFonts w:ascii="標楷體" w:eastAsia="標楷體" w:hAnsi="標楷體"/>
          <w:sz w:val="28"/>
          <w:szCs w:val="28"/>
        </w:rPr>
        <w:t xml:space="preserve">    </w:t>
      </w:r>
      <w:r w:rsidRPr="00103BE9">
        <w:rPr>
          <w:rFonts w:ascii="標楷體" w:eastAsia="標楷體" w:hAnsi="標楷體" w:hint="eastAsia"/>
          <w:sz w:val="28"/>
          <w:szCs w:val="28"/>
        </w:rPr>
        <w:t>將於活動後一週內由承辦廠商逕匯各隊伍提報帳戶（詳填附件</w:t>
      </w:r>
      <w:r w:rsidRPr="00103BE9">
        <w:rPr>
          <w:rFonts w:ascii="標楷體" w:eastAsia="標楷體" w:hAnsi="標楷體"/>
          <w:sz w:val="28"/>
          <w:szCs w:val="28"/>
        </w:rPr>
        <w:t>2</w:t>
      </w:r>
      <w:r w:rsidRPr="00103BE9">
        <w:rPr>
          <w:rFonts w:ascii="標楷體" w:eastAsia="標楷體" w:hAnsi="標楷體" w:hint="eastAsia"/>
          <w:sz w:val="28"/>
          <w:szCs w:val="28"/>
        </w:rPr>
        <w:t>），敬請依規定支</w:t>
      </w:r>
    </w:p>
    <w:p w:rsidR="00F151F5" w:rsidRPr="00103BE9" w:rsidRDefault="00F151F5" w:rsidP="00F33FE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03BE9">
        <w:rPr>
          <w:rFonts w:ascii="標楷體" w:eastAsia="標楷體" w:hAnsi="標楷體"/>
          <w:sz w:val="28"/>
          <w:szCs w:val="28"/>
        </w:rPr>
        <w:t xml:space="preserve">    </w:t>
      </w:r>
      <w:r w:rsidRPr="00103BE9">
        <w:rPr>
          <w:rFonts w:ascii="標楷體" w:eastAsia="標楷體" w:hAnsi="標楷體" w:hint="eastAsia"/>
          <w:sz w:val="28"/>
          <w:szCs w:val="28"/>
        </w:rPr>
        <w:t>用。如有問題逕洽承辦廠商台灣企業行銷整合股份有限公司</w:t>
      </w:r>
      <w:r w:rsidRPr="00103BE9">
        <w:rPr>
          <w:rFonts w:ascii="標楷體" w:eastAsia="標楷體" w:hAnsi="標楷體"/>
          <w:sz w:val="28"/>
          <w:szCs w:val="28"/>
        </w:rPr>
        <w:t>(02)2389-8828</w:t>
      </w:r>
      <w:r w:rsidRPr="00103BE9">
        <w:rPr>
          <w:rFonts w:ascii="標楷體" w:eastAsia="標楷體" w:hAnsi="標楷體" w:hint="eastAsia"/>
          <w:sz w:val="28"/>
          <w:szCs w:val="28"/>
        </w:rPr>
        <w:t>。</w:t>
      </w:r>
    </w:p>
    <w:p w:rsidR="00F151F5" w:rsidRPr="00103BE9" w:rsidRDefault="00F151F5" w:rsidP="00F33FE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03BE9">
        <w:rPr>
          <w:rFonts w:ascii="標楷體" w:eastAsia="標楷體" w:hAnsi="標楷體"/>
          <w:sz w:val="28"/>
          <w:szCs w:val="28"/>
        </w:rPr>
        <w:t xml:space="preserve">    </w:t>
      </w:r>
      <w:r w:rsidRPr="00103BE9">
        <w:rPr>
          <w:rFonts w:ascii="標楷體" w:eastAsia="標楷體" w:hAnsi="標楷體" w:hint="eastAsia"/>
          <w:sz w:val="28"/>
          <w:szCs w:val="28"/>
        </w:rPr>
        <w:t>※如活動當日未依規定完成報到作業及迎古董遊行，則不予補助。</w:t>
      </w:r>
    </w:p>
    <w:p w:rsidR="00F151F5" w:rsidRPr="00103BE9" w:rsidRDefault="00F151F5" w:rsidP="000C68D1">
      <w:pPr>
        <w:tabs>
          <w:tab w:val="left" w:pos="7896"/>
        </w:tabs>
        <w:spacing w:line="240" w:lineRule="atLeast"/>
        <w:rPr>
          <w:rFonts w:ascii="標楷體" w:eastAsia="標楷體" w:hAnsi="標楷體"/>
          <w:sz w:val="40"/>
          <w:szCs w:val="40"/>
        </w:rPr>
      </w:pPr>
      <w:r w:rsidRPr="00103BE9">
        <w:rPr>
          <w:rFonts w:ascii="標楷體" w:eastAsia="標楷體" w:hAnsi="標楷體"/>
          <w:sz w:val="40"/>
          <w:szCs w:val="40"/>
        </w:rPr>
        <w:br w:type="page"/>
      </w:r>
      <w:r w:rsidRPr="00103BE9">
        <w:rPr>
          <w:rFonts w:ascii="標楷體" w:eastAsia="標楷體" w:hAnsi="標楷體" w:hint="eastAsia"/>
          <w:bdr w:val="single" w:sz="4" w:space="0" w:color="auto"/>
        </w:rPr>
        <w:t>附件</w:t>
      </w:r>
      <w:r w:rsidRPr="00103BE9">
        <w:rPr>
          <w:rFonts w:ascii="標楷體" w:eastAsia="標楷體" w:hAnsi="標楷體"/>
          <w:bdr w:val="single" w:sz="4" w:space="0" w:color="auto"/>
        </w:rPr>
        <w:t>1</w:t>
      </w:r>
    </w:p>
    <w:p w:rsidR="00F151F5" w:rsidRPr="00103BE9" w:rsidRDefault="00F151F5" w:rsidP="00A12183">
      <w:pPr>
        <w:spacing w:line="600" w:lineRule="exact"/>
        <w:jc w:val="center"/>
        <w:rPr>
          <w:rFonts w:ascii="標楷體" w:eastAsia="標楷體" w:hAnsi="標楷體"/>
          <w:sz w:val="28"/>
        </w:rPr>
      </w:pPr>
      <w:r w:rsidRPr="00103BE9">
        <w:rPr>
          <w:rFonts w:ascii="標楷體" w:eastAsia="標楷體" w:hAnsi="標楷體"/>
          <w:sz w:val="40"/>
          <w:szCs w:val="40"/>
        </w:rPr>
        <w:t>2016</w:t>
      </w:r>
      <w:r w:rsidRPr="00103BE9">
        <w:rPr>
          <w:rFonts w:ascii="標楷體" w:eastAsia="標楷體" w:hAnsi="標楷體" w:hint="eastAsia"/>
          <w:sz w:val="40"/>
          <w:szCs w:val="40"/>
        </w:rPr>
        <w:t>龍潭迎財神「迎古董嘉年華」隊伍報名表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4"/>
        <w:gridCol w:w="1799"/>
        <w:gridCol w:w="2395"/>
        <w:gridCol w:w="2894"/>
      </w:tblGrid>
      <w:tr w:rsidR="00F151F5" w:rsidRPr="00103BE9" w:rsidTr="00F30239">
        <w:trPr>
          <w:trHeight w:hRule="exact" w:val="680"/>
          <w:jc w:val="center"/>
        </w:trPr>
        <w:tc>
          <w:tcPr>
            <w:tcW w:w="3104" w:type="dxa"/>
          </w:tcPr>
          <w:p w:rsidR="00F151F5" w:rsidRPr="00103BE9" w:rsidRDefault="00F151F5" w:rsidP="003B39EF">
            <w:pPr>
              <w:spacing w:line="5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報名單位</w:t>
            </w:r>
          </w:p>
        </w:tc>
        <w:tc>
          <w:tcPr>
            <w:tcW w:w="7088" w:type="dxa"/>
            <w:gridSpan w:val="3"/>
          </w:tcPr>
          <w:p w:rsidR="00F151F5" w:rsidRPr="00103BE9" w:rsidRDefault="00F151F5" w:rsidP="004A019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51F5" w:rsidRPr="00103BE9" w:rsidTr="00F30239">
        <w:trPr>
          <w:trHeight w:hRule="exact" w:val="680"/>
          <w:jc w:val="center"/>
        </w:trPr>
        <w:tc>
          <w:tcPr>
            <w:tcW w:w="3104" w:type="dxa"/>
          </w:tcPr>
          <w:p w:rsidR="00F151F5" w:rsidRPr="00103BE9" w:rsidRDefault="00F151F5" w:rsidP="003B39EF">
            <w:pPr>
              <w:spacing w:line="5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隊伍名稱</w:t>
            </w:r>
          </w:p>
        </w:tc>
        <w:tc>
          <w:tcPr>
            <w:tcW w:w="7088" w:type="dxa"/>
            <w:gridSpan w:val="3"/>
          </w:tcPr>
          <w:p w:rsidR="00F151F5" w:rsidRPr="00103BE9" w:rsidRDefault="00F151F5" w:rsidP="004A019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51F5" w:rsidRPr="00103BE9" w:rsidTr="00F30239">
        <w:trPr>
          <w:trHeight w:hRule="exact" w:val="680"/>
          <w:jc w:val="center"/>
        </w:trPr>
        <w:tc>
          <w:tcPr>
            <w:tcW w:w="3104" w:type="dxa"/>
          </w:tcPr>
          <w:p w:rsidR="00F151F5" w:rsidRPr="00103BE9" w:rsidRDefault="00F151F5" w:rsidP="003B39EF">
            <w:pPr>
              <w:spacing w:line="5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隊伍組別</w:t>
            </w:r>
          </w:p>
        </w:tc>
        <w:tc>
          <w:tcPr>
            <w:tcW w:w="7088" w:type="dxa"/>
            <w:gridSpan w:val="3"/>
          </w:tcPr>
          <w:p w:rsidR="00F151F5" w:rsidRPr="00103BE9" w:rsidRDefault="00F151F5" w:rsidP="00A12183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03BE9">
              <w:rPr>
                <w:rFonts w:ascii="標楷體" w:eastAsia="標楷體" w:hAnsi="標楷體" w:hint="eastAsia"/>
                <w:sz w:val="32"/>
              </w:rPr>
              <w:t>□學生組</w:t>
            </w:r>
            <w:r w:rsidRPr="00103BE9">
              <w:rPr>
                <w:rFonts w:ascii="標楷體" w:eastAsia="標楷體" w:hAnsi="標楷體"/>
                <w:sz w:val="32"/>
              </w:rPr>
              <w:t xml:space="preserve">       </w:t>
            </w:r>
            <w:r w:rsidRPr="00103BE9">
              <w:rPr>
                <w:rFonts w:ascii="標楷體" w:eastAsia="標楷體" w:hAnsi="標楷體" w:hint="eastAsia"/>
                <w:sz w:val="32"/>
              </w:rPr>
              <w:t>□青年組</w:t>
            </w:r>
            <w:r w:rsidRPr="00103BE9">
              <w:rPr>
                <w:rFonts w:ascii="標楷體" w:eastAsia="標楷體" w:hAnsi="標楷體"/>
                <w:sz w:val="32"/>
              </w:rPr>
              <w:t xml:space="preserve">      </w:t>
            </w:r>
            <w:r w:rsidRPr="00103BE9">
              <w:rPr>
                <w:rFonts w:ascii="標楷體" w:eastAsia="標楷體" w:hAnsi="標楷體" w:hint="eastAsia"/>
                <w:sz w:val="32"/>
              </w:rPr>
              <w:t>□社會組</w:t>
            </w:r>
          </w:p>
        </w:tc>
      </w:tr>
      <w:tr w:rsidR="00F151F5" w:rsidRPr="00103BE9" w:rsidTr="00F30239">
        <w:trPr>
          <w:trHeight w:hRule="exact" w:val="680"/>
          <w:jc w:val="center"/>
        </w:trPr>
        <w:tc>
          <w:tcPr>
            <w:tcW w:w="3104" w:type="dxa"/>
          </w:tcPr>
          <w:p w:rsidR="00F151F5" w:rsidRPr="00103BE9" w:rsidRDefault="00F151F5" w:rsidP="003B39EF">
            <w:pPr>
              <w:spacing w:line="5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總領隊</w:t>
            </w:r>
          </w:p>
        </w:tc>
        <w:tc>
          <w:tcPr>
            <w:tcW w:w="7088" w:type="dxa"/>
            <w:gridSpan w:val="3"/>
          </w:tcPr>
          <w:p w:rsidR="00F151F5" w:rsidRPr="00103BE9" w:rsidRDefault="00F151F5" w:rsidP="004A019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51F5" w:rsidRPr="00103BE9" w:rsidTr="00F30239">
        <w:trPr>
          <w:trHeight w:hRule="exact" w:val="680"/>
          <w:jc w:val="center"/>
        </w:trPr>
        <w:tc>
          <w:tcPr>
            <w:tcW w:w="3104" w:type="dxa"/>
          </w:tcPr>
          <w:p w:rsidR="00F151F5" w:rsidRPr="00103BE9" w:rsidRDefault="00F151F5" w:rsidP="003B39EF">
            <w:pPr>
              <w:spacing w:line="5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聯絡人</w:t>
            </w:r>
          </w:p>
        </w:tc>
        <w:tc>
          <w:tcPr>
            <w:tcW w:w="1799" w:type="dxa"/>
          </w:tcPr>
          <w:p w:rsidR="00F151F5" w:rsidRPr="00103BE9" w:rsidRDefault="00F151F5" w:rsidP="004A0191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95" w:type="dxa"/>
          </w:tcPr>
          <w:p w:rsidR="00F151F5" w:rsidRPr="00103BE9" w:rsidRDefault="00F151F5" w:rsidP="003B39EF">
            <w:pPr>
              <w:spacing w:line="5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  <w:r w:rsidRPr="00103BE9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行</w:t>
            </w:r>
            <w:r w:rsidRPr="00103BE9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2894" w:type="dxa"/>
          </w:tcPr>
          <w:p w:rsidR="00F151F5" w:rsidRPr="00103BE9" w:rsidRDefault="00F151F5" w:rsidP="004A0191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51F5" w:rsidRPr="00103BE9" w:rsidTr="00F30239">
        <w:trPr>
          <w:trHeight w:hRule="exact" w:val="680"/>
          <w:jc w:val="center"/>
        </w:trPr>
        <w:tc>
          <w:tcPr>
            <w:tcW w:w="3104" w:type="dxa"/>
          </w:tcPr>
          <w:p w:rsidR="00F151F5" w:rsidRPr="00103BE9" w:rsidRDefault="00F151F5" w:rsidP="003B39EF">
            <w:pPr>
              <w:spacing w:line="5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  <w:r w:rsidRPr="00103BE9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公</w:t>
            </w:r>
            <w:r w:rsidRPr="00103BE9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1799" w:type="dxa"/>
          </w:tcPr>
          <w:p w:rsidR="00F151F5" w:rsidRPr="00103BE9" w:rsidRDefault="00F151F5" w:rsidP="004A019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95" w:type="dxa"/>
          </w:tcPr>
          <w:p w:rsidR="00F151F5" w:rsidRPr="00103BE9" w:rsidRDefault="00F151F5" w:rsidP="003B39EF">
            <w:pPr>
              <w:spacing w:line="5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傳真</w:t>
            </w:r>
          </w:p>
        </w:tc>
        <w:tc>
          <w:tcPr>
            <w:tcW w:w="2894" w:type="dxa"/>
          </w:tcPr>
          <w:p w:rsidR="00F151F5" w:rsidRPr="00103BE9" w:rsidRDefault="00F151F5" w:rsidP="004A019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51F5" w:rsidRPr="00103BE9" w:rsidTr="00F30239">
        <w:trPr>
          <w:trHeight w:hRule="exact" w:val="680"/>
          <w:jc w:val="center"/>
        </w:trPr>
        <w:tc>
          <w:tcPr>
            <w:tcW w:w="3104" w:type="dxa"/>
          </w:tcPr>
          <w:p w:rsidR="00F151F5" w:rsidRPr="00103BE9" w:rsidRDefault="00F151F5" w:rsidP="003B39EF">
            <w:pPr>
              <w:spacing w:line="5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電子信箱</w:t>
            </w:r>
          </w:p>
        </w:tc>
        <w:tc>
          <w:tcPr>
            <w:tcW w:w="7088" w:type="dxa"/>
            <w:gridSpan w:val="3"/>
          </w:tcPr>
          <w:p w:rsidR="00F151F5" w:rsidRPr="00103BE9" w:rsidRDefault="00F151F5" w:rsidP="004A019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51F5" w:rsidRPr="00103BE9" w:rsidTr="00F30239">
        <w:trPr>
          <w:trHeight w:hRule="exact" w:val="680"/>
          <w:jc w:val="center"/>
        </w:trPr>
        <w:tc>
          <w:tcPr>
            <w:tcW w:w="3104" w:type="dxa"/>
          </w:tcPr>
          <w:p w:rsidR="00F151F5" w:rsidRPr="00103BE9" w:rsidRDefault="00F151F5" w:rsidP="003B39EF">
            <w:pPr>
              <w:spacing w:line="5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參加人數</w:t>
            </w:r>
          </w:p>
        </w:tc>
        <w:tc>
          <w:tcPr>
            <w:tcW w:w="1799" w:type="dxa"/>
          </w:tcPr>
          <w:p w:rsidR="00F151F5" w:rsidRPr="00103BE9" w:rsidRDefault="00F151F5" w:rsidP="004A0191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95" w:type="dxa"/>
          </w:tcPr>
          <w:p w:rsidR="00F151F5" w:rsidRPr="00103BE9" w:rsidRDefault="00F151F5" w:rsidP="004A0191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葷食：</w:t>
            </w:r>
            <w:r w:rsidRPr="00103BE9"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2894" w:type="dxa"/>
          </w:tcPr>
          <w:p w:rsidR="00F151F5" w:rsidRPr="00103BE9" w:rsidRDefault="00F151F5" w:rsidP="004A0191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素食：</w:t>
            </w:r>
            <w:r w:rsidRPr="00103BE9"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</w:tr>
      <w:tr w:rsidR="00F151F5" w:rsidRPr="00103BE9" w:rsidTr="00F30239">
        <w:trPr>
          <w:cantSplit/>
          <w:trHeight w:val="3128"/>
          <w:jc w:val="center"/>
        </w:trPr>
        <w:tc>
          <w:tcPr>
            <w:tcW w:w="3104" w:type="dxa"/>
          </w:tcPr>
          <w:p w:rsidR="00F151F5" w:rsidRPr="00103BE9" w:rsidRDefault="00F151F5" w:rsidP="00AA3B58">
            <w:pPr>
              <w:spacing w:line="600" w:lineRule="exact"/>
              <w:rPr>
                <w:rFonts w:ascii="標楷體" w:eastAsia="標楷體" w:hAnsi="標楷體"/>
                <w:sz w:val="4"/>
                <w:szCs w:val="4"/>
              </w:rPr>
            </w:pPr>
            <w:r w:rsidRPr="00103BE9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:rsidR="00F151F5" w:rsidRPr="00103BE9" w:rsidRDefault="00F151F5" w:rsidP="00AA3B58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03BE9">
              <w:rPr>
                <w:rFonts w:ascii="標楷體" w:eastAsia="標楷體" w:hAnsi="標楷體" w:hint="eastAsia"/>
                <w:sz w:val="40"/>
                <w:szCs w:val="40"/>
              </w:rPr>
              <w:t>主題內容或方式</w:t>
            </w:r>
            <w:r w:rsidRPr="00103BE9">
              <w:rPr>
                <w:rFonts w:ascii="標楷體" w:eastAsia="標楷體" w:hAnsi="標楷體"/>
                <w:sz w:val="40"/>
                <w:szCs w:val="40"/>
              </w:rPr>
              <w:t xml:space="preserve"> (</w:t>
            </w:r>
            <w:r w:rsidRPr="00103BE9">
              <w:rPr>
                <w:rFonts w:ascii="標楷體" w:eastAsia="標楷體" w:hAnsi="標楷體" w:hint="eastAsia"/>
                <w:sz w:val="40"/>
                <w:szCs w:val="40"/>
              </w:rPr>
              <w:t>介紹詞</w:t>
            </w:r>
            <w:r w:rsidRPr="00103BE9">
              <w:rPr>
                <w:rFonts w:ascii="標楷體" w:eastAsia="標楷體" w:hAnsi="標楷體"/>
                <w:sz w:val="40"/>
                <w:szCs w:val="40"/>
              </w:rPr>
              <w:t>)</w:t>
            </w:r>
          </w:p>
          <w:p w:rsidR="00F151F5" w:rsidRPr="00103BE9" w:rsidRDefault="00F151F5" w:rsidP="00AA3B58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103BE9">
              <w:rPr>
                <w:rFonts w:ascii="標楷體" w:eastAsia="標楷體" w:hAnsi="標楷體" w:hint="eastAsia"/>
                <w:sz w:val="28"/>
                <w:szCs w:val="28"/>
              </w:rPr>
              <w:t>※註：請各單位務必填寫五十字以上，包含隊伍介紹及表演特色。</w:t>
            </w:r>
          </w:p>
        </w:tc>
        <w:tc>
          <w:tcPr>
            <w:tcW w:w="7088" w:type="dxa"/>
            <w:gridSpan w:val="3"/>
          </w:tcPr>
          <w:p w:rsidR="00F151F5" w:rsidRPr="00103BE9" w:rsidRDefault="00F151F5" w:rsidP="004A0191">
            <w:pPr>
              <w:spacing w:line="400" w:lineRule="exact"/>
              <w:ind w:left="1600" w:hangingChars="500" w:hanging="160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51F5" w:rsidRPr="00103BE9" w:rsidTr="00F30239">
        <w:trPr>
          <w:cantSplit/>
          <w:trHeight w:val="2461"/>
          <w:jc w:val="center"/>
        </w:trPr>
        <w:tc>
          <w:tcPr>
            <w:tcW w:w="3104" w:type="dxa"/>
            <w:vAlign w:val="center"/>
          </w:tcPr>
          <w:p w:rsidR="00F151F5" w:rsidRPr="00103BE9" w:rsidRDefault="00F151F5" w:rsidP="00F30239">
            <w:pPr>
              <w:spacing w:line="6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03BE9">
              <w:rPr>
                <w:rFonts w:ascii="標楷體" w:eastAsia="標楷體" w:hAnsi="標楷體" w:hint="eastAsia"/>
                <w:sz w:val="40"/>
                <w:szCs w:val="40"/>
              </w:rPr>
              <w:t>使用道具規劃</w:t>
            </w:r>
          </w:p>
        </w:tc>
        <w:tc>
          <w:tcPr>
            <w:tcW w:w="7088" w:type="dxa"/>
            <w:gridSpan w:val="3"/>
          </w:tcPr>
          <w:p w:rsidR="00F151F5" w:rsidRPr="00103BE9" w:rsidRDefault="00F151F5" w:rsidP="004A0191">
            <w:pPr>
              <w:spacing w:line="400" w:lineRule="exact"/>
              <w:ind w:left="1600" w:hangingChars="500" w:hanging="160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51F5" w:rsidRPr="00103BE9" w:rsidTr="00F30239">
        <w:trPr>
          <w:trHeight w:val="840"/>
          <w:jc w:val="center"/>
        </w:trPr>
        <w:tc>
          <w:tcPr>
            <w:tcW w:w="10192" w:type="dxa"/>
            <w:gridSpan w:val="4"/>
          </w:tcPr>
          <w:p w:rsidR="00F151F5" w:rsidRPr="00103BE9" w:rsidRDefault="00F151F5" w:rsidP="004A0191">
            <w:pPr>
              <w:spacing w:line="440" w:lineRule="exact"/>
              <w:ind w:left="1300" w:hangingChars="500" w:hanging="1300"/>
              <w:rPr>
                <w:rFonts w:ascii="標楷體" w:eastAsia="標楷體" w:hAnsi="標楷體"/>
                <w:sz w:val="26"/>
                <w:szCs w:val="26"/>
              </w:rPr>
            </w:pPr>
            <w:r w:rsidRPr="00103BE9">
              <w:rPr>
                <w:rFonts w:ascii="標楷體" w:eastAsia="標楷體" w:hAnsi="標楷體" w:hint="eastAsia"/>
                <w:sz w:val="26"/>
                <w:szCs w:val="26"/>
              </w:rPr>
              <w:t>※註</w:t>
            </w:r>
            <w:r w:rsidRPr="00103BE9">
              <w:rPr>
                <w:rFonts w:ascii="標楷體" w:eastAsia="標楷體" w:hAnsi="標楷體"/>
                <w:sz w:val="26"/>
                <w:szCs w:val="26"/>
              </w:rPr>
              <w:t xml:space="preserve">(1) </w:t>
            </w:r>
            <w:r w:rsidRPr="00103BE9">
              <w:rPr>
                <w:rFonts w:ascii="標楷體" w:eastAsia="標楷體" w:hAnsi="標楷體" w:hint="eastAsia"/>
                <w:sz w:val="26"/>
                <w:szCs w:val="26"/>
              </w:rPr>
              <w:t>本次迎古董活動歡迎各單位行進間表演、加入口號、動作…等與民眾多多互動。</w:t>
            </w:r>
          </w:p>
          <w:p w:rsidR="00F151F5" w:rsidRPr="00103BE9" w:rsidRDefault="00F151F5" w:rsidP="004A0191">
            <w:pPr>
              <w:spacing w:line="440" w:lineRule="exact"/>
              <w:ind w:left="1300" w:hangingChars="500" w:hanging="1300"/>
              <w:rPr>
                <w:rFonts w:ascii="標楷體" w:eastAsia="標楷體" w:hAnsi="標楷體"/>
                <w:sz w:val="26"/>
                <w:szCs w:val="26"/>
              </w:rPr>
            </w:pPr>
            <w:r w:rsidRPr="00103BE9">
              <w:rPr>
                <w:rFonts w:ascii="標楷體" w:eastAsia="標楷體" w:hAnsi="標楷體" w:hint="eastAsia"/>
                <w:sz w:val="26"/>
                <w:szCs w:val="26"/>
              </w:rPr>
              <w:t>※註</w:t>
            </w:r>
            <w:r w:rsidRPr="00103BE9">
              <w:rPr>
                <w:rFonts w:ascii="標楷體" w:eastAsia="標楷體" w:hAnsi="標楷體"/>
                <w:sz w:val="26"/>
                <w:szCs w:val="26"/>
              </w:rPr>
              <w:t xml:space="preserve">(2) </w:t>
            </w:r>
            <w:r w:rsidRPr="00103BE9">
              <w:rPr>
                <w:rFonts w:ascii="標楷體" w:eastAsia="標楷體" w:hAnsi="標楷體" w:hint="eastAsia"/>
                <w:sz w:val="26"/>
                <w:szCs w:val="26"/>
              </w:rPr>
              <w:t>本表格如不夠填寫，請自行再增加表格即可。</w:t>
            </w:r>
          </w:p>
          <w:p w:rsidR="00F151F5" w:rsidRPr="00103BE9" w:rsidRDefault="00F151F5" w:rsidP="001610B0">
            <w:pPr>
              <w:spacing w:line="440" w:lineRule="exact"/>
              <w:ind w:left="1030" w:hangingChars="396" w:hanging="1030"/>
              <w:rPr>
                <w:rFonts w:ascii="標楷體" w:eastAsia="標楷體" w:hAnsi="標楷體"/>
                <w:sz w:val="26"/>
                <w:szCs w:val="26"/>
              </w:rPr>
            </w:pPr>
            <w:r w:rsidRPr="00103BE9">
              <w:rPr>
                <w:rFonts w:ascii="標楷體" w:eastAsia="標楷體" w:hAnsi="標楷體" w:hint="eastAsia"/>
                <w:sz w:val="26"/>
                <w:szCs w:val="26"/>
              </w:rPr>
              <w:t>※註</w:t>
            </w:r>
            <w:r w:rsidRPr="00103BE9">
              <w:rPr>
                <w:rFonts w:ascii="標楷體" w:eastAsia="標楷體" w:hAnsi="標楷體"/>
                <w:sz w:val="26"/>
                <w:szCs w:val="26"/>
              </w:rPr>
              <w:t xml:space="preserve">(3) </w:t>
            </w:r>
            <w:r w:rsidRPr="00103BE9">
              <w:rPr>
                <w:rFonts w:ascii="標楷體" w:eastAsia="標楷體" w:hAnsi="標楷體" w:hint="eastAsia"/>
                <w:sz w:val="26"/>
                <w:szCs w:val="26"/>
              </w:rPr>
              <w:t>道具補助新台幣</w:t>
            </w:r>
            <w:r w:rsidRPr="00103BE9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103BE9">
              <w:rPr>
                <w:rFonts w:ascii="標楷體" w:eastAsia="標楷體" w:hAnsi="標楷體" w:hint="eastAsia"/>
                <w:sz w:val="26"/>
                <w:szCs w:val="26"/>
              </w:rPr>
              <w:t>萬元整，將於活動結束後一週內由承辦廠商逕匯予各隊伍。</w:t>
            </w:r>
          </w:p>
        </w:tc>
      </w:tr>
    </w:tbl>
    <w:p w:rsidR="00F151F5" w:rsidRPr="00103BE9" w:rsidRDefault="00F151F5" w:rsidP="004E2850">
      <w:pPr>
        <w:snapToGrid w:val="0"/>
        <w:spacing w:line="400" w:lineRule="exact"/>
        <w:rPr>
          <w:rFonts w:ascii="標楷體" w:eastAsia="標楷體" w:hAnsi="標楷體"/>
          <w:sz w:val="28"/>
        </w:rPr>
      </w:pPr>
      <w:r w:rsidRPr="00103BE9">
        <w:rPr>
          <w:rFonts w:ascii="標楷體" w:eastAsia="標楷體" w:hAnsi="標楷體" w:hint="eastAsia"/>
          <w:sz w:val="28"/>
        </w:rPr>
        <w:t>◎報名日期</w:t>
      </w:r>
      <w:r w:rsidRPr="00103BE9">
        <w:rPr>
          <w:rFonts w:ascii="標楷體" w:eastAsia="標楷體" w:hAnsi="標楷體"/>
          <w:sz w:val="28"/>
        </w:rPr>
        <w:t xml:space="preserve">: </w:t>
      </w:r>
      <w:r w:rsidRPr="00103BE9">
        <w:rPr>
          <w:rFonts w:ascii="標楷體" w:eastAsia="標楷體" w:hAnsi="標楷體" w:hint="eastAsia"/>
          <w:sz w:val="28"/>
        </w:rPr>
        <w:t>即日起至</w:t>
      </w:r>
      <w:r w:rsidRPr="00103BE9">
        <w:rPr>
          <w:rFonts w:ascii="標楷體" w:eastAsia="標楷體" w:hAnsi="標楷體"/>
          <w:sz w:val="28"/>
        </w:rPr>
        <w:t>105</w:t>
      </w:r>
      <w:r w:rsidRPr="00103BE9">
        <w:rPr>
          <w:rFonts w:ascii="標楷體" w:eastAsia="標楷體" w:hAnsi="標楷體" w:hint="eastAsia"/>
          <w:sz w:val="28"/>
        </w:rPr>
        <w:t>年</w:t>
      </w:r>
      <w:r w:rsidRPr="00103BE9">
        <w:rPr>
          <w:rFonts w:ascii="標楷體" w:eastAsia="標楷體" w:hAnsi="標楷體"/>
          <w:sz w:val="28"/>
        </w:rPr>
        <w:t>01</w:t>
      </w:r>
      <w:r w:rsidRPr="00103BE9">
        <w:rPr>
          <w:rFonts w:ascii="標楷體" w:eastAsia="標楷體" w:hAnsi="標楷體" w:hint="eastAsia"/>
          <w:sz w:val="28"/>
        </w:rPr>
        <w:t>月</w:t>
      </w:r>
      <w:r w:rsidRPr="00103BE9">
        <w:rPr>
          <w:rFonts w:ascii="標楷體" w:eastAsia="標楷體" w:hAnsi="標楷體"/>
          <w:sz w:val="28"/>
        </w:rPr>
        <w:t>20</w:t>
      </w:r>
      <w:r w:rsidRPr="00103BE9">
        <w:rPr>
          <w:rFonts w:ascii="標楷體" w:eastAsia="標楷體" w:hAnsi="標楷體" w:hint="eastAsia"/>
          <w:sz w:val="28"/>
        </w:rPr>
        <w:t>日</w:t>
      </w:r>
      <w:r w:rsidRPr="00103BE9">
        <w:rPr>
          <w:rFonts w:ascii="標楷體" w:eastAsia="標楷體" w:hAnsi="標楷體"/>
          <w:sz w:val="28"/>
        </w:rPr>
        <w:t>(</w:t>
      </w:r>
      <w:r w:rsidRPr="00103BE9">
        <w:rPr>
          <w:rFonts w:ascii="標楷體" w:eastAsia="標楷體" w:hAnsi="標楷體" w:hint="eastAsia"/>
          <w:sz w:val="28"/>
        </w:rPr>
        <w:t>星期三</w:t>
      </w:r>
      <w:r w:rsidRPr="00103BE9">
        <w:rPr>
          <w:rFonts w:ascii="標楷體" w:eastAsia="標楷體" w:hAnsi="標楷體"/>
          <w:sz w:val="28"/>
        </w:rPr>
        <w:t>)</w:t>
      </w:r>
      <w:r w:rsidRPr="00103BE9">
        <w:rPr>
          <w:rFonts w:ascii="標楷體" w:eastAsia="標楷體" w:hAnsi="標楷體" w:hint="eastAsia"/>
          <w:sz w:val="28"/>
        </w:rPr>
        <w:t>止。</w:t>
      </w:r>
    </w:p>
    <w:p w:rsidR="00F151F5" w:rsidRPr="00103BE9" w:rsidRDefault="00F151F5" w:rsidP="00F33FE8">
      <w:pPr>
        <w:snapToGrid w:val="0"/>
        <w:spacing w:line="420" w:lineRule="atLeast"/>
        <w:rPr>
          <w:rFonts w:ascii="標楷體" w:eastAsia="標楷體" w:hAnsi="標楷體"/>
          <w:sz w:val="28"/>
        </w:rPr>
      </w:pPr>
      <w:r w:rsidRPr="00103BE9">
        <w:rPr>
          <w:rFonts w:ascii="標楷體" w:eastAsia="標楷體" w:hAnsi="標楷體" w:hint="eastAsia"/>
          <w:sz w:val="28"/>
        </w:rPr>
        <w:t>◎請將報名表傳真至</w:t>
      </w:r>
      <w:r w:rsidRPr="00103BE9">
        <w:rPr>
          <w:rFonts w:ascii="標楷體" w:eastAsia="標楷體" w:hAnsi="標楷體"/>
          <w:sz w:val="28"/>
        </w:rPr>
        <w:t xml:space="preserve"> (02)2389-6518</w:t>
      </w:r>
      <w:r w:rsidRPr="00103BE9">
        <w:rPr>
          <w:rFonts w:ascii="標楷體" w:eastAsia="標楷體" w:hAnsi="標楷體" w:hint="eastAsia"/>
          <w:sz w:val="28"/>
        </w:rPr>
        <w:t>或</w:t>
      </w:r>
      <w:r w:rsidRPr="00103BE9">
        <w:rPr>
          <w:rFonts w:ascii="標楷體" w:eastAsia="標楷體" w:hAnsi="標楷體"/>
          <w:sz w:val="28"/>
        </w:rPr>
        <w:t>email</w:t>
      </w:r>
      <w:r w:rsidRPr="00103BE9">
        <w:rPr>
          <w:rFonts w:ascii="標楷體" w:eastAsia="標楷體" w:hAnsi="標楷體" w:hint="eastAsia"/>
          <w:sz w:val="28"/>
        </w:rPr>
        <w:t>至</w:t>
      </w:r>
      <w:r w:rsidRPr="00103BE9">
        <w:rPr>
          <w:rFonts w:ascii="標楷體" w:eastAsia="標楷體" w:hAnsi="標楷體"/>
          <w:sz w:val="28"/>
        </w:rPr>
        <w:t>mitwco1001</w:t>
      </w:r>
      <w:r w:rsidRPr="00103BE9">
        <w:rPr>
          <w:rFonts w:ascii="標楷體" w:eastAsia="標楷體" w:hAnsi="標楷體"/>
          <w:sz w:val="28"/>
          <w:szCs w:val="28"/>
        </w:rPr>
        <w:t>@gmail.com</w:t>
      </w:r>
      <w:r w:rsidRPr="00103BE9">
        <w:rPr>
          <w:rFonts w:ascii="標楷體" w:eastAsia="標楷體" w:hAnsi="標楷體" w:hint="eastAsia"/>
          <w:sz w:val="28"/>
        </w:rPr>
        <w:t>並來電</w:t>
      </w:r>
      <w:r w:rsidRPr="00103BE9">
        <w:rPr>
          <w:rFonts w:ascii="標楷體" w:eastAsia="標楷體" w:hAnsi="標楷體"/>
          <w:sz w:val="28"/>
        </w:rPr>
        <w:t xml:space="preserve"> (02)2389-8828</w:t>
      </w:r>
      <w:r w:rsidRPr="00103BE9">
        <w:rPr>
          <w:rFonts w:ascii="標楷體" w:eastAsia="標楷體" w:hAnsi="標楷體" w:hint="eastAsia"/>
          <w:sz w:val="28"/>
        </w:rPr>
        <w:t>台灣企業行銷整合股份有限公司鍾乙瑄確認是否收到您的資料。</w:t>
      </w:r>
    </w:p>
    <w:p w:rsidR="00F151F5" w:rsidRPr="00103BE9" w:rsidRDefault="00F151F5" w:rsidP="000959A8">
      <w:r w:rsidRPr="00103BE9">
        <w:rPr>
          <w:rFonts w:ascii="標楷體" w:eastAsia="標楷體" w:hAnsi="標楷體" w:hint="eastAsia"/>
          <w:bdr w:val="single" w:sz="4" w:space="0" w:color="auto"/>
        </w:rPr>
        <w:t>附件</w:t>
      </w:r>
      <w:r w:rsidRPr="00103BE9">
        <w:rPr>
          <w:rFonts w:ascii="標楷體" w:eastAsia="標楷體" w:hAnsi="標楷體"/>
          <w:bdr w:val="single" w:sz="4" w:space="0" w:color="auto"/>
        </w:rPr>
        <w:t>2</w:t>
      </w:r>
    </w:p>
    <w:p w:rsidR="00F151F5" w:rsidRPr="00103BE9" w:rsidRDefault="00F151F5" w:rsidP="00F33FE8">
      <w:pPr>
        <w:snapToGrid w:val="0"/>
        <w:spacing w:line="420" w:lineRule="atLeast"/>
        <w:rPr>
          <w:rFonts w:ascii="標楷體" w:eastAsia="標楷體" w:hAnsi="標楷體"/>
          <w:sz w:val="28"/>
        </w:rPr>
      </w:pPr>
      <w:r w:rsidRPr="00103BE9">
        <w:rPr>
          <w:rFonts w:ascii="標楷體" w:eastAsia="標楷體" w:hAnsi="標楷體"/>
          <w:sz w:val="28"/>
        </w:rPr>
        <w:t xml:space="preserve">   </w:t>
      </w:r>
    </w:p>
    <w:tbl>
      <w:tblPr>
        <w:tblpPr w:leftFromText="180" w:rightFromText="180" w:vertAnchor="page" w:horzAnchor="margin" w:tblpXSpec="center" w:tblpY="1285"/>
        <w:tblW w:w="87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326"/>
        <w:gridCol w:w="3602"/>
        <w:gridCol w:w="1176"/>
        <w:gridCol w:w="2625"/>
      </w:tblGrid>
      <w:tr w:rsidR="00F151F5" w:rsidRPr="00103BE9" w:rsidTr="00EE2FC4">
        <w:trPr>
          <w:trHeight w:val="1069"/>
        </w:trPr>
        <w:tc>
          <w:tcPr>
            <w:tcW w:w="8729" w:type="dxa"/>
            <w:gridSpan w:val="4"/>
            <w:vAlign w:val="center"/>
          </w:tcPr>
          <w:p w:rsidR="00F151F5" w:rsidRPr="00103BE9" w:rsidRDefault="00F151F5" w:rsidP="00EE2FC4">
            <w:pPr>
              <w:jc w:val="distribute"/>
              <w:rPr>
                <w:rFonts w:ascii="標楷體" w:eastAsia="標楷體" w:hAnsi="標楷體"/>
                <w:kern w:val="0"/>
                <w:sz w:val="56"/>
                <w:szCs w:val="56"/>
              </w:rPr>
            </w:pPr>
            <w:r w:rsidRPr="00103BE9">
              <w:rPr>
                <w:rFonts w:ascii="標楷體" w:eastAsia="標楷體" w:hAnsi="標楷體"/>
                <w:kern w:val="0"/>
                <w:sz w:val="56"/>
                <w:szCs w:val="56"/>
              </w:rPr>
              <w:t>2016</w:t>
            </w:r>
            <w:r w:rsidRPr="00103BE9">
              <w:rPr>
                <w:rFonts w:ascii="標楷體" w:eastAsia="標楷體" w:hAnsi="標楷體" w:hint="eastAsia"/>
                <w:kern w:val="0"/>
                <w:sz w:val="56"/>
                <w:szCs w:val="56"/>
              </w:rPr>
              <w:t>龍潭迎財神迎古董團隊領據</w:t>
            </w:r>
          </w:p>
        </w:tc>
      </w:tr>
      <w:tr w:rsidR="00F151F5" w:rsidRPr="00103BE9" w:rsidTr="00EE2FC4">
        <w:trPr>
          <w:trHeight w:val="2315"/>
        </w:trPr>
        <w:tc>
          <w:tcPr>
            <w:tcW w:w="1326" w:type="dxa"/>
            <w:vAlign w:val="center"/>
          </w:tcPr>
          <w:p w:rsidR="00F151F5" w:rsidRPr="00103BE9" w:rsidRDefault="00F151F5" w:rsidP="00EE2F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454D">
              <w:rPr>
                <w:rFonts w:ascii="標楷體" w:eastAsia="標楷體" w:hAnsi="標楷體" w:hint="eastAsia"/>
                <w:spacing w:val="160"/>
                <w:kern w:val="0"/>
                <w:sz w:val="32"/>
                <w:szCs w:val="32"/>
                <w:fitText w:val="960" w:id="1097576192"/>
              </w:rPr>
              <w:t>摘</w:t>
            </w:r>
            <w:r w:rsidRPr="00D6454D">
              <w:rPr>
                <w:rFonts w:ascii="標楷體" w:eastAsia="標楷體" w:hAnsi="標楷體" w:hint="eastAsia"/>
                <w:kern w:val="0"/>
                <w:sz w:val="32"/>
                <w:szCs w:val="32"/>
                <w:fitText w:val="960" w:id="1097576192"/>
              </w:rPr>
              <w:t>要</w:t>
            </w:r>
          </w:p>
        </w:tc>
        <w:tc>
          <w:tcPr>
            <w:tcW w:w="3602" w:type="dxa"/>
            <w:vAlign w:val="center"/>
          </w:tcPr>
          <w:p w:rsidR="00F151F5" w:rsidRPr="00103BE9" w:rsidRDefault="00F151F5" w:rsidP="00EE2FC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3BE9">
              <w:rPr>
                <w:rFonts w:ascii="標楷體" w:eastAsia="標楷體" w:hAnsi="標楷體" w:hint="eastAsia"/>
                <w:sz w:val="28"/>
                <w:szCs w:val="28"/>
              </w:rPr>
              <w:t>迎古董團隊補貼</w:t>
            </w:r>
          </w:p>
        </w:tc>
        <w:tc>
          <w:tcPr>
            <w:tcW w:w="1176" w:type="dxa"/>
            <w:vAlign w:val="center"/>
          </w:tcPr>
          <w:p w:rsidR="00F151F5" w:rsidRPr="00103BE9" w:rsidRDefault="00F151F5" w:rsidP="00EE2F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6454D">
              <w:rPr>
                <w:rFonts w:ascii="標楷體" w:eastAsia="標楷體" w:hAnsi="標楷體" w:hint="eastAsia"/>
                <w:spacing w:val="160"/>
                <w:kern w:val="0"/>
                <w:sz w:val="32"/>
                <w:szCs w:val="32"/>
                <w:fitText w:val="960" w:id="1097576193"/>
              </w:rPr>
              <w:t>備</w:t>
            </w:r>
            <w:r w:rsidRPr="00D6454D">
              <w:rPr>
                <w:rFonts w:ascii="標楷體" w:eastAsia="標楷體" w:hAnsi="標楷體" w:hint="eastAsia"/>
                <w:kern w:val="0"/>
                <w:sz w:val="32"/>
                <w:szCs w:val="32"/>
                <w:fitText w:val="960" w:id="1097576193"/>
              </w:rPr>
              <w:t>考</w:t>
            </w:r>
          </w:p>
        </w:tc>
        <w:tc>
          <w:tcPr>
            <w:tcW w:w="2625" w:type="dxa"/>
            <w:vAlign w:val="center"/>
          </w:tcPr>
          <w:p w:rsidR="00F151F5" w:rsidRPr="00103BE9" w:rsidRDefault="00F151F5" w:rsidP="00EE2FC4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51F5" w:rsidRPr="00103BE9" w:rsidTr="00EE2FC4">
        <w:trPr>
          <w:trHeight w:val="895"/>
        </w:trPr>
        <w:tc>
          <w:tcPr>
            <w:tcW w:w="1326" w:type="dxa"/>
            <w:vAlign w:val="center"/>
          </w:tcPr>
          <w:p w:rsidR="00F151F5" w:rsidRPr="00103BE9" w:rsidRDefault="00F151F5" w:rsidP="00EE2F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金</w:t>
            </w:r>
            <w:r w:rsidRPr="00103BE9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額</w:t>
            </w:r>
          </w:p>
        </w:tc>
        <w:tc>
          <w:tcPr>
            <w:tcW w:w="7403" w:type="dxa"/>
            <w:gridSpan w:val="3"/>
            <w:vAlign w:val="center"/>
          </w:tcPr>
          <w:p w:rsidR="00F151F5" w:rsidRPr="00103BE9" w:rsidRDefault="00F151F5" w:rsidP="00EE2FC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新台幣</w:t>
            </w:r>
            <w:r w:rsidRPr="00103BE9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壹</w:t>
            </w:r>
            <w:r w:rsidRPr="00103BE9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萬</w:t>
            </w:r>
            <w:r w:rsidRPr="00103BE9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  <w:r w:rsidRPr="00103BE9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整</w:t>
            </w:r>
          </w:p>
        </w:tc>
      </w:tr>
      <w:tr w:rsidR="00F151F5" w:rsidRPr="00103BE9" w:rsidTr="00EE2FC4">
        <w:trPr>
          <w:trHeight w:val="3217"/>
        </w:trPr>
        <w:tc>
          <w:tcPr>
            <w:tcW w:w="8729" w:type="dxa"/>
            <w:gridSpan w:val="4"/>
          </w:tcPr>
          <w:p w:rsidR="00F151F5" w:rsidRPr="00103BE9" w:rsidRDefault="00F151F5" w:rsidP="00EE2FC4">
            <w:pPr>
              <w:tabs>
                <w:tab w:val="left" w:pos="2880"/>
              </w:tabs>
              <w:spacing w:line="360" w:lineRule="auto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pict>
                <v:shape id="圖片 2" o:spid="_x0000_s1028" type="#_x0000_t75" alt="縣府大印" style="position:absolute;margin-left:267.8pt;margin-top:4.7pt;width:142.7pt;height:145.3pt;z-index:-251658240;visibility:visible;mso-position-horizontal-relative:text;mso-position-vertical-relative:text">
                  <v:imagedata r:id="rId9" o:title=""/>
                </v:shape>
              </w:pict>
            </w:r>
            <w:r w:rsidRPr="00103BE9">
              <w:rPr>
                <w:rFonts w:ascii="標楷體" w:eastAsia="標楷體" w:hAnsi="標楷體"/>
                <w:sz w:val="28"/>
              </w:rPr>
              <w:t xml:space="preserve">  </w:t>
            </w:r>
            <w:r w:rsidRPr="00103BE9">
              <w:rPr>
                <w:rFonts w:ascii="標楷體" w:eastAsia="標楷體" w:hAnsi="標楷體" w:hint="eastAsia"/>
                <w:sz w:val="28"/>
              </w:rPr>
              <w:t>領款單位：</w:t>
            </w:r>
            <w:r w:rsidRPr="00103BE9">
              <w:rPr>
                <w:rFonts w:ascii="標楷體" w:eastAsia="標楷體" w:hAnsi="標楷體"/>
                <w:sz w:val="28"/>
              </w:rPr>
              <w:t xml:space="preserve"> </w:t>
            </w:r>
          </w:p>
          <w:p w:rsidR="00F151F5" w:rsidRPr="00103BE9" w:rsidRDefault="00F151F5" w:rsidP="00EE2FC4">
            <w:pPr>
              <w:tabs>
                <w:tab w:val="left" w:pos="3204"/>
              </w:tabs>
              <w:spacing w:line="360" w:lineRule="auto"/>
              <w:ind w:firstLineChars="125" w:firstLine="350"/>
              <w:rPr>
                <w:rFonts w:ascii="標楷體" w:eastAsia="標楷體" w:hAnsi="標楷體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統一編號：</w:t>
            </w:r>
            <w:r w:rsidRPr="00103BE9">
              <w:rPr>
                <w:rFonts w:ascii="標楷體" w:eastAsia="標楷體" w:hAnsi="標楷體"/>
                <w:sz w:val="28"/>
              </w:rPr>
              <w:tab/>
            </w:r>
          </w:p>
          <w:p w:rsidR="00F151F5" w:rsidRPr="00103BE9" w:rsidRDefault="00F151F5" w:rsidP="00EE2FC4">
            <w:pPr>
              <w:spacing w:line="360" w:lineRule="auto"/>
              <w:ind w:firstLineChars="125" w:firstLine="350"/>
              <w:rPr>
                <w:rFonts w:ascii="標楷體" w:eastAsia="標楷體" w:hAnsi="標楷體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地址：</w:t>
            </w:r>
            <w:r w:rsidRPr="00103BE9">
              <w:rPr>
                <w:rFonts w:ascii="標楷體" w:eastAsia="標楷體" w:hAnsi="標楷體"/>
                <w:sz w:val="28"/>
              </w:rPr>
              <w:tab/>
            </w:r>
          </w:p>
          <w:p w:rsidR="00F151F5" w:rsidRPr="00103BE9" w:rsidRDefault="00F151F5" w:rsidP="00EE2FC4">
            <w:pPr>
              <w:spacing w:line="360" w:lineRule="auto"/>
              <w:ind w:firstLineChars="128" w:firstLine="358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聯絡人：</w:t>
            </w:r>
            <w:r w:rsidRPr="00103BE9">
              <w:rPr>
                <w:rFonts w:ascii="標楷體" w:eastAsia="標楷體" w:hAnsi="標楷體"/>
                <w:sz w:val="28"/>
              </w:rPr>
              <w:t xml:space="preserve">                     </w:t>
            </w:r>
          </w:p>
          <w:p w:rsidR="00F151F5" w:rsidRPr="00103BE9" w:rsidRDefault="00F151F5" w:rsidP="00EE2FC4">
            <w:pPr>
              <w:tabs>
                <w:tab w:val="left" w:pos="7212"/>
              </w:tabs>
              <w:spacing w:line="360" w:lineRule="auto"/>
              <w:ind w:firstLineChars="128" w:firstLine="358"/>
              <w:rPr>
                <w:rFonts w:ascii="標楷體" w:eastAsia="標楷體" w:hAnsi="標楷體"/>
                <w:sz w:val="28"/>
              </w:rPr>
            </w:pPr>
            <w:r w:rsidRPr="00103BE9">
              <w:rPr>
                <w:rFonts w:ascii="標楷體" w:eastAsia="標楷體" w:hAnsi="標楷體" w:hint="eastAsia"/>
                <w:sz w:val="28"/>
              </w:rPr>
              <w:t>電話：</w:t>
            </w:r>
            <w:r w:rsidRPr="00103BE9">
              <w:rPr>
                <w:rFonts w:ascii="標楷體" w:eastAsia="標楷體" w:hAnsi="標楷體"/>
                <w:sz w:val="28"/>
              </w:rPr>
              <w:tab/>
            </w:r>
            <w:r>
              <w:rPr>
                <w:noProof/>
              </w:rPr>
              <w:pict>
                <v:shape id="圖片 1" o:spid="_x0000_s1029" type="#_x0000_t75" alt="縣府印" style="position:absolute;left:0;text-align:left;margin-left:354.1pt;margin-top:6.55pt;width:53pt;height:54pt;z-index:-251656192;visibility:visible;mso-position-horizontal-relative:text;mso-position-vertical-relative:text">
                  <v:imagedata r:id="rId10" o:title=""/>
                </v:shape>
              </w:pict>
            </w:r>
          </w:p>
          <w:p w:rsidR="00F151F5" w:rsidRPr="00103BE9" w:rsidRDefault="00F151F5" w:rsidP="00EE2F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F151F5" w:rsidRPr="00103BE9" w:rsidRDefault="00F151F5" w:rsidP="00EE2F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F151F5" w:rsidRPr="00103BE9" w:rsidRDefault="00F151F5" w:rsidP="00EE2FC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中華民國</w:t>
            </w:r>
            <w:r w:rsidRPr="00103BE9"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103BE9"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103BE9"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 w:rsidRPr="00103BE9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</w:tbl>
    <w:p w:rsidR="00F151F5" w:rsidRPr="00103BE9" w:rsidRDefault="00F151F5" w:rsidP="00F33FE8">
      <w:pPr>
        <w:snapToGrid w:val="0"/>
        <w:spacing w:line="420" w:lineRule="atLeast"/>
        <w:rPr>
          <w:rFonts w:ascii="標楷體" w:eastAsia="標楷體" w:hAnsi="標楷體"/>
          <w:sz w:val="28"/>
        </w:rPr>
      </w:pPr>
    </w:p>
    <w:p w:rsidR="00F151F5" w:rsidRPr="00103BE9" w:rsidRDefault="00F151F5" w:rsidP="00526F88">
      <w:pPr>
        <w:tabs>
          <w:tab w:val="left" w:pos="1620"/>
        </w:tabs>
        <w:rPr>
          <w:rFonts w:ascii="標楷體" w:eastAsia="標楷體" w:hAnsi="標楷體"/>
          <w:sz w:val="28"/>
        </w:rPr>
      </w:pPr>
    </w:p>
    <w:p w:rsidR="00F151F5" w:rsidRPr="00103BE9" w:rsidRDefault="00F151F5" w:rsidP="000959A8">
      <w:pPr>
        <w:rPr>
          <w:rFonts w:ascii="標楷體" w:eastAsia="標楷體" w:hAnsi="標楷體"/>
          <w:sz w:val="28"/>
        </w:rPr>
      </w:pPr>
    </w:p>
    <w:p w:rsidR="00F151F5" w:rsidRPr="00103BE9" w:rsidRDefault="00F151F5" w:rsidP="000959A8">
      <w:pPr>
        <w:rPr>
          <w:rFonts w:ascii="標楷體" w:eastAsia="標楷體" w:hAnsi="標楷體"/>
          <w:sz w:val="28"/>
        </w:rPr>
      </w:pPr>
    </w:p>
    <w:p w:rsidR="00F151F5" w:rsidRPr="00103BE9" w:rsidRDefault="00F151F5" w:rsidP="000959A8">
      <w:pPr>
        <w:rPr>
          <w:rFonts w:ascii="標楷體" w:eastAsia="標楷體" w:hAnsi="標楷體"/>
          <w:sz w:val="28"/>
        </w:rPr>
      </w:pPr>
    </w:p>
    <w:p w:rsidR="00F151F5" w:rsidRPr="00103BE9" w:rsidRDefault="00F151F5" w:rsidP="000959A8">
      <w:pPr>
        <w:rPr>
          <w:rFonts w:ascii="標楷體" w:eastAsia="標楷體" w:hAnsi="標楷體"/>
          <w:sz w:val="28"/>
        </w:rPr>
      </w:pPr>
    </w:p>
    <w:p w:rsidR="00F151F5" w:rsidRPr="00103BE9" w:rsidRDefault="00F151F5" w:rsidP="000959A8">
      <w:pPr>
        <w:rPr>
          <w:rFonts w:ascii="標楷體" w:eastAsia="標楷體" w:hAnsi="標楷體"/>
          <w:sz w:val="28"/>
        </w:rPr>
      </w:pPr>
    </w:p>
    <w:p w:rsidR="00F151F5" w:rsidRPr="00103BE9" w:rsidRDefault="00F151F5" w:rsidP="000959A8">
      <w:pPr>
        <w:rPr>
          <w:rFonts w:ascii="標楷體" w:eastAsia="標楷體" w:hAnsi="標楷體"/>
          <w:sz w:val="28"/>
        </w:rPr>
      </w:pPr>
    </w:p>
    <w:p w:rsidR="00F151F5" w:rsidRPr="00103BE9" w:rsidRDefault="00F151F5" w:rsidP="000959A8">
      <w:pPr>
        <w:rPr>
          <w:rFonts w:ascii="標楷體" w:eastAsia="標楷體" w:hAnsi="標楷體"/>
          <w:sz w:val="28"/>
        </w:rPr>
      </w:pPr>
    </w:p>
    <w:p w:rsidR="00F151F5" w:rsidRPr="00103BE9" w:rsidRDefault="00F151F5" w:rsidP="000959A8">
      <w:pPr>
        <w:rPr>
          <w:rFonts w:ascii="標楷體" w:eastAsia="標楷體" w:hAnsi="標楷體"/>
          <w:sz w:val="28"/>
        </w:rPr>
      </w:pPr>
    </w:p>
    <w:p w:rsidR="00F151F5" w:rsidRPr="00103BE9" w:rsidRDefault="00F151F5" w:rsidP="000959A8">
      <w:pPr>
        <w:rPr>
          <w:rFonts w:ascii="標楷體" w:eastAsia="標楷體" w:hAnsi="標楷體"/>
          <w:sz w:val="28"/>
        </w:rPr>
      </w:pPr>
    </w:p>
    <w:p w:rsidR="00F151F5" w:rsidRPr="00103BE9" w:rsidRDefault="00F151F5" w:rsidP="000959A8">
      <w:pPr>
        <w:rPr>
          <w:rFonts w:ascii="標楷體" w:eastAsia="標楷體" w:hAnsi="標楷體"/>
          <w:sz w:val="28"/>
        </w:rPr>
      </w:pPr>
    </w:p>
    <w:p w:rsidR="00F151F5" w:rsidRPr="00103BE9" w:rsidRDefault="00F151F5" w:rsidP="000959A8">
      <w:pPr>
        <w:rPr>
          <w:rFonts w:ascii="標楷體" w:eastAsia="標楷體" w:hAnsi="標楷體"/>
          <w:sz w:val="28"/>
        </w:rPr>
      </w:pPr>
    </w:p>
    <w:p w:rsidR="00F151F5" w:rsidRPr="00103BE9" w:rsidRDefault="00F151F5" w:rsidP="000959A8">
      <w:pPr>
        <w:rPr>
          <w:rFonts w:ascii="標楷體" w:eastAsia="標楷體" w:hAnsi="標楷體"/>
          <w:sz w:val="28"/>
        </w:rPr>
      </w:pPr>
    </w:p>
    <w:p w:rsidR="00F151F5" w:rsidRPr="00103BE9" w:rsidRDefault="00F151F5" w:rsidP="000959A8">
      <w:pPr>
        <w:rPr>
          <w:rFonts w:ascii="標楷體" w:eastAsia="標楷體" w:hAnsi="標楷體"/>
          <w:sz w:val="28"/>
        </w:rPr>
      </w:pPr>
    </w:p>
    <w:p w:rsidR="00F151F5" w:rsidRPr="00103BE9" w:rsidRDefault="00F151F5" w:rsidP="00C44CDB">
      <w:pPr>
        <w:spacing w:line="360" w:lineRule="auto"/>
        <w:ind w:firstLineChars="100" w:firstLine="280"/>
        <w:rPr>
          <w:rFonts w:ascii="標楷體" w:eastAsia="標楷體" w:hAnsi="標楷體"/>
          <w:sz w:val="28"/>
        </w:rPr>
      </w:pPr>
      <w:r w:rsidRPr="00103BE9">
        <w:rPr>
          <w:rFonts w:ascii="標楷體" w:eastAsia="標楷體" w:hAnsi="標楷體"/>
          <w:sz w:val="28"/>
        </w:rPr>
        <w:t xml:space="preserve">    </w:t>
      </w:r>
      <w:r w:rsidRPr="00103BE9">
        <w:rPr>
          <w:rFonts w:ascii="標楷體" w:eastAsia="標楷體" w:hAnsi="標楷體" w:hint="eastAsia"/>
          <w:sz w:val="28"/>
        </w:rPr>
        <w:t>請將本單據及附件三寄至</w:t>
      </w:r>
      <w:r w:rsidRPr="00103BE9">
        <w:rPr>
          <w:rFonts w:ascii="標楷體" w:eastAsia="標楷體" w:hAnsi="標楷體"/>
          <w:sz w:val="28"/>
        </w:rPr>
        <w:t>:</w:t>
      </w:r>
      <w:r w:rsidRPr="00103BE9">
        <w:rPr>
          <w:rFonts w:ascii="標楷體" w:eastAsia="標楷體" w:hAnsi="標楷體" w:hint="eastAsia"/>
          <w:sz w:val="28"/>
        </w:rPr>
        <w:t>台北市忠孝西路一段</w:t>
      </w:r>
      <w:r w:rsidRPr="00103BE9">
        <w:rPr>
          <w:rFonts w:ascii="標楷體" w:eastAsia="標楷體" w:hAnsi="標楷體"/>
          <w:sz w:val="28"/>
        </w:rPr>
        <w:t>41</w:t>
      </w:r>
      <w:r w:rsidRPr="00103BE9">
        <w:rPr>
          <w:rFonts w:ascii="標楷體" w:eastAsia="標楷體" w:hAnsi="標楷體" w:hint="eastAsia"/>
          <w:sz w:val="28"/>
        </w:rPr>
        <w:t>號</w:t>
      </w:r>
      <w:r w:rsidRPr="00103BE9">
        <w:rPr>
          <w:rFonts w:ascii="標楷體" w:eastAsia="標楷體" w:hAnsi="標楷體"/>
          <w:sz w:val="28"/>
        </w:rPr>
        <w:t>7</w:t>
      </w:r>
      <w:r w:rsidRPr="00103BE9">
        <w:rPr>
          <w:rFonts w:ascii="標楷體" w:eastAsia="標楷體" w:hAnsi="標楷體" w:hint="eastAsia"/>
          <w:sz w:val="28"/>
        </w:rPr>
        <w:t>樓之</w:t>
      </w:r>
      <w:r w:rsidRPr="00103BE9">
        <w:rPr>
          <w:rFonts w:ascii="標楷體" w:eastAsia="標楷體" w:hAnsi="標楷體"/>
          <w:sz w:val="28"/>
        </w:rPr>
        <w:t xml:space="preserve">2  </w:t>
      </w:r>
    </w:p>
    <w:p w:rsidR="00F151F5" w:rsidRPr="00103BE9" w:rsidRDefault="00F151F5" w:rsidP="00EE2FC4">
      <w:pPr>
        <w:spacing w:line="360" w:lineRule="auto"/>
        <w:ind w:firstLineChars="100" w:firstLine="280"/>
        <w:rPr>
          <w:rFonts w:ascii="標楷體" w:eastAsia="標楷體" w:hAnsi="標楷體"/>
          <w:sz w:val="28"/>
        </w:rPr>
      </w:pPr>
      <w:r w:rsidRPr="00103BE9">
        <w:rPr>
          <w:rFonts w:ascii="標楷體" w:eastAsia="標楷體" w:hAnsi="標楷體"/>
          <w:sz w:val="28"/>
        </w:rPr>
        <w:t xml:space="preserve">    </w:t>
      </w:r>
      <w:r w:rsidRPr="00103BE9">
        <w:rPr>
          <w:rFonts w:ascii="標楷體" w:eastAsia="標楷體" w:hAnsi="標楷體" w:hint="eastAsia"/>
          <w:sz w:val="28"/>
        </w:rPr>
        <w:t>台灣企業行銷整合股份有限公司</w:t>
      </w:r>
      <w:r w:rsidRPr="00103BE9">
        <w:rPr>
          <w:rFonts w:ascii="標楷體" w:eastAsia="標楷體" w:hAnsi="標楷體"/>
          <w:sz w:val="28"/>
        </w:rPr>
        <w:t xml:space="preserve"> </w:t>
      </w:r>
      <w:r w:rsidRPr="00103BE9">
        <w:rPr>
          <w:rFonts w:ascii="標楷體" w:eastAsia="標楷體" w:hAnsi="標楷體" w:hint="eastAsia"/>
          <w:sz w:val="28"/>
        </w:rPr>
        <w:t>鍾乙瑄小姐收</w:t>
      </w:r>
    </w:p>
    <w:p w:rsidR="00F151F5" w:rsidRPr="00103BE9" w:rsidRDefault="00F151F5" w:rsidP="00EE2FC4">
      <w:pPr>
        <w:spacing w:line="360" w:lineRule="auto"/>
        <w:ind w:firstLineChars="128" w:firstLine="358"/>
        <w:rPr>
          <w:rFonts w:ascii="標楷體" w:eastAsia="標楷體" w:hAnsi="標楷體"/>
          <w:sz w:val="28"/>
        </w:rPr>
      </w:pPr>
      <w:r w:rsidRPr="00103BE9">
        <w:rPr>
          <w:rFonts w:ascii="標楷體" w:eastAsia="標楷體" w:hAnsi="標楷體"/>
          <w:sz w:val="28"/>
        </w:rPr>
        <w:t xml:space="preserve">    </w:t>
      </w:r>
      <w:r w:rsidRPr="00103BE9">
        <w:rPr>
          <w:rFonts w:ascii="標楷體" w:eastAsia="標楷體" w:hAnsi="標楷體" w:hint="eastAsia"/>
          <w:sz w:val="28"/>
        </w:rPr>
        <w:t>如有任何疑問，歡迎致電聯絡電話：</w:t>
      </w:r>
      <w:r w:rsidRPr="00103BE9">
        <w:rPr>
          <w:rFonts w:ascii="標楷體" w:eastAsia="標楷體" w:hAnsi="標楷體"/>
          <w:sz w:val="28"/>
        </w:rPr>
        <w:t>(02)2389-8828</w:t>
      </w:r>
    </w:p>
    <w:p w:rsidR="00F151F5" w:rsidRPr="00103BE9" w:rsidRDefault="00F151F5" w:rsidP="000959A8">
      <w:pPr>
        <w:rPr>
          <w:rFonts w:ascii="標楷體" w:eastAsia="標楷體" w:hAnsi="標楷體"/>
          <w:sz w:val="28"/>
        </w:rPr>
      </w:pPr>
    </w:p>
    <w:p w:rsidR="00F151F5" w:rsidRPr="00103BE9" w:rsidRDefault="00F151F5" w:rsidP="00C44CDB">
      <w:pPr>
        <w:rPr>
          <w:rFonts w:ascii="標楷體" w:eastAsia="標楷體" w:hAnsi="標楷體"/>
          <w:sz w:val="28"/>
        </w:rPr>
      </w:pPr>
      <w:r w:rsidRPr="00103BE9">
        <w:rPr>
          <w:rFonts w:ascii="標楷體" w:eastAsia="標楷體" w:hAnsi="標楷體"/>
          <w:sz w:val="28"/>
        </w:rPr>
        <w:t xml:space="preserve">   </w:t>
      </w:r>
      <w:r w:rsidRPr="00103BE9">
        <w:rPr>
          <w:rFonts w:ascii="標楷體" w:eastAsia="標楷體" w:hAnsi="標楷體"/>
          <w:sz w:val="28"/>
        </w:rPr>
        <w:br w:type="page"/>
      </w:r>
      <w:r w:rsidRPr="00103BE9">
        <w:rPr>
          <w:rFonts w:ascii="標楷體" w:eastAsia="標楷體" w:hAnsi="標楷體" w:hint="eastAsia"/>
          <w:bdr w:val="single" w:sz="4" w:space="0" w:color="auto"/>
        </w:rPr>
        <w:t>附件</w:t>
      </w:r>
      <w:r w:rsidRPr="00103BE9">
        <w:rPr>
          <w:rFonts w:ascii="標楷體" w:eastAsia="標楷體" w:hAnsi="標楷體"/>
          <w:bdr w:val="single" w:sz="4" w:space="0" w:color="auto"/>
        </w:rPr>
        <w:t>3</w:t>
      </w:r>
    </w:p>
    <w:p w:rsidR="00F151F5" w:rsidRPr="00103BE9" w:rsidRDefault="00F151F5" w:rsidP="00C150BD">
      <w:pPr>
        <w:tabs>
          <w:tab w:val="left" w:pos="1620"/>
        </w:tabs>
        <w:jc w:val="center"/>
        <w:rPr>
          <w:rFonts w:ascii="標楷體" w:eastAsia="標楷體" w:hAnsi="標楷體"/>
          <w:b/>
          <w:sz w:val="36"/>
          <w:szCs w:val="36"/>
        </w:rPr>
      </w:pPr>
      <w:r w:rsidRPr="00103BE9">
        <w:rPr>
          <w:rFonts w:ascii="標楷體" w:eastAsia="標楷體" w:hAnsi="標楷體" w:hint="eastAsia"/>
          <w:b/>
          <w:sz w:val="36"/>
          <w:szCs w:val="36"/>
        </w:rPr>
        <w:t>跨</w:t>
      </w:r>
      <w:r w:rsidRPr="00103BE9">
        <w:rPr>
          <w:rFonts w:ascii="標楷體" w:eastAsia="標楷體" w:hAnsi="標楷體"/>
          <w:b/>
          <w:sz w:val="36"/>
          <w:szCs w:val="36"/>
        </w:rPr>
        <w:t xml:space="preserve"> </w:t>
      </w:r>
      <w:r w:rsidRPr="00103BE9">
        <w:rPr>
          <w:rFonts w:ascii="標楷體" w:eastAsia="標楷體" w:hAnsi="標楷體" w:hint="eastAsia"/>
          <w:b/>
          <w:sz w:val="36"/>
          <w:szCs w:val="36"/>
        </w:rPr>
        <w:t>行</w:t>
      </w:r>
      <w:r w:rsidRPr="00103BE9">
        <w:rPr>
          <w:rFonts w:ascii="標楷體" w:eastAsia="標楷體" w:hAnsi="標楷體"/>
          <w:b/>
          <w:sz w:val="36"/>
          <w:szCs w:val="36"/>
        </w:rPr>
        <w:t xml:space="preserve"> </w:t>
      </w:r>
      <w:r w:rsidRPr="00103BE9">
        <w:rPr>
          <w:rFonts w:ascii="標楷體" w:eastAsia="標楷體" w:hAnsi="標楷體" w:hint="eastAsia"/>
          <w:b/>
          <w:sz w:val="36"/>
          <w:szCs w:val="36"/>
        </w:rPr>
        <w:t>通</w:t>
      </w:r>
      <w:r w:rsidRPr="00103BE9">
        <w:rPr>
          <w:rFonts w:ascii="標楷體" w:eastAsia="標楷體" w:hAnsi="標楷體"/>
          <w:b/>
          <w:sz w:val="36"/>
          <w:szCs w:val="36"/>
        </w:rPr>
        <w:t xml:space="preserve"> </w:t>
      </w:r>
      <w:r w:rsidRPr="00103BE9">
        <w:rPr>
          <w:rFonts w:ascii="標楷體" w:eastAsia="標楷體" w:hAnsi="標楷體" w:hint="eastAsia"/>
          <w:b/>
          <w:sz w:val="36"/>
          <w:szCs w:val="36"/>
        </w:rPr>
        <w:t>匯</w:t>
      </w:r>
      <w:r w:rsidRPr="00103BE9">
        <w:rPr>
          <w:rFonts w:ascii="標楷體" w:eastAsia="標楷體" w:hAnsi="標楷體"/>
          <w:b/>
          <w:sz w:val="36"/>
          <w:szCs w:val="36"/>
        </w:rPr>
        <w:t xml:space="preserve"> </w:t>
      </w:r>
      <w:r w:rsidRPr="00103BE9">
        <w:rPr>
          <w:rFonts w:ascii="標楷體" w:eastAsia="標楷體" w:hAnsi="標楷體" w:hint="eastAsia"/>
          <w:b/>
          <w:sz w:val="36"/>
          <w:szCs w:val="36"/>
        </w:rPr>
        <w:t>商</w:t>
      </w:r>
      <w:r w:rsidRPr="00103BE9">
        <w:rPr>
          <w:rFonts w:ascii="標楷體" w:eastAsia="標楷體" w:hAnsi="標楷體"/>
          <w:b/>
          <w:sz w:val="36"/>
          <w:szCs w:val="36"/>
        </w:rPr>
        <w:t xml:space="preserve"> </w:t>
      </w:r>
      <w:r w:rsidRPr="00103BE9">
        <w:rPr>
          <w:rFonts w:ascii="標楷體" w:eastAsia="標楷體" w:hAnsi="標楷體" w:hint="eastAsia"/>
          <w:b/>
          <w:sz w:val="36"/>
          <w:szCs w:val="36"/>
        </w:rPr>
        <w:t>或</w:t>
      </w:r>
      <w:r w:rsidRPr="00103BE9">
        <w:rPr>
          <w:rFonts w:ascii="標楷體" w:eastAsia="標楷體" w:hAnsi="標楷體"/>
          <w:b/>
          <w:sz w:val="36"/>
          <w:szCs w:val="36"/>
        </w:rPr>
        <w:t xml:space="preserve"> </w:t>
      </w:r>
      <w:r w:rsidRPr="00103BE9">
        <w:rPr>
          <w:rFonts w:ascii="標楷體" w:eastAsia="標楷體" w:hAnsi="標楷體" w:hint="eastAsia"/>
          <w:b/>
          <w:sz w:val="36"/>
          <w:szCs w:val="36"/>
        </w:rPr>
        <w:t>個</w:t>
      </w:r>
      <w:r w:rsidRPr="00103BE9">
        <w:rPr>
          <w:rFonts w:ascii="標楷體" w:eastAsia="標楷體" w:hAnsi="標楷體"/>
          <w:b/>
          <w:sz w:val="36"/>
          <w:szCs w:val="36"/>
        </w:rPr>
        <w:t xml:space="preserve"> </w:t>
      </w:r>
      <w:r w:rsidRPr="00103BE9">
        <w:rPr>
          <w:rFonts w:ascii="標楷體" w:eastAsia="標楷體" w:hAnsi="標楷體" w:hint="eastAsia"/>
          <w:b/>
          <w:sz w:val="36"/>
          <w:szCs w:val="36"/>
        </w:rPr>
        <w:t>人</w:t>
      </w:r>
      <w:r w:rsidRPr="00103BE9">
        <w:rPr>
          <w:rFonts w:ascii="標楷體" w:eastAsia="標楷體" w:hAnsi="標楷體"/>
          <w:b/>
          <w:sz w:val="36"/>
          <w:szCs w:val="36"/>
        </w:rPr>
        <w:t xml:space="preserve"> </w:t>
      </w:r>
      <w:r w:rsidRPr="00103BE9">
        <w:rPr>
          <w:rFonts w:ascii="標楷體" w:eastAsia="標楷體" w:hAnsi="標楷體" w:hint="eastAsia"/>
          <w:b/>
          <w:sz w:val="36"/>
          <w:szCs w:val="36"/>
        </w:rPr>
        <w:t>同</w:t>
      </w:r>
      <w:r w:rsidRPr="00103BE9">
        <w:rPr>
          <w:rFonts w:ascii="標楷體" w:eastAsia="標楷體" w:hAnsi="標楷體"/>
          <w:b/>
          <w:sz w:val="36"/>
          <w:szCs w:val="36"/>
        </w:rPr>
        <w:t xml:space="preserve"> </w:t>
      </w:r>
      <w:r w:rsidRPr="00103BE9">
        <w:rPr>
          <w:rFonts w:ascii="標楷體" w:eastAsia="標楷體" w:hAnsi="標楷體" w:hint="eastAsia"/>
          <w:b/>
          <w:sz w:val="36"/>
          <w:szCs w:val="36"/>
        </w:rPr>
        <w:t>意</w:t>
      </w:r>
      <w:r w:rsidRPr="00103BE9">
        <w:rPr>
          <w:rFonts w:ascii="標楷體" w:eastAsia="標楷體" w:hAnsi="標楷體"/>
          <w:b/>
          <w:sz w:val="36"/>
          <w:szCs w:val="36"/>
        </w:rPr>
        <w:t xml:space="preserve"> </w:t>
      </w:r>
      <w:r w:rsidRPr="00103BE9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F151F5" w:rsidRPr="00103BE9" w:rsidRDefault="00F151F5" w:rsidP="00C150BD">
      <w:pPr>
        <w:spacing w:line="7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F151F5" w:rsidRPr="00103BE9" w:rsidRDefault="00F151F5" w:rsidP="00C150B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03BE9">
        <w:rPr>
          <w:rFonts w:ascii="標楷體" w:eastAsia="標楷體" w:hAnsi="標楷體"/>
          <w:b/>
          <w:sz w:val="32"/>
          <w:szCs w:val="32"/>
          <w:u w:val="single"/>
        </w:rPr>
        <w:t xml:space="preserve">                           </w:t>
      </w:r>
      <w:r w:rsidRPr="00103BE9">
        <w:rPr>
          <w:rFonts w:ascii="標楷體" w:eastAsia="標楷體" w:hAnsi="標楷體" w:hint="eastAsia"/>
        </w:rPr>
        <w:t>（單位）</w:t>
      </w:r>
      <w:r w:rsidRPr="00103BE9">
        <w:rPr>
          <w:rFonts w:ascii="標楷體" w:eastAsia="標楷體" w:hAnsi="標楷體" w:hint="eastAsia"/>
          <w:sz w:val="32"/>
          <w:szCs w:val="32"/>
        </w:rPr>
        <w:t>領取</w:t>
      </w:r>
      <w:r w:rsidRPr="00103BE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103BE9">
        <w:rPr>
          <w:rFonts w:ascii="標楷體" w:eastAsia="標楷體" w:hAnsi="標楷體" w:hint="eastAsia"/>
          <w:sz w:val="32"/>
          <w:szCs w:val="32"/>
          <w:u w:val="single"/>
        </w:rPr>
        <w:t>桃園市政府客家事務局</w:t>
      </w:r>
      <w:r w:rsidRPr="00103BE9">
        <w:rPr>
          <w:rFonts w:ascii="標楷體" w:eastAsia="標楷體" w:hAnsi="標楷體" w:hint="eastAsia"/>
          <w:sz w:val="32"/>
          <w:szCs w:val="32"/>
        </w:rPr>
        <w:t>補助</w:t>
      </w:r>
      <w:r w:rsidRPr="00103BE9">
        <w:rPr>
          <w:rFonts w:ascii="標楷體" w:eastAsia="標楷體" w:hAnsi="標楷體"/>
          <w:sz w:val="32"/>
          <w:szCs w:val="32"/>
        </w:rPr>
        <w:t>2016</w:t>
      </w:r>
      <w:r w:rsidRPr="00103BE9">
        <w:rPr>
          <w:rFonts w:ascii="標楷體" w:eastAsia="標楷體" w:hAnsi="標楷體" w:hint="eastAsia"/>
          <w:sz w:val="32"/>
          <w:szCs w:val="32"/>
        </w:rPr>
        <w:t>龍潭迎財神「迎古董嘉年華」道具補助款項新臺幣壹萬元，同意採用跨行通匯存入下列帳戶：</w:t>
      </w:r>
    </w:p>
    <w:p w:rsidR="00F151F5" w:rsidRPr="00103BE9" w:rsidRDefault="00F151F5" w:rsidP="00C150B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103BE9">
        <w:rPr>
          <w:rFonts w:ascii="標楷體" w:eastAsia="標楷體" w:hAnsi="標楷體" w:hint="eastAsia"/>
          <w:sz w:val="32"/>
          <w:szCs w:val="32"/>
        </w:rPr>
        <w:t>金融機關名稱：</w:t>
      </w:r>
      <w:r w:rsidRPr="00103BE9">
        <w:rPr>
          <w:rFonts w:ascii="標楷體" w:eastAsia="標楷體" w:hAnsi="標楷體"/>
          <w:sz w:val="32"/>
          <w:szCs w:val="32"/>
          <w:u w:val="single"/>
        </w:rPr>
        <w:t xml:space="preserve">                             </w:t>
      </w:r>
      <w:r w:rsidRPr="00103BE9">
        <w:rPr>
          <w:rFonts w:ascii="標楷體" w:eastAsia="標楷體" w:hAnsi="標楷體" w:hint="eastAsia"/>
          <w:sz w:val="32"/>
          <w:szCs w:val="32"/>
          <w:u w:val="single"/>
        </w:rPr>
        <w:t>（分行、分部）</w:t>
      </w:r>
    </w:p>
    <w:p w:rsidR="00F151F5" w:rsidRPr="00103BE9" w:rsidRDefault="00F151F5" w:rsidP="00C150B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103BE9">
        <w:rPr>
          <w:rFonts w:ascii="標楷體" w:eastAsia="標楷體" w:hAnsi="標楷體" w:hint="eastAsia"/>
          <w:sz w:val="32"/>
          <w:szCs w:val="32"/>
        </w:rPr>
        <w:t>帳號名稱：</w:t>
      </w:r>
      <w:r w:rsidRPr="00103BE9">
        <w:rPr>
          <w:rFonts w:ascii="標楷體" w:eastAsia="標楷體" w:hAnsi="標楷體" w:hint="eastAsia"/>
          <w:sz w:val="20"/>
          <w:szCs w:val="20"/>
          <w:u w:val="single"/>
        </w:rPr>
        <w:t>（戶名）</w:t>
      </w:r>
      <w:r w:rsidRPr="00103BE9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F151F5" w:rsidRPr="00103BE9" w:rsidRDefault="00F151F5" w:rsidP="00C150B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103BE9">
        <w:rPr>
          <w:rFonts w:ascii="標楷體" w:eastAsia="標楷體" w:hAnsi="標楷體" w:hint="eastAsia"/>
          <w:sz w:val="32"/>
          <w:szCs w:val="32"/>
        </w:rPr>
        <w:t>帳　　號：</w:t>
      </w:r>
      <w:r w:rsidRPr="00103BE9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F151F5" w:rsidRPr="00103BE9" w:rsidRDefault="00F151F5" w:rsidP="00C150B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03BE9">
        <w:rPr>
          <w:rFonts w:ascii="標楷體" w:eastAsia="標楷體" w:hAnsi="標楷體" w:hint="eastAsia"/>
          <w:sz w:val="32"/>
          <w:szCs w:val="32"/>
        </w:rPr>
        <w:t>電　　話：</w:t>
      </w:r>
      <w:r w:rsidRPr="00103BE9">
        <w:rPr>
          <w:rFonts w:ascii="標楷體" w:eastAsia="標楷體" w:hAnsi="標楷體" w:hint="eastAsia"/>
          <w:sz w:val="20"/>
          <w:szCs w:val="20"/>
          <w:u w:val="single"/>
        </w:rPr>
        <w:t>（公司）</w:t>
      </w:r>
      <w:r w:rsidRPr="00103BE9">
        <w:rPr>
          <w:rFonts w:ascii="標楷體" w:eastAsia="標楷體" w:hAnsi="標楷體"/>
          <w:sz w:val="20"/>
          <w:szCs w:val="20"/>
          <w:u w:val="single"/>
        </w:rPr>
        <w:t xml:space="preserve">                  </w:t>
      </w:r>
      <w:r w:rsidRPr="00103BE9">
        <w:rPr>
          <w:rFonts w:ascii="標楷體" w:eastAsia="標楷體" w:hAnsi="標楷體" w:hint="eastAsia"/>
          <w:sz w:val="20"/>
          <w:szCs w:val="20"/>
          <w:u w:val="single"/>
        </w:rPr>
        <w:t>（住宅）</w:t>
      </w:r>
      <w:r w:rsidRPr="00103BE9">
        <w:rPr>
          <w:rFonts w:ascii="標楷體" w:eastAsia="標楷體" w:hAnsi="標楷體"/>
          <w:sz w:val="20"/>
          <w:szCs w:val="20"/>
          <w:u w:val="single"/>
        </w:rPr>
        <w:t xml:space="preserve">                  </w:t>
      </w:r>
      <w:r w:rsidRPr="00103BE9">
        <w:rPr>
          <w:rFonts w:ascii="標楷體" w:eastAsia="標楷體" w:hAnsi="標楷體" w:hint="eastAsia"/>
          <w:sz w:val="20"/>
          <w:szCs w:val="20"/>
          <w:u w:val="single"/>
        </w:rPr>
        <w:t xml:space="preserve">（行動）　　　　　　　　　　　　</w:t>
      </w:r>
    </w:p>
    <w:p w:rsidR="00F151F5" w:rsidRPr="00103BE9" w:rsidRDefault="00F151F5" w:rsidP="00C150B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103BE9">
        <w:rPr>
          <w:rFonts w:ascii="標楷體" w:eastAsia="標楷體" w:hAnsi="標楷體" w:hint="eastAsia"/>
          <w:sz w:val="32"/>
          <w:szCs w:val="32"/>
        </w:rPr>
        <w:t>傳　　真：</w:t>
      </w:r>
      <w:r w:rsidRPr="00103BE9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</w:p>
    <w:p w:rsidR="00F151F5" w:rsidRPr="00103BE9" w:rsidRDefault="00F151F5" w:rsidP="00C150B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03BE9">
        <w:rPr>
          <w:rFonts w:ascii="標楷體" w:eastAsia="標楷體" w:hAnsi="標楷體" w:hint="eastAsia"/>
          <w:sz w:val="32"/>
          <w:szCs w:val="32"/>
        </w:rPr>
        <w:t>□　僅本次款項採此帳號匯入</w:t>
      </w:r>
    </w:p>
    <w:p w:rsidR="00F151F5" w:rsidRPr="00103BE9" w:rsidRDefault="00F151F5" w:rsidP="00D6454D">
      <w:pPr>
        <w:spacing w:line="700" w:lineRule="exact"/>
        <w:ind w:left="504" w:hangingChars="210" w:hanging="504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>
          <v:group id="Group 2" o:spid="_x0000_s1030" style="position:absolute;left:0;text-align:left;margin-left:212pt;margin-top:153.05pt;width:187.95pt;height:2in;rotation:-90;flip:x y;z-index:251656192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K+vQIAAEELAAAOAAAAZHJzL2Uyb0RvYy54bWzsVslu2zAQvRfoPxC8O5IVSZaFyEHhJT2k&#10;bYC0vdMitaASKZCM5aDov2dIyrHjpj3ERYsC0UEYaYazvHkc8uJy2zZow6SqBc/w+MzHiPFc0JqX&#10;Gf7yeTVKMFKacEoawVmG75nCl7O3by76LmWBqERDmUTghKu07zJcad2lnqfyirVEnYmOcVAWQrZE&#10;w6csPSpJD97bxgt8P/Z6IWknRc6Ugr8Lp8Qz678oWK4/FYViGjUZhty0fUv7Xpu3N7sgaSlJV9X5&#10;kAZ5QRYtqTkEfXS1IJqgO1n/5KqtcymUKPRZLlpPFEWdM1sDVDP2j6q5kuKus7WUaV92jzABtEc4&#10;vdht/nFzI1FNMxxjxEkLLbJRUWCg6bsyBYsr2d12N9LVB+K1yL8pUHvHevNdOmO07j8ICu7InRYW&#10;mm0hWyQFtGAUhb55MCqaunsPvHHSVyOZKIAL2tom3T82iW01yuFncJ7E0zjCKAfdOAmSBBzZNuYV&#10;9NqsC6MJeAT1JAgmO91yWB/6CQQ2i4MosCs9kprchnqG/E3xQEm1R12dhvptRTpmm6kMpgPqkx3q&#10;1zVn6NyBbg3m/EbaFqhUAfjP43kA1jNF7yD7Vb0k7aTSV0y0yAgZbiAJ2wCyuVbadHhvYkJxsaqb&#10;xoLdcNRneBoFkV2gRFNTozRmSpbreSPRhphd51rtnD0xMzEXRFXOjoLkegWs59QGqRihy0HWpG6c&#10;DEk13MSB+iDNQXLb7fvUny6TZRKOwiBejkKf0tG71TwcxavxJFqcL+bzxfiHiQNeduuBxw5k1/S1&#10;oPcWe/sfKPCXuACj0u1Ay4XwBC4kcXS8AV658F9xYfqEC9EJXPjNXNiPwqdzcL/pX+eCHb7/di6M&#10;YX4fDIb4T5BhOgmHk3E3GF7JcOohYa9DcE+zZ8twpzQXwcNvkA9vvrMHAAAA//8DAFBLAwQUAAYA&#10;CAAAACEA2wzgzeAAAAALAQAADwAAAGRycy9kb3ducmV2LnhtbEyPzU7DMBCE70i8g7VI3Kjz07oh&#10;xKkQAgmpKhItD7CNTRIRr6PYbcPbs5zguDOj2W+qzewGcbZT6D1pSBcJCEuNNz21Gj4OL3cFiBCR&#10;DA6erIZvG2BTX19VWBp/oXd73sdWcAmFEjV0MY6llKHprMOw8KMl9j795DDyObXSTHjhcjfILEmU&#10;dNgTf+hwtE+dbb72J6ehyJ5fx9Ua07f8sE1pO+9omd9rfXszPz6AiHaOf2H4xWd0qJnp6E9kghg0&#10;LFXBW6KGTGUpCE6sV4qVowaVsyXrSv7fUP8AAAD//wMAUEsBAi0AFAAGAAgAAAAhALaDOJL+AAAA&#10;4QEAABMAAAAAAAAAAAAAAAAAAAAAAFtDb250ZW50X1R5cGVzXS54bWxQSwECLQAUAAYACAAAACEA&#10;OP0h/9YAAACUAQAACwAAAAAAAAAAAAAAAAAvAQAAX3JlbHMvLnJlbHNQSwECLQAUAAYACAAAACEA&#10;hIoivr0CAABBCwAADgAAAAAAAAAAAAAAAAAuAgAAZHJzL2Uyb0RvYy54bWxQSwECLQAUAAYACAAA&#10;ACEA2wzgzeAAAAALAQAADwAAAAAAAAAAAAAAAAAXBQAAZHJzL2Rvd25yZXYueG1sUEsFBgAAAAAE&#10;AAQA8wAAACQGAAAAAA==&#10;">
            <v:line id="Line 3" o:spid="_x0000_s1031" style="position:absolute;visibility:visible" from="4571,7227" to="457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yUjsMAAADaAAAADwAAAGRycy9kb3ducmV2LnhtbESPzWrCQBSF9wXfYbhCd3ViF22NjiKC&#10;4CJtqYrrS+aaxGTuJDPTJH37TqHg8nB+Ps5qM5pG9OR8ZVnBfJaAIM6trrhQcD7tn95A+ICssbFM&#10;Cn7Iw2Y9eVhhqu3AX9QfQyHiCPsUFZQhtKmUPi/JoJ/Zljh6V+sMhihdIbXDIY6bRj4nyYs0WHEk&#10;lNjSrqS8Pn6byM2LzHWXWz0eru/ZvuN+8XH6VOpxOm6XIAKN4R7+bx+0glf4uxJv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slI7DAAAA2gAAAA8AAAAAAAAAAAAA&#10;AAAAoQIAAGRycy9kb3ducmV2LnhtbFBLBQYAAAAABAAEAPkAAACRAwAAAAA=&#10;">
              <v:stroke dashstyle="dash"/>
            </v:line>
            <v:line id="Line 4" o:spid="_x0000_s1032" style="position:absolute;visibility:visible" from="8651,722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MA/L8AAADaAAAADwAAAGRycy9kb3ducmV2LnhtbERPTWvCQBC9F/wPywje6kYPpY2uIoLg&#10;wVqq4nnIjkk0Oxt315j++86h0OPjfc+XvWtURyHWng1Mxhko4sLbmksDp+Pm9R1UTMgWG89k4Ici&#10;LBeDlznm1j/5m7pDKpWEcMzRQJVSm2sdi4ocxrFviYW7+OAwCQyltgGfEu4aPc2yN+2wZmmosKV1&#10;RcXt8HDSW5S7cD9fb/328rnb3Ln72B+/jBkN+9UMVKI+/Yv/3FtrQLbKFbkBevE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jMA/L8AAADaAAAADwAAAAAAAAAAAAAAAACh&#10;AgAAZHJzL2Rvd25yZXYueG1sUEsFBgAAAAAEAAQA+QAAAI0DAAAAAA==&#10;">
              <v:stroke dashstyle="dash"/>
            </v:line>
            <v:line id="Line 5" o:spid="_x0000_s1033" style="position:absolute;visibility:visible" from="4571,7227" to="8651,7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+lZ8EAAADaAAAADwAAAGRycy9kb3ducmV2LnhtbESPzYrCMBSF98K8Q7gDs9NUF6Ido4gg&#10;uNARrcz60lzbanNTk1g7bz8RBJeH8/NxZovO1KIl5yvLCoaDBARxbnXFhYJTtu5PQPiArLG2TAr+&#10;yMNi/tGbYartgw/UHkMh4gj7FBWUITSplD4vyaAf2IY4emfrDIYoXSG1w0ccN7UcJclYGqw4Ekps&#10;aFVSfj3eTeTmxdbdfi/XbnPebdc3bqc/2V6pr89u+Q0iUBfe4Vd7oxVM4Xkl3g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f6VnwQAAANoAAAAPAAAAAAAAAAAAAAAA&#10;AKECAABkcnMvZG93bnJldi54bWxQSwUGAAAAAAQABAD5AAAAjwMAAAAA&#10;">
              <v:stroke dashstyle="dash"/>
            </v:line>
            <v:line id="Line 6" o:spid="_x0000_s1034" style="position:absolute;visibility:visible" from="4571,974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+E2cMAAADbAAAADwAAAGRycy9kb3ducmV2LnhtbESPTW/CMAyG75P4D5GRuI0UDtNWCAgh&#10;IXFgTAPE2WpMW2ickoTS/fv5MGk3W34/Hs+XvWtURyHWng1Mxhko4sLbmksDp+Pm9R1UTMgWG89k&#10;4IciLBeDlznm1j/5m7pDKpWEcMzRQJVSm2sdi4ocxrFvieV28cFhkjWU2gZ8Srhr9DTL3rTDmqWh&#10;wpbWFRW3w8NJb1Huwv18vfXby+duc+fuY3/8MmY07FczUIn69C/+c2+t4Au9/CID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fhNnDAAAA2wAAAA8AAAAAAAAAAAAA&#10;AAAAoQIAAGRycy9kb3ducmV2LnhtbFBLBQYAAAAABAAEAPkAAACRAwAAAAA=&#10;">
              <v:stroke dashstyle="dash"/>
            </v:line>
          </v:group>
        </w:pict>
      </w:r>
      <w:r w:rsidRPr="00103BE9">
        <w:rPr>
          <w:rFonts w:ascii="標楷體" w:eastAsia="標楷體" w:hAnsi="標楷體" w:hint="eastAsia"/>
          <w:sz w:val="32"/>
          <w:szCs w:val="32"/>
        </w:rPr>
        <w:t>※　手續費最低收費標準以每筆</w:t>
      </w:r>
      <w:r w:rsidRPr="00103BE9">
        <w:rPr>
          <w:rFonts w:ascii="標楷體" w:eastAsia="標楷體" w:hAnsi="標楷體"/>
          <w:b/>
          <w:sz w:val="32"/>
          <w:szCs w:val="32"/>
        </w:rPr>
        <w:t>25</w:t>
      </w:r>
      <w:r w:rsidRPr="00103BE9">
        <w:rPr>
          <w:rFonts w:ascii="標楷體" w:eastAsia="標楷體" w:hAnsi="標楷體" w:hint="eastAsia"/>
          <w:b/>
          <w:sz w:val="32"/>
          <w:szCs w:val="32"/>
        </w:rPr>
        <w:t>元</w:t>
      </w:r>
      <w:r w:rsidRPr="00103BE9">
        <w:rPr>
          <w:rFonts w:ascii="標楷體" w:eastAsia="標楷體" w:hAnsi="標楷體" w:hint="eastAsia"/>
          <w:sz w:val="32"/>
          <w:szCs w:val="32"/>
        </w:rPr>
        <w:t>計付，惟每筆最高匯款金額為</w:t>
      </w:r>
      <w:r w:rsidRPr="00103BE9">
        <w:rPr>
          <w:rFonts w:ascii="標楷體" w:eastAsia="標楷體" w:hAnsi="標楷體"/>
          <w:sz w:val="32"/>
          <w:szCs w:val="32"/>
        </w:rPr>
        <w:t>2,000</w:t>
      </w:r>
      <w:r w:rsidRPr="00103BE9">
        <w:rPr>
          <w:rFonts w:ascii="標楷體" w:eastAsia="標楷體" w:hAnsi="標楷體" w:hint="eastAsia"/>
          <w:sz w:val="32"/>
          <w:szCs w:val="32"/>
        </w:rPr>
        <w:t>萬元，若匯款金額超過</w:t>
      </w:r>
      <w:r w:rsidRPr="00103BE9">
        <w:rPr>
          <w:rFonts w:ascii="標楷體" w:eastAsia="標楷體" w:hAnsi="標楷體"/>
          <w:sz w:val="32"/>
          <w:szCs w:val="32"/>
        </w:rPr>
        <w:t>2,000</w:t>
      </w:r>
      <w:r w:rsidRPr="00103BE9">
        <w:rPr>
          <w:rFonts w:ascii="標楷體" w:eastAsia="標楷體" w:hAnsi="標楷體" w:hint="eastAsia"/>
          <w:sz w:val="32"/>
          <w:szCs w:val="32"/>
        </w:rPr>
        <w:t>萬以上部份，每增加</w:t>
      </w:r>
      <w:r w:rsidRPr="00103BE9">
        <w:rPr>
          <w:rFonts w:ascii="標楷體" w:eastAsia="標楷體" w:hAnsi="標楷體"/>
          <w:sz w:val="32"/>
          <w:szCs w:val="32"/>
        </w:rPr>
        <w:t>2,000</w:t>
      </w:r>
      <w:r w:rsidRPr="00103BE9">
        <w:rPr>
          <w:rFonts w:ascii="標楷體" w:eastAsia="標楷體" w:hAnsi="標楷體" w:hint="eastAsia"/>
          <w:sz w:val="32"/>
          <w:szCs w:val="32"/>
        </w:rPr>
        <w:t>萬元匯費每筆</w:t>
      </w:r>
      <w:r w:rsidRPr="00103BE9">
        <w:rPr>
          <w:rFonts w:ascii="標楷體" w:eastAsia="標楷體" w:hAnsi="標楷體"/>
          <w:b/>
          <w:sz w:val="32"/>
          <w:szCs w:val="32"/>
        </w:rPr>
        <w:t>25</w:t>
      </w:r>
      <w:r w:rsidRPr="00103BE9">
        <w:rPr>
          <w:rFonts w:ascii="標楷體" w:eastAsia="標楷體" w:hAnsi="標楷體" w:hint="eastAsia"/>
          <w:b/>
          <w:sz w:val="32"/>
          <w:szCs w:val="32"/>
        </w:rPr>
        <w:t>元</w:t>
      </w:r>
      <w:r w:rsidRPr="00103BE9">
        <w:rPr>
          <w:rFonts w:ascii="標楷體" w:eastAsia="標楷體" w:hAnsi="標楷體" w:hint="eastAsia"/>
          <w:sz w:val="32"/>
          <w:szCs w:val="32"/>
        </w:rPr>
        <w:t>計付（以此類推），並於款項內扣除匯費（款項金額－匯費＝匯入金額），退匯重匯時亦需先繳納匯費。</w:t>
      </w:r>
    </w:p>
    <w:p w:rsidR="00F151F5" w:rsidRPr="00103BE9" w:rsidRDefault="00F151F5" w:rsidP="00AF7E79">
      <w:pPr>
        <w:spacing w:line="700" w:lineRule="exact"/>
        <w:ind w:left="673" w:hangingChars="210" w:hanging="673"/>
        <w:rPr>
          <w:rFonts w:ascii="標楷體" w:eastAsia="標楷體" w:hAnsi="標楷體"/>
          <w:b/>
          <w:sz w:val="32"/>
          <w:szCs w:val="32"/>
          <w:u w:val="single"/>
        </w:rPr>
      </w:pPr>
      <w:r w:rsidRPr="00103BE9">
        <w:rPr>
          <w:rFonts w:ascii="標楷體" w:eastAsia="標楷體" w:hAnsi="標楷體" w:hint="eastAsia"/>
          <w:b/>
          <w:sz w:val="32"/>
          <w:szCs w:val="32"/>
          <w:u w:val="single"/>
        </w:rPr>
        <w:t>※</w:t>
      </w:r>
      <w:r w:rsidRPr="00103BE9">
        <w:rPr>
          <w:rFonts w:ascii="標楷體" w:eastAsia="標楷體" w:hAnsi="標楷體"/>
          <w:b/>
          <w:sz w:val="32"/>
          <w:szCs w:val="32"/>
          <w:u w:val="single"/>
        </w:rPr>
        <w:t xml:space="preserve">  </w:t>
      </w:r>
      <w:r w:rsidRPr="00103BE9">
        <w:rPr>
          <w:rFonts w:ascii="標楷體" w:eastAsia="標楷體" w:hAnsi="標楷體" w:hint="eastAsia"/>
          <w:b/>
          <w:sz w:val="32"/>
          <w:szCs w:val="32"/>
          <w:u w:val="single"/>
        </w:rPr>
        <w:t>請檢附存摺帳號影本乙份（請黏貼於背面）。</w:t>
      </w:r>
    </w:p>
    <w:p w:rsidR="00F151F5" w:rsidRPr="00103BE9" w:rsidRDefault="00F151F5" w:rsidP="00AF7E79">
      <w:pPr>
        <w:spacing w:line="700" w:lineRule="exact"/>
        <w:ind w:left="673" w:hangingChars="210" w:hanging="673"/>
        <w:rPr>
          <w:rFonts w:ascii="標楷體" w:eastAsia="標楷體" w:hAnsi="標楷體"/>
          <w:sz w:val="32"/>
          <w:szCs w:val="32"/>
        </w:rPr>
      </w:pPr>
      <w:r w:rsidRPr="00103BE9">
        <w:rPr>
          <w:rFonts w:ascii="標楷體" w:eastAsia="標楷體" w:hAnsi="標楷體" w:hint="eastAsia"/>
          <w:b/>
          <w:sz w:val="32"/>
          <w:szCs w:val="32"/>
        </w:rPr>
        <w:t>立同意書人（單位圖記及負責人印章）</w:t>
      </w:r>
    </w:p>
    <w:p w:rsidR="00F151F5" w:rsidRPr="00103BE9" w:rsidRDefault="00F151F5" w:rsidP="00C150BD">
      <w:pPr>
        <w:spacing w:line="700" w:lineRule="exact"/>
        <w:ind w:leftChars="315" w:left="756" w:firstLineChars="200" w:firstLine="640"/>
        <w:rPr>
          <w:rFonts w:ascii="標楷體" w:eastAsia="標楷體" w:hAnsi="標楷體"/>
          <w:sz w:val="32"/>
          <w:szCs w:val="32"/>
        </w:rPr>
      </w:pPr>
    </w:p>
    <w:p w:rsidR="00F151F5" w:rsidRPr="00103BE9" w:rsidRDefault="00F151F5" w:rsidP="00D6454D">
      <w:pPr>
        <w:spacing w:line="700" w:lineRule="exact"/>
        <w:ind w:leftChars="315" w:left="756" w:firstLineChars="200" w:firstLine="480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>
          <v:group id="Group 7" o:spid="_x0000_s1035" style="position:absolute;left:0;text-align:left;margin-left:407.95pt;margin-top:1.35pt;width:69.75pt;height:75.7pt;rotation:-90;flip:x y;z-index:251657216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r+ywAIAAEALAAAOAAAAZHJzL2Uyb0RvYy54bWzsVktv2zAMvg/YfxB8T/yInThGk2LIozt0&#10;W4Fuuyuy/MBkSZDUOMWw/z5KdpIm6y7NsGFAfTAokeLjI0Xq6nrXMLSlSteCz7xwGHiIciLympcz&#10;78vn9SD1kDaY55gJTmfeI9Xe9fztm6tWZjQSlWA5VQiUcJ21cuZVxsjM9zWpaIP1UEjKgVkI1WAD&#10;S1X6ucItaG+YHwXB2G+FyqUShGoNu8uO6c2d/qKgxHwqCk0NYjMPfDPur9x/Y//+/ApnpcKyqknv&#10;Bn6BFw2uORg9qFpig9GDqn9R1dRECS0KMySi8UVR1IS6GCCaMDiL5kaJB+liKbO2lAeYANoznF6s&#10;lnzc3ilU55A7D3HcQIqcVTSx0LSyzEDiRsl7eae6+IC8FeSbBrZ/zrfrshNGm/aDyEEdfjDCQbMr&#10;VIOUgBQMkjiwn4cKVsv3zralvlrKWgFc0M4l6fGQJLoziMBmmiZplHiIAGs6DkfTPomkgkzbU3Ey&#10;gViAO4kiFwXOSLXqT8dBCmbt2SiJ3EkfZ9azPpreexs6FKQ+Yq4vw/y+wpK6VGqLaI95tMf8tuYU&#10;pR3kTmDB75RLgM40QP88mk+geiboPWC/ixdnUmlzQ0WDLDHzGDjh4MfbW21sfo8i1hQX65ox2McZ&#10;46gF+BNIhF1qwercMt1ClZsFU2iL7Z3rEt0pOxGzNpdYV51cDlR3GaHmee6MVBTnq542uGYdDU4x&#10;bu1AfOBmT3WX7fs0mK7SVRoP4mi8GsRBng/erRfxYLwOJ8lytFwsluEPawe07M9DFXcgd0nfiPzR&#10;Ye/2oQT+Ui2MTmphekEtpOPk/AK81sJ/VQvxSS2Erk/ZKoXO8Qcbw7EXnjbC461/bQyu+/7bxgCz&#10;rhvMbkiE4QWd4TAlppO4H437zvBaDJdOCfcagmeaGy79k9K+A5+ugX768J3/BAAA//8DAFBLAwQU&#10;AAYACAAAACEA6e4U/94AAAAJAQAADwAAAGRycy9kb3ducmV2LnhtbEyPUUvDQBCE3wX/w7GCb/Zy&#10;bYxpzKWIKAhFwdYfsE3WJJjbC7lrG/+965O+7TDDtzPlZnaDOtEUes8WzCIBRVz7pufWwsf++SYH&#10;FSJyg4NnsvBNATbV5UWJRePP/E6nXWyVQDgUaKGLcSy0DnVHDsPCj8TiffrJYRQ5tbqZ8CxwN+hl&#10;kmTaYc/yocORHjuqv3ZHZyFfPr2Mt3do3lb7reHt/Mrpam3t9dX8cA8q0hz/wvBbX6pDJZ0O/shN&#10;UIMwTCJbohwZKPHXmUlBHSSY5gZ0Ver/C6ofAAAA//8DAFBLAQItABQABgAIAAAAIQC2gziS/gAA&#10;AOEBAAATAAAAAAAAAAAAAAAAAAAAAABbQ29udGVudF9UeXBlc10ueG1sUEsBAi0AFAAGAAgAAAAh&#10;ADj9If/WAAAAlAEAAAsAAAAAAAAAAAAAAAAALwEAAF9yZWxzLy5yZWxzUEsBAi0AFAAGAAgAAAAh&#10;APH+v7LAAgAAQAsAAA4AAAAAAAAAAAAAAAAALgIAAGRycy9lMm9Eb2MueG1sUEsBAi0AFAAGAAgA&#10;AAAhAOnuFP/eAAAACQEAAA8AAAAAAAAAAAAAAAAAGgUAAGRycy9kb3ducmV2LnhtbFBLBQYAAAAA&#10;BAAEAPMAAAAlBgAAAAA=&#10;">
            <v:line id="Line 8" o:spid="_x0000_s1036" style="position:absolute;visibility:visible" from="4571,7227" to="457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s3FsEAAADaAAAADwAAAGRycy9kb3ducmV2LnhtbESPzYrCMBSF98K8Q7gDs9NUF4N2jCKC&#10;4EJHtDLrS3Ntq81NTWLtvL0RBJeH8/NxpvPO1KIl5yvLCoaDBARxbnXFhYJjtuqPQfiArLG2TAr+&#10;ycN89tGbYqrtnffUHkIh4gj7FBWUITSplD4vyaAf2IY4eifrDIYoXSG1w3scN7UcJcm3NFhxJJTY&#10;0LKk/HK4mcjNi427/p0v3fq03ayu3E5+s51SX5/d4gdEoC68w6/2WisYwfNKvAFy9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2zcWwQAAANoAAAAPAAAAAAAAAAAAAAAA&#10;AKECAABkcnMvZG93bnJldi54bWxQSwUGAAAAAAQABAD5AAAAjwMAAAAA&#10;">
              <v:stroke dashstyle="dash"/>
            </v:line>
            <v:line id="Line 9" o:spid="_x0000_s1037" style="position:absolute;visibility:visible" from="8651,722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SjcMAAADaAAAADwAAAGRycy9kb3ducmV2LnhtbESPX2vCMBTF3wd+h3CFvc3UDcasRhFB&#10;8KHbmIrPl+ba1jY3bZK13bdfBgMfD+fPj7PajKYRPTlfWVYwnyUgiHOrKy4UnE/7pzcQPiBrbCyT&#10;gh/ysFlPHlaYajvwF/XHUIg4wj5FBWUIbSqlz0sy6Ge2JY7e1TqDIUpXSO1wiOOmkc9J8ioNVhwJ&#10;Jba0Kymvj98mcvMic93lVo+H63u277hffJw+lXqcjtsliEBjuIf/2wet4AX+rsQb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Xko3DAAAA2gAAAA8AAAAAAAAAAAAA&#10;AAAAoQIAAGRycy9kb3ducmV2LnhtbFBLBQYAAAAABAAEAPkAAACRAwAAAAA=&#10;">
              <v:stroke dashstyle="dash"/>
            </v:line>
            <v:line id="Line 10" o:spid="_x0000_s1038" style="position:absolute;visibility:visible" from="4571,7227" to="8651,7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4K+cMAAADaAAAADwAAAGRycy9kb3ducmV2LnhtbESPX2vCMBTF3wd+h3CFvc3UMcasRhFB&#10;8KHbmIrPl+ba1jY3bZK13bdfBgMfD+fPj7PajKYRPTlfWVYwnyUgiHOrKy4UnE/7pzcQPiBrbCyT&#10;gh/ysFlPHlaYajvwF/XHUIg4wj5FBWUIbSqlz0sy6Ge2JY7e1TqDIUpXSO1wiOOmkc9J8ioNVhwJ&#10;Jba0Kymvj98mcvMic93lVo+H63u277hffJw+lXqcjtsliEBjuIf/2wet4AX+rsQb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+CvnDAAAA2gAAAA8AAAAAAAAAAAAA&#10;AAAAoQIAAGRycy9kb3ducmV2LnhtbFBLBQYAAAAABAAEAPkAAACRAwAAAAA=&#10;">
              <v:stroke dashstyle="dash"/>
            </v:line>
            <v:line id="Line 11" o:spid="_x0000_s1039" style="position:absolute;visibility:visible" from="4571,974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KvYsMAAADaAAAADwAAAGRycy9kb3ducmV2LnhtbESPX2vCMBTF3wd+h3CFvc3UwcasRhFB&#10;8KHbmIrPl+ba1jY3bZK13bdfBgMfD+fPj7PajKYRPTlfWVYwnyUgiHOrKy4UnE/7pzcQPiBrbCyT&#10;gh/ysFlPHlaYajvwF/XHUIg4wj5FBWUIbSqlz0sy6Ge2JY7e1TqDIUpXSO1wiOOmkc9J8ioNVhwJ&#10;Jba0Kymvj98mcvMic93lVo+H63u277hffJw+lXqcjtsliEBjuIf/2wet4AX+rsQb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yr2LDAAAA2gAAAA8AAAAAAAAAAAAA&#10;AAAAoQIAAGRycy9kb3ducmV2LnhtbFBLBQYAAAAABAAEAPkAAACRAwAAAAA=&#10;">
              <v:stroke dashstyle="dash"/>
            </v:line>
          </v:group>
        </w:pict>
      </w:r>
    </w:p>
    <w:p w:rsidR="00F151F5" w:rsidRPr="00103BE9" w:rsidRDefault="00F151F5" w:rsidP="00C150BD">
      <w:pPr>
        <w:spacing w:line="700" w:lineRule="exact"/>
        <w:ind w:leftChars="315" w:left="756" w:firstLineChars="200" w:firstLine="640"/>
        <w:rPr>
          <w:rFonts w:ascii="標楷體" w:eastAsia="標楷體" w:hAnsi="標楷體"/>
          <w:sz w:val="32"/>
          <w:szCs w:val="32"/>
        </w:rPr>
      </w:pPr>
    </w:p>
    <w:p w:rsidR="00F151F5" w:rsidRPr="00103BE9" w:rsidRDefault="00F151F5" w:rsidP="00C150BD">
      <w:pPr>
        <w:spacing w:line="700" w:lineRule="exact"/>
        <w:ind w:left="672" w:hangingChars="210" w:hanging="672"/>
        <w:jc w:val="center"/>
        <w:rPr>
          <w:sz w:val="32"/>
        </w:rPr>
      </w:pPr>
      <w:r w:rsidRPr="00103BE9">
        <w:rPr>
          <w:rFonts w:ascii="標楷體" w:eastAsia="標楷體" w:hAnsi="標楷體" w:hint="eastAsia"/>
          <w:sz w:val="32"/>
          <w:szCs w:val="32"/>
        </w:rPr>
        <w:t>中　　華　　民　　國　　　　　年　　　　　月　　　　　日</w:t>
      </w:r>
    </w:p>
    <w:sectPr w:rsidR="00F151F5" w:rsidRPr="00103BE9" w:rsidSect="00227AFC">
      <w:pgSz w:w="11906" w:h="16838"/>
      <w:pgMar w:top="601" w:right="720" w:bottom="720" w:left="720" w:header="569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1F5" w:rsidRDefault="00F151F5" w:rsidP="00297984">
      <w:r>
        <w:separator/>
      </w:r>
    </w:p>
  </w:endnote>
  <w:endnote w:type="continuationSeparator" w:id="0">
    <w:p w:rsidR="00F151F5" w:rsidRDefault="00F151F5" w:rsidP="00297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1F5" w:rsidRDefault="00F151F5" w:rsidP="00297984">
      <w:r>
        <w:separator/>
      </w:r>
    </w:p>
  </w:footnote>
  <w:footnote w:type="continuationSeparator" w:id="0">
    <w:p w:rsidR="00F151F5" w:rsidRDefault="00F151F5" w:rsidP="002979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81F"/>
    <w:multiLevelType w:val="hybridMultilevel"/>
    <w:tmpl w:val="E01AF486"/>
    <w:lvl w:ilvl="0" w:tplc="7C16CE02">
      <w:start w:val="1"/>
      <w:numFmt w:val="taiwaneseCountingThousand"/>
      <w:lvlText w:val="%1、"/>
      <w:lvlJc w:val="left"/>
      <w:pPr>
        <w:ind w:left="100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1">
    <w:nsid w:val="080E4060"/>
    <w:multiLevelType w:val="hybridMultilevel"/>
    <w:tmpl w:val="AE021898"/>
    <w:lvl w:ilvl="0" w:tplc="E94CC052">
      <w:start w:val="1"/>
      <w:numFmt w:val="upperLetter"/>
      <w:lvlText w:val="(%1)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  <w:rPr>
        <w:rFonts w:cs="Times New Roman"/>
      </w:rPr>
    </w:lvl>
  </w:abstractNum>
  <w:abstractNum w:abstractNumId="2">
    <w:nsid w:val="10E70F38"/>
    <w:multiLevelType w:val="hybridMultilevel"/>
    <w:tmpl w:val="7A208F30"/>
    <w:lvl w:ilvl="0" w:tplc="327E59B2">
      <w:start w:val="1"/>
      <w:numFmt w:val="taiwaneseCountingThousand"/>
      <w:lvlText w:val="%1、"/>
      <w:lvlJc w:val="left"/>
      <w:pPr>
        <w:ind w:left="100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3">
    <w:nsid w:val="1A1304B8"/>
    <w:multiLevelType w:val="hybridMultilevel"/>
    <w:tmpl w:val="6CBE30DA"/>
    <w:lvl w:ilvl="0" w:tplc="9678FA5E">
      <w:start w:val="1"/>
      <w:numFmt w:val="decimal"/>
      <w:lvlText w:val="%1."/>
      <w:lvlJc w:val="left"/>
      <w:pPr>
        <w:ind w:left="108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>
    <w:nsid w:val="246028B1"/>
    <w:multiLevelType w:val="hybridMultilevel"/>
    <w:tmpl w:val="DA86ED44"/>
    <w:lvl w:ilvl="0" w:tplc="D62298AE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6DC01F0D"/>
    <w:multiLevelType w:val="hybridMultilevel"/>
    <w:tmpl w:val="7562AF32"/>
    <w:lvl w:ilvl="0" w:tplc="1736E258">
      <w:start w:val="7"/>
      <w:numFmt w:val="ideographLegalTraditional"/>
      <w:lvlText w:val="%1、"/>
      <w:lvlJc w:val="left"/>
      <w:pPr>
        <w:ind w:left="864" w:hanging="720"/>
      </w:pPr>
      <w:rPr>
        <w:rFonts w:cs="Times New Roman" w:hint="default"/>
      </w:rPr>
    </w:lvl>
    <w:lvl w:ilvl="1" w:tplc="84902F72">
      <w:start w:val="2"/>
      <w:numFmt w:val="taiwaneseCountingThousand"/>
      <w:lvlText w:val="%2、"/>
      <w:lvlJc w:val="left"/>
      <w:pPr>
        <w:ind w:left="134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1E41"/>
    <w:rsid w:val="00006485"/>
    <w:rsid w:val="0002356F"/>
    <w:rsid w:val="000344D7"/>
    <w:rsid w:val="00050DBD"/>
    <w:rsid w:val="000550C1"/>
    <w:rsid w:val="00070252"/>
    <w:rsid w:val="00070359"/>
    <w:rsid w:val="0007579D"/>
    <w:rsid w:val="000959A8"/>
    <w:rsid w:val="000A690B"/>
    <w:rsid w:val="000B089F"/>
    <w:rsid w:val="000B5DFF"/>
    <w:rsid w:val="000C1E41"/>
    <w:rsid w:val="000C5E7D"/>
    <w:rsid w:val="000C67AA"/>
    <w:rsid w:val="000C68D1"/>
    <w:rsid w:val="000D3A76"/>
    <w:rsid w:val="000D6604"/>
    <w:rsid w:val="001031A0"/>
    <w:rsid w:val="00103BE9"/>
    <w:rsid w:val="00106BD9"/>
    <w:rsid w:val="001108F6"/>
    <w:rsid w:val="00114152"/>
    <w:rsid w:val="00120DEF"/>
    <w:rsid w:val="0012336A"/>
    <w:rsid w:val="00125BC6"/>
    <w:rsid w:val="001335A2"/>
    <w:rsid w:val="00145F00"/>
    <w:rsid w:val="00152B3E"/>
    <w:rsid w:val="0015740E"/>
    <w:rsid w:val="00160291"/>
    <w:rsid w:val="001610B0"/>
    <w:rsid w:val="001757F8"/>
    <w:rsid w:val="00175992"/>
    <w:rsid w:val="00185BE8"/>
    <w:rsid w:val="00195CE4"/>
    <w:rsid w:val="001D0195"/>
    <w:rsid w:val="001D7CF2"/>
    <w:rsid w:val="002146B7"/>
    <w:rsid w:val="00226B9C"/>
    <w:rsid w:val="00227AFC"/>
    <w:rsid w:val="00227CD4"/>
    <w:rsid w:val="0024479D"/>
    <w:rsid w:val="002472E1"/>
    <w:rsid w:val="002577A9"/>
    <w:rsid w:val="00263EB7"/>
    <w:rsid w:val="00267974"/>
    <w:rsid w:val="00272FAD"/>
    <w:rsid w:val="002813CD"/>
    <w:rsid w:val="0028319D"/>
    <w:rsid w:val="00283C71"/>
    <w:rsid w:val="0029114A"/>
    <w:rsid w:val="00291916"/>
    <w:rsid w:val="00297984"/>
    <w:rsid w:val="002A1EE1"/>
    <w:rsid w:val="002A1EED"/>
    <w:rsid w:val="002B0CFB"/>
    <w:rsid w:val="002B3C6A"/>
    <w:rsid w:val="002B694D"/>
    <w:rsid w:val="002B717E"/>
    <w:rsid w:val="002C786C"/>
    <w:rsid w:val="002D6CFE"/>
    <w:rsid w:val="002E0AD0"/>
    <w:rsid w:val="00301330"/>
    <w:rsid w:val="0030138B"/>
    <w:rsid w:val="003035D3"/>
    <w:rsid w:val="00306AF3"/>
    <w:rsid w:val="00311BD6"/>
    <w:rsid w:val="003220E0"/>
    <w:rsid w:val="00327D13"/>
    <w:rsid w:val="00330199"/>
    <w:rsid w:val="00345D83"/>
    <w:rsid w:val="00372D6B"/>
    <w:rsid w:val="0037378A"/>
    <w:rsid w:val="00391C68"/>
    <w:rsid w:val="003A6AC4"/>
    <w:rsid w:val="003A6D61"/>
    <w:rsid w:val="003B28C6"/>
    <w:rsid w:val="003B39EF"/>
    <w:rsid w:val="003B4032"/>
    <w:rsid w:val="003D0F60"/>
    <w:rsid w:val="003E7186"/>
    <w:rsid w:val="003F3614"/>
    <w:rsid w:val="004209B7"/>
    <w:rsid w:val="00437EB0"/>
    <w:rsid w:val="00442C6F"/>
    <w:rsid w:val="00444777"/>
    <w:rsid w:val="004474F6"/>
    <w:rsid w:val="004515A5"/>
    <w:rsid w:val="004515D0"/>
    <w:rsid w:val="00457AE2"/>
    <w:rsid w:val="0046461B"/>
    <w:rsid w:val="0047106C"/>
    <w:rsid w:val="0047364A"/>
    <w:rsid w:val="004762EE"/>
    <w:rsid w:val="00492C70"/>
    <w:rsid w:val="004A0191"/>
    <w:rsid w:val="004A4104"/>
    <w:rsid w:val="004A6E63"/>
    <w:rsid w:val="004B758A"/>
    <w:rsid w:val="004C09DB"/>
    <w:rsid w:val="004E2850"/>
    <w:rsid w:val="0050099A"/>
    <w:rsid w:val="00510B08"/>
    <w:rsid w:val="0051552E"/>
    <w:rsid w:val="00526F88"/>
    <w:rsid w:val="005323FF"/>
    <w:rsid w:val="00565367"/>
    <w:rsid w:val="005704DF"/>
    <w:rsid w:val="00572FDE"/>
    <w:rsid w:val="0057673F"/>
    <w:rsid w:val="005812E8"/>
    <w:rsid w:val="005834BA"/>
    <w:rsid w:val="00595411"/>
    <w:rsid w:val="005A49A9"/>
    <w:rsid w:val="005B13F3"/>
    <w:rsid w:val="005B4658"/>
    <w:rsid w:val="005C3C7C"/>
    <w:rsid w:val="005C5DC0"/>
    <w:rsid w:val="00634A2A"/>
    <w:rsid w:val="00634C4F"/>
    <w:rsid w:val="006368CC"/>
    <w:rsid w:val="0063741E"/>
    <w:rsid w:val="00641E88"/>
    <w:rsid w:val="0064640C"/>
    <w:rsid w:val="006467A7"/>
    <w:rsid w:val="00651288"/>
    <w:rsid w:val="00652EDA"/>
    <w:rsid w:val="006579BB"/>
    <w:rsid w:val="0066200A"/>
    <w:rsid w:val="00663FC7"/>
    <w:rsid w:val="00692462"/>
    <w:rsid w:val="006949D2"/>
    <w:rsid w:val="00697924"/>
    <w:rsid w:val="006A2F85"/>
    <w:rsid w:val="006B394A"/>
    <w:rsid w:val="006B6973"/>
    <w:rsid w:val="006C7231"/>
    <w:rsid w:val="006F1410"/>
    <w:rsid w:val="006F41DD"/>
    <w:rsid w:val="006F5BBD"/>
    <w:rsid w:val="00707975"/>
    <w:rsid w:val="00730AD4"/>
    <w:rsid w:val="0073345E"/>
    <w:rsid w:val="0073426C"/>
    <w:rsid w:val="00740C20"/>
    <w:rsid w:val="007425AB"/>
    <w:rsid w:val="0075216F"/>
    <w:rsid w:val="00770DA7"/>
    <w:rsid w:val="00786363"/>
    <w:rsid w:val="0078799E"/>
    <w:rsid w:val="007A572C"/>
    <w:rsid w:val="007B2165"/>
    <w:rsid w:val="007C3800"/>
    <w:rsid w:val="007C6738"/>
    <w:rsid w:val="007D00AE"/>
    <w:rsid w:val="007D2933"/>
    <w:rsid w:val="007D3A70"/>
    <w:rsid w:val="007D70E2"/>
    <w:rsid w:val="007E2756"/>
    <w:rsid w:val="008034A0"/>
    <w:rsid w:val="008054F3"/>
    <w:rsid w:val="00807F28"/>
    <w:rsid w:val="00810B5C"/>
    <w:rsid w:val="00812689"/>
    <w:rsid w:val="0081311B"/>
    <w:rsid w:val="00814CB0"/>
    <w:rsid w:val="008173CE"/>
    <w:rsid w:val="00833EA9"/>
    <w:rsid w:val="0084303E"/>
    <w:rsid w:val="00843C5D"/>
    <w:rsid w:val="00851E45"/>
    <w:rsid w:val="00882790"/>
    <w:rsid w:val="008A72BF"/>
    <w:rsid w:val="008B1282"/>
    <w:rsid w:val="008B321E"/>
    <w:rsid w:val="008D4853"/>
    <w:rsid w:val="008E0259"/>
    <w:rsid w:val="008F56C4"/>
    <w:rsid w:val="0090550C"/>
    <w:rsid w:val="0090654E"/>
    <w:rsid w:val="00907854"/>
    <w:rsid w:val="00932AFD"/>
    <w:rsid w:val="00934C89"/>
    <w:rsid w:val="00935859"/>
    <w:rsid w:val="009367F1"/>
    <w:rsid w:val="009370A2"/>
    <w:rsid w:val="00940A5E"/>
    <w:rsid w:val="00943F80"/>
    <w:rsid w:val="00944ED1"/>
    <w:rsid w:val="00953A26"/>
    <w:rsid w:val="00963112"/>
    <w:rsid w:val="009740CA"/>
    <w:rsid w:val="009741E9"/>
    <w:rsid w:val="00985AE5"/>
    <w:rsid w:val="00987224"/>
    <w:rsid w:val="009940F0"/>
    <w:rsid w:val="009953DB"/>
    <w:rsid w:val="009B3C23"/>
    <w:rsid w:val="009B4965"/>
    <w:rsid w:val="009C1598"/>
    <w:rsid w:val="009E2C35"/>
    <w:rsid w:val="009F4960"/>
    <w:rsid w:val="009F654D"/>
    <w:rsid w:val="00A12183"/>
    <w:rsid w:val="00A22BD4"/>
    <w:rsid w:val="00A25EC7"/>
    <w:rsid w:val="00A2750E"/>
    <w:rsid w:val="00A32D12"/>
    <w:rsid w:val="00A37300"/>
    <w:rsid w:val="00A46B93"/>
    <w:rsid w:val="00A67AE4"/>
    <w:rsid w:val="00A731B1"/>
    <w:rsid w:val="00A7446A"/>
    <w:rsid w:val="00A81B14"/>
    <w:rsid w:val="00A84A14"/>
    <w:rsid w:val="00A92ADA"/>
    <w:rsid w:val="00A97FD5"/>
    <w:rsid w:val="00AA2955"/>
    <w:rsid w:val="00AA3AD6"/>
    <w:rsid w:val="00AA3B58"/>
    <w:rsid w:val="00AA68D0"/>
    <w:rsid w:val="00AA6B76"/>
    <w:rsid w:val="00AC0B3D"/>
    <w:rsid w:val="00AD187C"/>
    <w:rsid w:val="00AF2236"/>
    <w:rsid w:val="00AF7E79"/>
    <w:rsid w:val="00B010FF"/>
    <w:rsid w:val="00B061E4"/>
    <w:rsid w:val="00B226A3"/>
    <w:rsid w:val="00B3100A"/>
    <w:rsid w:val="00B3355B"/>
    <w:rsid w:val="00B514F9"/>
    <w:rsid w:val="00B56B18"/>
    <w:rsid w:val="00B57C4E"/>
    <w:rsid w:val="00B85777"/>
    <w:rsid w:val="00B87739"/>
    <w:rsid w:val="00B91101"/>
    <w:rsid w:val="00B952FA"/>
    <w:rsid w:val="00BA6565"/>
    <w:rsid w:val="00BA7AAD"/>
    <w:rsid w:val="00BA7DEC"/>
    <w:rsid w:val="00BB0664"/>
    <w:rsid w:val="00BB1ED2"/>
    <w:rsid w:val="00BC3E66"/>
    <w:rsid w:val="00BC5887"/>
    <w:rsid w:val="00BC5A10"/>
    <w:rsid w:val="00BD3804"/>
    <w:rsid w:val="00BD6075"/>
    <w:rsid w:val="00BD618B"/>
    <w:rsid w:val="00BD7302"/>
    <w:rsid w:val="00C00733"/>
    <w:rsid w:val="00C040E5"/>
    <w:rsid w:val="00C150BD"/>
    <w:rsid w:val="00C33AD6"/>
    <w:rsid w:val="00C41F40"/>
    <w:rsid w:val="00C44CDB"/>
    <w:rsid w:val="00C5586B"/>
    <w:rsid w:val="00C56EAB"/>
    <w:rsid w:val="00C624D1"/>
    <w:rsid w:val="00C92C52"/>
    <w:rsid w:val="00CA007F"/>
    <w:rsid w:val="00CA6197"/>
    <w:rsid w:val="00CC6EAD"/>
    <w:rsid w:val="00CD0252"/>
    <w:rsid w:val="00CD073F"/>
    <w:rsid w:val="00CD7055"/>
    <w:rsid w:val="00D111CF"/>
    <w:rsid w:val="00D1596F"/>
    <w:rsid w:val="00D22949"/>
    <w:rsid w:val="00D25D12"/>
    <w:rsid w:val="00D33846"/>
    <w:rsid w:val="00D45F04"/>
    <w:rsid w:val="00D53CCA"/>
    <w:rsid w:val="00D576F1"/>
    <w:rsid w:val="00D61347"/>
    <w:rsid w:val="00D62198"/>
    <w:rsid w:val="00D6454D"/>
    <w:rsid w:val="00D67FE6"/>
    <w:rsid w:val="00D836C5"/>
    <w:rsid w:val="00DA77B6"/>
    <w:rsid w:val="00DA7BB4"/>
    <w:rsid w:val="00DB3CA2"/>
    <w:rsid w:val="00DB7457"/>
    <w:rsid w:val="00DC2DDC"/>
    <w:rsid w:val="00DE44A3"/>
    <w:rsid w:val="00DE6F1F"/>
    <w:rsid w:val="00DF578B"/>
    <w:rsid w:val="00DF7C26"/>
    <w:rsid w:val="00E07EF9"/>
    <w:rsid w:val="00E149F0"/>
    <w:rsid w:val="00E323DF"/>
    <w:rsid w:val="00E64CB5"/>
    <w:rsid w:val="00E65A46"/>
    <w:rsid w:val="00E7065A"/>
    <w:rsid w:val="00E71707"/>
    <w:rsid w:val="00E72338"/>
    <w:rsid w:val="00E86D8C"/>
    <w:rsid w:val="00E95851"/>
    <w:rsid w:val="00EA03CD"/>
    <w:rsid w:val="00EA1757"/>
    <w:rsid w:val="00EC3A02"/>
    <w:rsid w:val="00ED10BC"/>
    <w:rsid w:val="00ED56AC"/>
    <w:rsid w:val="00EE2FC4"/>
    <w:rsid w:val="00EE7DF7"/>
    <w:rsid w:val="00F023BF"/>
    <w:rsid w:val="00F044B1"/>
    <w:rsid w:val="00F05997"/>
    <w:rsid w:val="00F151F5"/>
    <w:rsid w:val="00F30239"/>
    <w:rsid w:val="00F33FE8"/>
    <w:rsid w:val="00F43A7A"/>
    <w:rsid w:val="00F43D2C"/>
    <w:rsid w:val="00F47A30"/>
    <w:rsid w:val="00F526B3"/>
    <w:rsid w:val="00F55980"/>
    <w:rsid w:val="00F67B7F"/>
    <w:rsid w:val="00F73C0B"/>
    <w:rsid w:val="00F8312C"/>
    <w:rsid w:val="00F83ADE"/>
    <w:rsid w:val="00FA42DD"/>
    <w:rsid w:val="00FA5CB3"/>
    <w:rsid w:val="00FC05C9"/>
    <w:rsid w:val="00FC17AE"/>
    <w:rsid w:val="00FE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E41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C1E41"/>
    <w:rPr>
      <w:rFonts w:ascii="Cambria" w:hAnsi="Cambria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1E41"/>
    <w:rPr>
      <w:rFonts w:ascii="Cambria" w:eastAsia="新細明體" w:hAnsi="Cambria"/>
      <w:sz w:val="18"/>
    </w:rPr>
  </w:style>
  <w:style w:type="paragraph" w:styleId="Header">
    <w:name w:val="header"/>
    <w:basedOn w:val="Normal"/>
    <w:link w:val="HeaderChar"/>
    <w:uiPriority w:val="99"/>
    <w:rsid w:val="0029798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97984"/>
    <w:rPr>
      <w:rFonts w:ascii="Times New Roman" w:eastAsia="新細明體" w:hAnsi="Times New Roman"/>
      <w:sz w:val="20"/>
    </w:rPr>
  </w:style>
  <w:style w:type="paragraph" w:styleId="Footer">
    <w:name w:val="footer"/>
    <w:basedOn w:val="Normal"/>
    <w:link w:val="FooterChar"/>
    <w:uiPriority w:val="99"/>
    <w:rsid w:val="0029798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97984"/>
    <w:rPr>
      <w:rFonts w:ascii="Times New Roman" w:eastAsia="新細明體" w:hAnsi="Times New Roman"/>
      <w:sz w:val="20"/>
    </w:rPr>
  </w:style>
  <w:style w:type="table" w:styleId="TableGrid">
    <w:name w:val="Table Grid"/>
    <w:basedOn w:val="TableNormal"/>
    <w:uiPriority w:val="99"/>
    <w:rsid w:val="0090654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50099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Strong">
    <w:name w:val="Strong"/>
    <w:basedOn w:val="DefaultParagraphFont"/>
    <w:uiPriority w:val="99"/>
    <w:qFormat/>
    <w:rsid w:val="003B39EF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AF7E79"/>
    <w:pPr>
      <w:ind w:leftChars="200" w:left="480"/>
    </w:pPr>
    <w:rPr>
      <w:rFonts w:ascii="Cambria" w:hAnsi="Cambria"/>
    </w:rPr>
  </w:style>
  <w:style w:type="character" w:styleId="Hyperlink">
    <w:name w:val="Hyperlink"/>
    <w:basedOn w:val="DefaultParagraphFont"/>
    <w:uiPriority w:val="99"/>
    <w:rsid w:val="00AF7E7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F7E7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36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36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36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36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3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36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36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36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36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367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36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367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367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367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367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367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367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8367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367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36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&#33267;mitwco100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499</Words>
  <Characters>2850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99【元宵踩街樂</dc:title>
  <dc:subject/>
  <dc:creator>Winiori</dc:creator>
  <cp:keywords/>
  <dc:description/>
  <cp:lastModifiedBy>20120628A3</cp:lastModifiedBy>
  <cp:revision>2</cp:revision>
  <cp:lastPrinted>2016-01-07T03:57:00Z</cp:lastPrinted>
  <dcterms:created xsi:type="dcterms:W3CDTF">2016-01-13T06:47:00Z</dcterms:created>
  <dcterms:modified xsi:type="dcterms:W3CDTF">2016-01-13T06:47:00Z</dcterms:modified>
</cp:coreProperties>
</file>