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8F" w:rsidRPr="00D775F5" w:rsidRDefault="0002398F" w:rsidP="00834877">
      <w:pPr>
        <w:pStyle w:val="Default"/>
        <w:snapToGrid w:val="0"/>
        <w:spacing w:afterLines="50"/>
        <w:jc w:val="center"/>
        <w:rPr>
          <w:rFonts w:ascii="Times New Roman" w:eastAsia="華康正顏楷體W5" w:hAnsi="Times New Roman" w:cs="Times New Roman"/>
          <w:sz w:val="36"/>
          <w:szCs w:val="36"/>
        </w:rPr>
      </w:pPr>
      <w:r w:rsidRPr="00D775F5">
        <w:rPr>
          <w:rFonts w:ascii="Times New Roman" w:eastAsia="華康正顏楷體W5" w:hAnsi="Times New Roman" w:cs="Times New Roman" w:hint="eastAsia"/>
          <w:sz w:val="36"/>
          <w:szCs w:val="36"/>
        </w:rPr>
        <w:t>教室教學的春天－分組合作學習</w:t>
      </w:r>
      <w:r>
        <w:rPr>
          <w:rFonts w:ascii="Times New Roman" w:eastAsia="華康正顏楷體W5" w:hAnsi="Times New Roman" w:cs="Times New Roman" w:hint="eastAsia"/>
          <w:sz w:val="36"/>
          <w:szCs w:val="36"/>
        </w:rPr>
        <w:t>初階</w:t>
      </w:r>
      <w:r w:rsidRPr="00D775F5">
        <w:rPr>
          <w:rFonts w:ascii="Times New Roman" w:eastAsia="華康正顏楷體W5" w:hAnsi="Times New Roman" w:cs="Times New Roman" w:hint="eastAsia"/>
          <w:sz w:val="36"/>
          <w:szCs w:val="36"/>
        </w:rPr>
        <w:t>專業培訓工作坊</w:t>
      </w:r>
      <w:r>
        <w:rPr>
          <w:rFonts w:ascii="Times New Roman" w:eastAsia="華康正顏楷體W5" w:hAnsi="Times New Roman" w:cs="Times New Roman" w:hint="eastAsia"/>
          <w:sz w:val="36"/>
          <w:szCs w:val="36"/>
        </w:rPr>
        <w:t>實施計畫</w:t>
      </w:r>
    </w:p>
    <w:p w:rsidR="0002398F" w:rsidRPr="00D775F5" w:rsidRDefault="0002398F" w:rsidP="00834877">
      <w:pPr>
        <w:pStyle w:val="Default"/>
        <w:numPr>
          <w:ilvl w:val="0"/>
          <w:numId w:val="4"/>
        </w:numPr>
        <w:adjustRightInd/>
        <w:spacing w:beforeLines="100" w:line="440" w:lineRule="exact"/>
        <w:ind w:left="567" w:hanging="567"/>
        <w:rPr>
          <w:rFonts w:ascii="Times New Roman" w:eastAsia="華康正顏楷體W5" w:hAnsi="Times New Roman" w:cs="Times New Roman"/>
          <w:b/>
          <w:sz w:val="28"/>
          <w:szCs w:val="28"/>
        </w:rPr>
      </w:pPr>
      <w:r w:rsidRPr="00D775F5">
        <w:rPr>
          <w:rFonts w:ascii="Times New Roman" w:eastAsia="華康正顏楷體W5" w:hAnsi="Times New Roman" w:cs="Times New Roman" w:hint="eastAsia"/>
          <w:b/>
          <w:sz w:val="28"/>
          <w:szCs w:val="28"/>
        </w:rPr>
        <w:t>宗旨</w:t>
      </w:r>
    </w:p>
    <w:p w:rsidR="0002398F" w:rsidRPr="007F2BE9" w:rsidRDefault="0002398F" w:rsidP="005705F6">
      <w:pPr>
        <w:pStyle w:val="Default"/>
        <w:adjustRightInd/>
        <w:spacing w:line="440" w:lineRule="exact"/>
        <w:ind w:left="567"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  <w:shd w:val="clear" w:color="auto" w:fill="FFFFFF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  <w:shd w:val="clear" w:color="auto" w:fill="FFFFFF"/>
        </w:rPr>
        <w:t>十二年國教重視國教品質的提升，讓每位學生都可順著自己的性向和興趣去發展才能。在眾多教學策略中，「分組合作學習」有助於提</w:t>
      </w:r>
      <w:r>
        <w:rPr>
          <w:rFonts w:ascii="微軟正黑體" w:eastAsia="微軟正黑體" w:hAnsi="微軟正黑體" w:cs="Times New Roman" w:hint="eastAsia"/>
          <w:sz w:val="26"/>
          <w:szCs w:val="26"/>
          <w:shd w:val="clear" w:color="auto" w:fill="FFFFFF"/>
        </w:rPr>
        <w:t>升</w:t>
      </w:r>
      <w:r w:rsidRPr="007F2BE9">
        <w:rPr>
          <w:rFonts w:ascii="微軟正黑體" w:eastAsia="微軟正黑體" w:hAnsi="微軟正黑體" w:cs="Times New Roman" w:hint="eastAsia"/>
          <w:sz w:val="26"/>
          <w:szCs w:val="26"/>
          <w:shd w:val="clear" w:color="auto" w:fill="FFFFFF"/>
        </w:rPr>
        <w:t>學生學習成就、增進學生之學習動機、發展合作及溝通技巧、增進學生自尊及促進族群融合、有助於適性發展，是一項具備多項功效的教學策略。</w:t>
      </w:r>
    </w:p>
    <w:p w:rsidR="0002398F" w:rsidRPr="007F2BE9" w:rsidRDefault="0002398F" w:rsidP="005705F6">
      <w:pPr>
        <w:pStyle w:val="Default"/>
        <w:adjustRightInd/>
        <w:spacing w:line="440" w:lineRule="exact"/>
        <w:ind w:left="567" w:firstLineChars="200" w:firstLine="520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「分組合作學習」是一種強調學生同儕互動與主動學習的教學取向，具有數十種可適用於不同教學情境的教學模式。由於「分組合作學習」加入學生同儕互動，因此，教學流程的複雜較高，教師更需展現教學專業，事前妥善規劃與備課，同時也要引導學生合作的技巧。故本計畫辦理「教室教學的春天－分組合作學習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初階</w:t>
      </w: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專業培訓工作坊」，其主要目的：</w:t>
      </w:r>
    </w:p>
    <w:p w:rsidR="0002398F" w:rsidRDefault="0002398F" w:rsidP="00803428">
      <w:pPr>
        <w:pStyle w:val="Default"/>
        <w:numPr>
          <w:ilvl w:val="0"/>
          <w:numId w:val="17"/>
        </w:numPr>
        <w:adjustRightInd/>
        <w:spacing w:line="440" w:lineRule="exact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使教師瞭解如何規劃與設計「分組合作學習」，如何判斷選用合適的合作學習模式，如何教導合作技巧，以及如何評估實施成效。</w:t>
      </w:r>
    </w:p>
    <w:p w:rsidR="0002398F" w:rsidRPr="00803428" w:rsidRDefault="0002398F" w:rsidP="00803428">
      <w:pPr>
        <w:pStyle w:val="Default"/>
        <w:numPr>
          <w:ilvl w:val="0"/>
          <w:numId w:val="17"/>
        </w:numPr>
        <w:adjustRightInd/>
        <w:spacing w:line="440" w:lineRule="exact"/>
        <w:jc w:val="both"/>
        <w:rPr>
          <w:rFonts w:ascii="微軟正黑體" w:eastAsia="微軟正黑體" w:hAnsi="微軟正黑體" w:cs="Times New Roman"/>
          <w:sz w:val="26"/>
          <w:szCs w:val="26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分享與推廣分組合作學習經驗，精進分組合作之教學實務，提升學生學習成效。</w:t>
      </w:r>
    </w:p>
    <w:p w:rsidR="0002398F" w:rsidRPr="00D775F5" w:rsidRDefault="0002398F" w:rsidP="00834877">
      <w:pPr>
        <w:pStyle w:val="Default"/>
        <w:numPr>
          <w:ilvl w:val="0"/>
          <w:numId w:val="4"/>
        </w:numPr>
        <w:adjustRightInd/>
        <w:spacing w:beforeLines="50" w:line="440" w:lineRule="exact"/>
        <w:ind w:left="567" w:hanging="567"/>
        <w:rPr>
          <w:rFonts w:ascii="Times New Roman" w:eastAsia="華康正顏楷體W5" w:hAnsi="Times New Roman" w:cs="Times New Roman"/>
          <w:b/>
          <w:sz w:val="28"/>
          <w:szCs w:val="28"/>
        </w:rPr>
      </w:pPr>
      <w:r w:rsidRPr="00D775F5">
        <w:rPr>
          <w:rFonts w:ascii="Times New Roman" w:eastAsia="華康正顏楷體W5" w:hAnsi="Times New Roman" w:cs="Times New Roman" w:hint="eastAsia"/>
          <w:b/>
          <w:sz w:val="28"/>
          <w:szCs w:val="28"/>
        </w:rPr>
        <w:t>辦理單位</w:t>
      </w:r>
    </w:p>
    <w:p w:rsidR="0002398F" w:rsidRPr="007F2BE9" w:rsidRDefault="0002398F" w:rsidP="00E14BB4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adjustRightInd/>
        <w:spacing w:line="440" w:lineRule="exact"/>
        <w:ind w:left="851" w:hanging="283"/>
        <w:rPr>
          <w:rFonts w:ascii="微軟正黑體" w:eastAsia="微軟正黑體" w:hAnsi="微軟正黑體" w:cs="Times New Roman"/>
          <w:sz w:val="26"/>
          <w:szCs w:val="26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主辦單位：教育部國民及學前教育署</w:t>
      </w:r>
    </w:p>
    <w:p w:rsidR="0002398F" w:rsidRPr="007F2BE9" w:rsidRDefault="0002398F" w:rsidP="00E14BB4">
      <w:pPr>
        <w:pStyle w:val="Default"/>
        <w:numPr>
          <w:ilvl w:val="0"/>
          <w:numId w:val="6"/>
        </w:numPr>
        <w:tabs>
          <w:tab w:val="left" w:pos="851"/>
          <w:tab w:val="left" w:pos="1134"/>
        </w:tabs>
        <w:adjustRightInd/>
        <w:spacing w:line="440" w:lineRule="exact"/>
        <w:ind w:left="851" w:hanging="283"/>
        <w:rPr>
          <w:rFonts w:ascii="微軟正黑體" w:eastAsia="微軟正黑體" w:hAnsi="微軟正黑體" w:cs="Times New Roman"/>
          <w:sz w:val="26"/>
          <w:szCs w:val="26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承辦單位：國立臺北教育大學</w:t>
      </w:r>
    </w:p>
    <w:p w:rsidR="0002398F" w:rsidRPr="00D775F5" w:rsidRDefault="0002398F" w:rsidP="00834877">
      <w:pPr>
        <w:pStyle w:val="Default"/>
        <w:numPr>
          <w:ilvl w:val="0"/>
          <w:numId w:val="4"/>
        </w:numPr>
        <w:adjustRightInd/>
        <w:spacing w:beforeLines="50" w:line="440" w:lineRule="exact"/>
        <w:ind w:left="567" w:hanging="567"/>
        <w:rPr>
          <w:rFonts w:ascii="Times New Roman" w:eastAsia="華康正顏楷體W5" w:hAnsi="Times New Roman" w:cs="Times New Roman"/>
          <w:b/>
          <w:sz w:val="28"/>
          <w:szCs w:val="28"/>
        </w:rPr>
      </w:pPr>
      <w:r w:rsidRPr="00D775F5">
        <w:rPr>
          <w:rFonts w:ascii="Times New Roman" w:eastAsia="華康正顏楷體W5" w:hAnsi="Times New Roman" w:cs="Times New Roman" w:hint="eastAsia"/>
          <w:b/>
          <w:sz w:val="28"/>
          <w:szCs w:val="28"/>
        </w:rPr>
        <w:t>參與對象</w:t>
      </w:r>
    </w:p>
    <w:p w:rsidR="0002398F" w:rsidRDefault="0002398F" w:rsidP="003608E7">
      <w:pPr>
        <w:pStyle w:val="Default"/>
        <w:numPr>
          <w:ilvl w:val="0"/>
          <w:numId w:val="7"/>
        </w:numPr>
        <w:adjustRightInd/>
        <w:spacing w:line="440" w:lineRule="exact"/>
        <w:ind w:left="1134" w:hanging="567"/>
        <w:rPr>
          <w:rFonts w:ascii="微軟正黑體" w:eastAsia="微軟正黑體" w:hAnsi="微軟正黑體" w:cs="Times New Roman"/>
          <w:color w:val="auto"/>
          <w:sz w:val="26"/>
          <w:szCs w:val="26"/>
        </w:rPr>
      </w:pPr>
      <w:r w:rsidRPr="007E0D44"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本計畫實施學校</w:t>
      </w:r>
      <w:r w:rsidRPr="005705F6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  <w:u w:val="single"/>
        </w:rPr>
        <w:t>至少</w:t>
      </w:r>
      <w:r w:rsidRPr="005705F6">
        <w:rPr>
          <w:rFonts w:ascii="微軟正黑體" w:eastAsia="微軟正黑體" w:hAnsi="微軟正黑體" w:cs="Times New Roman"/>
          <w:b/>
          <w:color w:val="auto"/>
          <w:sz w:val="26"/>
          <w:szCs w:val="26"/>
          <w:u w:val="single"/>
        </w:rPr>
        <w:t>4</w:t>
      </w:r>
      <w:r w:rsidRPr="005705F6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  <w:u w:val="single"/>
        </w:rPr>
        <w:t>名師長</w:t>
      </w:r>
      <w:r w:rsidRPr="007E0D44"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參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加初階專業培訓工作坊，對象如下：</w:t>
      </w:r>
    </w:p>
    <w:p w:rsidR="0002398F" w:rsidRPr="005705F6" w:rsidRDefault="0002398F" w:rsidP="007E0D44">
      <w:pPr>
        <w:pStyle w:val="Default"/>
        <w:numPr>
          <w:ilvl w:val="0"/>
          <w:numId w:val="27"/>
        </w:numPr>
        <w:adjustRightInd/>
        <w:spacing w:line="440" w:lineRule="exact"/>
        <w:rPr>
          <w:rFonts w:ascii="微軟正黑體" w:eastAsia="微軟正黑體" w:hAnsi="微軟正黑體" w:cs="Times New Roman"/>
          <w:b/>
          <w:color w:val="auto"/>
          <w:sz w:val="26"/>
          <w:szCs w:val="26"/>
        </w:rPr>
      </w:pPr>
      <w:r w:rsidRPr="005705F6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校長或教務主任（至少</w:t>
      </w:r>
      <w:r w:rsidRPr="005705F6">
        <w:rPr>
          <w:rFonts w:ascii="微軟正黑體" w:eastAsia="微軟正黑體" w:hAnsi="微軟正黑體" w:cs="Times New Roman"/>
          <w:b/>
          <w:color w:val="auto"/>
          <w:sz w:val="26"/>
          <w:szCs w:val="26"/>
        </w:rPr>
        <w:t>1</w:t>
      </w:r>
      <w:r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名</w:t>
      </w:r>
      <w:r w:rsidRPr="005705F6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）</w:t>
      </w:r>
    </w:p>
    <w:p w:rsidR="0002398F" w:rsidRPr="005705F6" w:rsidRDefault="0002398F" w:rsidP="007E0D44">
      <w:pPr>
        <w:pStyle w:val="Default"/>
        <w:numPr>
          <w:ilvl w:val="0"/>
          <w:numId w:val="27"/>
        </w:numPr>
        <w:adjustRightInd/>
        <w:spacing w:line="440" w:lineRule="exact"/>
        <w:rPr>
          <w:rFonts w:ascii="微軟正黑體" w:eastAsia="微軟正黑體" w:hAnsi="微軟正黑體" w:cs="Times New Roman"/>
          <w:b/>
          <w:color w:val="auto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計畫內實施</w:t>
      </w:r>
      <w:r w:rsidRPr="005705F6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教師</w:t>
      </w:r>
      <w:r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（至少</w:t>
      </w:r>
      <w:r>
        <w:rPr>
          <w:rFonts w:ascii="微軟正黑體" w:eastAsia="微軟正黑體" w:hAnsi="微軟正黑體" w:cs="Times New Roman"/>
          <w:b/>
          <w:color w:val="auto"/>
          <w:sz w:val="26"/>
          <w:szCs w:val="26"/>
        </w:rPr>
        <w:t>3</w:t>
      </w:r>
      <w:r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名</w:t>
      </w:r>
      <w:r w:rsidRPr="005705F6">
        <w:rPr>
          <w:rFonts w:ascii="微軟正黑體" w:eastAsia="微軟正黑體" w:hAnsi="微軟正黑體" w:cs="Times New Roman" w:hint="eastAsia"/>
          <w:b/>
          <w:color w:val="auto"/>
          <w:sz w:val="26"/>
          <w:szCs w:val="26"/>
        </w:rPr>
        <w:t>）</w:t>
      </w:r>
    </w:p>
    <w:p w:rsidR="0002398F" w:rsidRDefault="0002398F" w:rsidP="003E19D7">
      <w:pPr>
        <w:pStyle w:val="Default"/>
        <w:adjustRightInd/>
        <w:spacing w:line="440" w:lineRule="exact"/>
        <w:ind w:left="1191"/>
        <w:rPr>
          <w:rFonts w:ascii="微軟正黑體" w:eastAsia="微軟正黑體" w:hAnsi="微軟正黑體" w:cs="Times New Roman"/>
          <w:color w:val="auto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※</w:t>
      </w:r>
      <w:r>
        <w:rPr>
          <w:rFonts w:ascii="微軟正黑體" w:eastAsia="微軟正黑體" w:hAnsi="微軟正黑體" w:cs="Times New Roman"/>
          <w:color w:val="auto"/>
          <w:sz w:val="26"/>
          <w:szCs w:val="26"/>
        </w:rPr>
        <w:t xml:space="preserve"> </w:t>
      </w:r>
      <w:r w:rsidRPr="007E0D44"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本計畫結合學習社群理念，本工作坊不接受單獨報名。</w:t>
      </w:r>
    </w:p>
    <w:p w:rsidR="0002398F" w:rsidRPr="007E0D44" w:rsidRDefault="0002398F" w:rsidP="003E19D7">
      <w:pPr>
        <w:pStyle w:val="Default"/>
        <w:adjustRightInd/>
        <w:spacing w:line="440" w:lineRule="exact"/>
        <w:ind w:leftChars="500" w:left="1626" w:hangingChars="164" w:hanging="426"/>
        <w:rPr>
          <w:rFonts w:ascii="微軟正黑體" w:eastAsia="微軟正黑體" w:hAnsi="微軟正黑體" w:cs="Times New Roman"/>
          <w:color w:val="auto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※</w:t>
      </w:r>
      <w:r>
        <w:rPr>
          <w:rFonts w:ascii="微軟正黑體" w:eastAsia="微軟正黑體" w:hAnsi="微軟正黑體" w:cs="Times New Roman"/>
          <w:color w:val="auto"/>
          <w:sz w:val="26"/>
          <w:szCs w:val="26"/>
        </w:rPr>
        <w:t xml:space="preserve"> 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若計畫內實施教師已參加過本單位於</w:t>
      </w:r>
      <w:r>
        <w:rPr>
          <w:rFonts w:ascii="微軟正黑體" w:eastAsia="微軟正黑體" w:hAnsi="微軟正黑體" w:cs="Times New Roman"/>
          <w:color w:val="auto"/>
          <w:sz w:val="26"/>
          <w:szCs w:val="26"/>
        </w:rPr>
        <w:t>101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學年度及</w:t>
      </w:r>
      <w:r>
        <w:rPr>
          <w:rFonts w:ascii="微軟正黑體" w:eastAsia="微軟正黑體" w:hAnsi="微軟正黑體" w:cs="Times New Roman"/>
          <w:color w:val="auto"/>
          <w:sz w:val="26"/>
          <w:szCs w:val="26"/>
        </w:rPr>
        <w:t>102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學年度辦理之「專業培訓工作坊」，得</w:t>
      </w:r>
      <w:r w:rsidRPr="000866F1"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不需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參與本次初階專業培訓工作坊，但需參加進階培訓工作坊</w:t>
      </w:r>
      <w:r>
        <w:rPr>
          <w:rFonts w:ascii="微軟正黑體" w:eastAsia="微軟正黑體" w:hAnsi="微軟正黑體" w:cs="Times New Roman"/>
          <w:color w:val="auto"/>
          <w:sz w:val="26"/>
          <w:szCs w:val="26"/>
        </w:rPr>
        <w:t>(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預計</w:t>
      </w:r>
      <w:r>
        <w:rPr>
          <w:rFonts w:ascii="微軟正黑體" w:eastAsia="微軟正黑體" w:hAnsi="微軟正黑體" w:cs="Times New Roman"/>
          <w:color w:val="auto"/>
          <w:sz w:val="26"/>
          <w:szCs w:val="26"/>
        </w:rPr>
        <w:t>12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月份辦理，另案函知</w:t>
      </w:r>
      <w:r>
        <w:rPr>
          <w:rFonts w:ascii="微軟正黑體" w:eastAsia="微軟正黑體" w:hAnsi="微軟正黑體" w:cs="Times New Roman"/>
          <w:color w:val="auto"/>
          <w:sz w:val="26"/>
          <w:szCs w:val="26"/>
        </w:rPr>
        <w:t>)</w:t>
      </w:r>
      <w:r>
        <w:rPr>
          <w:rFonts w:ascii="微軟正黑體" w:eastAsia="微軟正黑體" w:hAnsi="微軟正黑體" w:cs="Times New Roman" w:hint="eastAsia"/>
          <w:color w:val="auto"/>
          <w:sz w:val="26"/>
          <w:szCs w:val="26"/>
        </w:rPr>
        <w:t>。</w:t>
      </w:r>
    </w:p>
    <w:p w:rsidR="0002398F" w:rsidRDefault="0002398F" w:rsidP="007E0D44">
      <w:pPr>
        <w:pStyle w:val="Default"/>
        <w:numPr>
          <w:ilvl w:val="0"/>
          <w:numId w:val="7"/>
        </w:numPr>
        <w:adjustRightInd/>
        <w:spacing w:line="440" w:lineRule="exact"/>
        <w:ind w:left="1134" w:hanging="567"/>
        <w:rPr>
          <w:rFonts w:ascii="微軟正黑體" w:eastAsia="微軟正黑體" w:hAnsi="微軟正黑體" w:cs="Times New Roman"/>
          <w:sz w:val="26"/>
          <w:szCs w:val="26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本計畫的專家諮詢委員。</w:t>
      </w:r>
    </w:p>
    <w:p w:rsidR="0002398F" w:rsidRPr="007E0D44" w:rsidRDefault="0002398F" w:rsidP="007E0D44">
      <w:pPr>
        <w:pStyle w:val="Default"/>
        <w:numPr>
          <w:ilvl w:val="0"/>
          <w:numId w:val="7"/>
        </w:numPr>
        <w:adjustRightInd/>
        <w:spacing w:line="440" w:lineRule="exact"/>
        <w:ind w:left="1134" w:hanging="567"/>
        <w:rPr>
          <w:rFonts w:ascii="微軟正黑體" w:eastAsia="微軟正黑體" w:hAnsi="微軟正黑體" w:cs="Times New Roman"/>
          <w:sz w:val="26"/>
          <w:szCs w:val="26"/>
        </w:rPr>
      </w:pPr>
      <w:r w:rsidRPr="007E0D44">
        <w:rPr>
          <w:rFonts w:ascii="微軟正黑體" w:eastAsia="微軟正黑體" w:hAnsi="微軟正黑體" w:cs="Times New Roman" w:hint="eastAsia"/>
          <w:sz w:val="26"/>
          <w:szCs w:val="26"/>
        </w:rPr>
        <w:t>師資培育機構或教育相關系所之教授。</w:t>
      </w:r>
    </w:p>
    <w:p w:rsidR="0002398F" w:rsidRDefault="0002398F" w:rsidP="00834877">
      <w:pPr>
        <w:pStyle w:val="Default"/>
        <w:numPr>
          <w:ilvl w:val="0"/>
          <w:numId w:val="4"/>
        </w:numPr>
        <w:adjustRightInd/>
        <w:spacing w:beforeLines="50" w:line="440" w:lineRule="exact"/>
        <w:ind w:left="567" w:hanging="567"/>
        <w:rPr>
          <w:rFonts w:ascii="Times New Roman" w:eastAsia="華康正顏楷體W5" w:hAnsi="Times New Roman" w:cs="Times New Roman"/>
          <w:b/>
          <w:sz w:val="28"/>
          <w:szCs w:val="28"/>
        </w:rPr>
      </w:pPr>
      <w:r>
        <w:rPr>
          <w:rFonts w:ascii="Times New Roman" w:eastAsia="華康正顏楷體W5" w:hAnsi="Times New Roman" w:cs="Times New Roman" w:hint="eastAsia"/>
          <w:b/>
          <w:sz w:val="28"/>
          <w:szCs w:val="28"/>
        </w:rPr>
        <w:t>報名方式</w:t>
      </w:r>
    </w:p>
    <w:p w:rsidR="0002398F" w:rsidRDefault="0002398F" w:rsidP="00E71282">
      <w:pPr>
        <w:pStyle w:val="Default"/>
        <w:adjustRightInd/>
        <w:spacing w:line="440" w:lineRule="exact"/>
        <w:ind w:left="567" w:firstLineChars="200" w:firstLine="520"/>
        <w:rPr>
          <w:rFonts w:ascii="微軟正黑體" w:eastAsia="微軟正黑體" w:hAnsi="微軟正黑體" w:cs="Times New Roman"/>
          <w:sz w:val="26"/>
          <w:szCs w:val="26"/>
        </w:rPr>
      </w:pP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敬請各位師長逕上本計畫分組合作學習網站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（</w:t>
      </w: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網址</w:t>
      </w:r>
      <w:r>
        <w:rPr>
          <w:rFonts w:ascii="微軟正黑體" w:eastAsia="微軟正黑體" w:hAnsi="微軟正黑體" w:cs="Times New Roman"/>
          <w:sz w:val="26"/>
          <w:szCs w:val="26"/>
        </w:rPr>
        <w:t>:http://www.coop.ntue.</w:t>
      </w:r>
    </w:p>
    <w:p w:rsidR="0002398F" w:rsidRPr="007F2BE9" w:rsidRDefault="0002398F" w:rsidP="00E71282">
      <w:pPr>
        <w:pStyle w:val="Default"/>
        <w:adjustRightInd/>
        <w:spacing w:line="440" w:lineRule="exact"/>
        <w:ind w:left="567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/>
          <w:sz w:val="26"/>
          <w:szCs w:val="26"/>
        </w:rPr>
        <w:t>edu.tw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）</w:t>
      </w: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「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初階</w:t>
      </w: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專業培訓工作坊報名系統」報名。受場地位置限制</w:t>
      </w:r>
      <w:r w:rsidRPr="007F2BE9">
        <w:rPr>
          <w:rFonts w:ascii="微軟正黑體" w:eastAsia="微軟正黑體" w:hAnsi="微軟正黑體" w:hint="eastAsia"/>
          <w:sz w:val="26"/>
          <w:szCs w:val="26"/>
        </w:rPr>
        <w:t>，</w:t>
      </w: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敬請提早報名</w:t>
      </w:r>
      <w:r w:rsidRPr="007F2BE9">
        <w:rPr>
          <w:rFonts w:ascii="微軟正黑體" w:eastAsia="微軟正黑體" w:hAnsi="微軟正黑體" w:hint="eastAsia"/>
          <w:sz w:val="26"/>
          <w:szCs w:val="26"/>
        </w:rPr>
        <w:t>，</w:t>
      </w:r>
      <w:r w:rsidRPr="007F2BE9">
        <w:rPr>
          <w:rFonts w:ascii="微軟正黑體" w:eastAsia="微軟正黑體" w:hAnsi="微軟正黑體" w:cs="Times New Roman" w:hint="eastAsia"/>
          <w:sz w:val="26"/>
          <w:szCs w:val="26"/>
        </w:rPr>
        <w:t>依序遞補至名額額滿為止。</w:t>
      </w:r>
    </w:p>
    <w:p w:rsidR="0002398F" w:rsidRPr="00D775F5" w:rsidRDefault="0002398F" w:rsidP="00834877">
      <w:pPr>
        <w:pStyle w:val="Default"/>
        <w:numPr>
          <w:ilvl w:val="0"/>
          <w:numId w:val="4"/>
        </w:numPr>
        <w:adjustRightInd/>
        <w:spacing w:beforeLines="100" w:line="440" w:lineRule="exact"/>
        <w:ind w:left="567" w:hanging="567"/>
        <w:rPr>
          <w:rFonts w:ascii="Times New Roman" w:eastAsia="華康正顏楷體W5" w:hAnsi="Times New Roman" w:cs="Times New Roman"/>
          <w:b/>
          <w:sz w:val="28"/>
          <w:szCs w:val="28"/>
        </w:rPr>
      </w:pPr>
      <w:r>
        <w:rPr>
          <w:rFonts w:ascii="Times New Roman" w:eastAsia="華康正顏楷體W5" w:hAnsi="Times New Roman" w:cs="Times New Roman" w:hint="eastAsia"/>
          <w:b/>
          <w:sz w:val="28"/>
          <w:szCs w:val="28"/>
        </w:rPr>
        <w:t>研習期程與地點</w:t>
      </w:r>
    </w:p>
    <w:tbl>
      <w:tblPr>
        <w:tblW w:w="9544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2"/>
        <w:gridCol w:w="1915"/>
        <w:gridCol w:w="2534"/>
        <w:gridCol w:w="1800"/>
        <w:gridCol w:w="1131"/>
        <w:gridCol w:w="1372"/>
      </w:tblGrid>
      <w:tr w:rsidR="0002398F" w:rsidRPr="005153EC" w:rsidTr="005177F1">
        <w:trPr>
          <w:trHeight w:val="81"/>
          <w:jc w:val="center"/>
        </w:trPr>
        <w:tc>
          <w:tcPr>
            <w:tcW w:w="801" w:type="dxa"/>
            <w:shd w:val="clear" w:color="auto" w:fill="FFC000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區域</w:t>
            </w:r>
          </w:p>
        </w:tc>
        <w:tc>
          <w:tcPr>
            <w:tcW w:w="1800" w:type="dxa"/>
            <w:shd w:val="clear" w:color="auto" w:fill="FFC000"/>
            <w:vAlign w:val="center"/>
          </w:tcPr>
          <w:p w:rsidR="0002398F" w:rsidRPr="005153EC" w:rsidRDefault="0002398F" w:rsidP="009A434A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591" w:type="dxa"/>
            <w:shd w:val="clear" w:color="auto" w:fill="FFC000"/>
            <w:vAlign w:val="center"/>
          </w:tcPr>
          <w:p w:rsidR="0002398F" w:rsidRPr="005153EC" w:rsidRDefault="0002398F" w:rsidP="009A434A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1833" w:type="dxa"/>
            <w:shd w:val="clear" w:color="auto" w:fill="FFC000"/>
            <w:vAlign w:val="center"/>
          </w:tcPr>
          <w:p w:rsidR="0002398F" w:rsidRPr="005153EC" w:rsidRDefault="0002398F" w:rsidP="003E19D7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參與對象</w:t>
            </w:r>
          </w:p>
        </w:tc>
        <w:tc>
          <w:tcPr>
            <w:tcW w:w="1146" w:type="dxa"/>
            <w:shd w:val="clear" w:color="auto" w:fill="FFC000"/>
            <w:vAlign w:val="center"/>
          </w:tcPr>
          <w:p w:rsidR="0002398F" w:rsidRPr="005153EC" w:rsidRDefault="0002398F" w:rsidP="009A434A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名額</w:t>
            </w:r>
          </w:p>
          <w:p w:rsidR="0002398F" w:rsidRPr="005153EC" w:rsidRDefault="0002398F" w:rsidP="009A434A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上限</w:t>
            </w:r>
          </w:p>
        </w:tc>
        <w:tc>
          <w:tcPr>
            <w:tcW w:w="1373" w:type="dxa"/>
            <w:shd w:val="clear" w:color="auto" w:fill="FFC000"/>
            <w:vAlign w:val="center"/>
          </w:tcPr>
          <w:p w:rsidR="0002398F" w:rsidRPr="005153EC" w:rsidRDefault="0002398F" w:rsidP="009A434A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報名截止</w:t>
            </w:r>
          </w:p>
        </w:tc>
      </w:tr>
      <w:tr w:rsidR="0002398F" w:rsidRPr="005153EC" w:rsidTr="005177F1">
        <w:trPr>
          <w:trHeight w:val="1287"/>
          <w:jc w:val="center"/>
        </w:trPr>
        <w:tc>
          <w:tcPr>
            <w:tcW w:w="801" w:type="dxa"/>
            <w:vMerge w:val="restart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北區</w:t>
            </w:r>
          </w:p>
        </w:tc>
        <w:tc>
          <w:tcPr>
            <w:tcW w:w="1800" w:type="dxa"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103/09/26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五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103/09/27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國立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臺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北教育大學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活動中心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405</w:t>
            </w:r>
          </w:p>
        </w:tc>
        <w:tc>
          <w:tcPr>
            <w:tcW w:w="1833" w:type="dxa"/>
            <w:vMerge w:val="restart"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基隆、台北、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新北、宜蘭、</w:t>
            </w:r>
          </w:p>
          <w:p w:rsidR="0002398F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花蓮、桃園、新竹、金門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等區域</w:t>
            </w: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180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153EC" w:rsidRDefault="0002398F" w:rsidP="009A434A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09/22(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287"/>
          <w:jc w:val="center"/>
        </w:trPr>
        <w:tc>
          <w:tcPr>
            <w:tcW w:w="801" w:type="dxa"/>
            <w:vMerge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2398F" w:rsidRPr="005153EC" w:rsidRDefault="0002398F" w:rsidP="0050488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9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color w:val="000000"/>
                  <w:sz w:val="26"/>
                  <w:szCs w:val="26"/>
                </w:rPr>
                <w:t>103/09/27</w:t>
              </w:r>
            </w:smartTag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)</w:t>
            </w:r>
          </w:p>
          <w:p w:rsidR="0002398F" w:rsidRPr="005153EC" w:rsidRDefault="0002398F" w:rsidP="0050488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color w:val="000000"/>
                  <w:sz w:val="26"/>
                  <w:szCs w:val="26"/>
                </w:rPr>
                <w:t>103/09/28</w:t>
              </w:r>
            </w:smartTag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日</w:t>
            </w:r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F425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臺</w:t>
            </w: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北市立龍門國中</w:t>
            </w:r>
          </w:p>
          <w:p w:rsidR="0002398F" w:rsidRPr="005153EC" w:rsidRDefault="0002398F" w:rsidP="00F425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B1</w:t>
            </w: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演講廳</w:t>
            </w:r>
          </w:p>
        </w:tc>
        <w:tc>
          <w:tcPr>
            <w:tcW w:w="1833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300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09/22(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287"/>
          <w:jc w:val="center"/>
        </w:trPr>
        <w:tc>
          <w:tcPr>
            <w:tcW w:w="801" w:type="dxa"/>
            <w:vMerge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2398F" w:rsidRPr="005153EC" w:rsidRDefault="0002398F" w:rsidP="00F425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103/10/18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02398F" w:rsidRPr="005153EC" w:rsidRDefault="0002398F" w:rsidP="00F425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103/10/19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國立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臺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北教育大學</w:t>
            </w:r>
          </w:p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活動中心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405</w:t>
            </w:r>
          </w:p>
        </w:tc>
        <w:tc>
          <w:tcPr>
            <w:tcW w:w="1833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180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33113" w:rsidRDefault="0002398F" w:rsidP="007A53D8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533113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10/</w:t>
            </w:r>
            <w:r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9</w:t>
            </w:r>
            <w:r w:rsidRPr="00533113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四</w:t>
            </w:r>
            <w:r w:rsidRPr="00533113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353"/>
          <w:jc w:val="center"/>
        </w:trPr>
        <w:tc>
          <w:tcPr>
            <w:tcW w:w="801" w:type="dxa"/>
            <w:vMerge w:val="restart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中區</w:t>
            </w:r>
          </w:p>
        </w:tc>
        <w:tc>
          <w:tcPr>
            <w:tcW w:w="1800" w:type="dxa"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103/10/03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五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103/10/04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臺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中市立日南國中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圖書館</w:t>
            </w:r>
          </w:p>
        </w:tc>
        <w:tc>
          <w:tcPr>
            <w:tcW w:w="1833" w:type="dxa"/>
            <w:vMerge w:val="restart"/>
            <w:vAlign w:val="center"/>
          </w:tcPr>
          <w:p w:rsidR="0002398F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苗栗、台中、彰化、南投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等區域</w:t>
            </w: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90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09/26(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五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353"/>
          <w:jc w:val="center"/>
        </w:trPr>
        <w:tc>
          <w:tcPr>
            <w:tcW w:w="801" w:type="dxa"/>
            <w:vMerge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2398F" w:rsidRPr="005153EC" w:rsidRDefault="0002398F" w:rsidP="00C106DE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103/10/22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三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02398F" w:rsidRPr="005153EC" w:rsidRDefault="0002398F" w:rsidP="0050488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103/10/23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四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C106DE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臺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中市立崇倫國中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崇義樓３樓閱覽室</w:t>
            </w:r>
          </w:p>
        </w:tc>
        <w:tc>
          <w:tcPr>
            <w:tcW w:w="1833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80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153EC" w:rsidRDefault="0002398F" w:rsidP="005135DF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10/13(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353"/>
          <w:jc w:val="center"/>
        </w:trPr>
        <w:tc>
          <w:tcPr>
            <w:tcW w:w="801" w:type="dxa"/>
            <w:vMerge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2398F" w:rsidRPr="005153EC" w:rsidRDefault="0002398F" w:rsidP="008A270E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color w:val="000000"/>
                  <w:sz w:val="26"/>
                  <w:szCs w:val="26"/>
                </w:rPr>
                <w:t>103/10/25</w:t>
              </w:r>
            </w:smartTag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)</w:t>
            </w:r>
          </w:p>
          <w:p w:rsidR="0002398F" w:rsidRPr="005153EC" w:rsidRDefault="0002398F" w:rsidP="0050488D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color w:val="000000"/>
                  <w:sz w:val="26"/>
                  <w:szCs w:val="26"/>
                </w:rPr>
                <w:t>103/10/26</w:t>
              </w:r>
            </w:smartTag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日</w:t>
            </w:r>
            <w:r w:rsidRPr="005153EC"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8A270E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臺</w:t>
            </w: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中市立向上國中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會議室</w:t>
            </w:r>
          </w:p>
        </w:tc>
        <w:tc>
          <w:tcPr>
            <w:tcW w:w="1833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150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153EC" w:rsidRDefault="0002398F" w:rsidP="005135DF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10/13(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444"/>
          <w:jc w:val="center"/>
        </w:trPr>
        <w:tc>
          <w:tcPr>
            <w:tcW w:w="801" w:type="dxa"/>
            <w:vMerge w:val="restart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南區</w:t>
            </w:r>
          </w:p>
        </w:tc>
        <w:tc>
          <w:tcPr>
            <w:tcW w:w="1800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103/10/18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103/10/19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高雄市立前鎮高中</w:t>
            </w:r>
          </w:p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科學館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4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樓會議室</w:t>
            </w:r>
          </w:p>
        </w:tc>
        <w:tc>
          <w:tcPr>
            <w:tcW w:w="1833" w:type="dxa"/>
            <w:vMerge w:val="restart"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雲林、嘉義、台南、高雄、屏東、台東、</w:t>
            </w:r>
          </w:p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澎湖等區域</w:t>
            </w: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280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33113" w:rsidRDefault="0002398F" w:rsidP="007A53D8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533113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10/</w:t>
            </w:r>
            <w:r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9</w:t>
            </w:r>
            <w:r w:rsidRPr="00533113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四</w:t>
            </w:r>
            <w:r w:rsidRPr="00533113"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444"/>
          <w:jc w:val="center"/>
        </w:trPr>
        <w:tc>
          <w:tcPr>
            <w:tcW w:w="801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103/10/31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五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103/11/01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高雄市立鳳西國中</w:t>
            </w:r>
          </w:p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視聽教室</w:t>
            </w:r>
          </w:p>
        </w:tc>
        <w:tc>
          <w:tcPr>
            <w:tcW w:w="1833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250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10/20(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444"/>
          <w:jc w:val="center"/>
        </w:trPr>
        <w:tc>
          <w:tcPr>
            <w:tcW w:w="801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103/11/01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六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3"/>
              </w:smartTagPr>
              <w:r w:rsidRPr="005153EC">
                <w:rPr>
                  <w:rFonts w:ascii="微軟正黑體" w:eastAsia="微軟正黑體" w:hAnsi="微軟正黑體"/>
                  <w:sz w:val="26"/>
                  <w:szCs w:val="26"/>
                </w:rPr>
                <w:t>103/11/02</w:t>
              </w:r>
            </w:smartTag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  <w:tc>
          <w:tcPr>
            <w:tcW w:w="2591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高雄市立前鎮高中</w:t>
            </w:r>
          </w:p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科學館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4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樓</w:t>
            </w:r>
          </w:p>
        </w:tc>
        <w:tc>
          <w:tcPr>
            <w:tcW w:w="1833" w:type="dxa"/>
            <w:vMerge/>
            <w:vAlign w:val="center"/>
          </w:tcPr>
          <w:p w:rsidR="0002398F" w:rsidRPr="005153EC" w:rsidRDefault="0002398F" w:rsidP="007F2BE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46" w:type="dxa"/>
            <w:vAlign w:val="center"/>
          </w:tcPr>
          <w:p w:rsidR="0002398F" w:rsidRPr="005153EC" w:rsidRDefault="0002398F" w:rsidP="008A4223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280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人</w:t>
            </w:r>
          </w:p>
        </w:tc>
        <w:tc>
          <w:tcPr>
            <w:tcW w:w="1373" w:type="dxa"/>
            <w:vAlign w:val="center"/>
          </w:tcPr>
          <w:p w:rsidR="0002398F" w:rsidRPr="005153EC" w:rsidRDefault="0002398F" w:rsidP="007A53D8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10/20(</w:t>
            </w:r>
            <w:r w:rsidRPr="005153EC">
              <w:rPr>
                <w:rFonts w:ascii="微軟正黑體" w:eastAsia="微軟正黑體" w:hAnsi="微軟正黑體" w:hint="eastAsia"/>
                <w:sz w:val="26"/>
                <w:szCs w:val="26"/>
              </w:rPr>
              <w:t>一</w:t>
            </w:r>
            <w:r w:rsidRPr="005153E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</w:p>
        </w:tc>
      </w:tr>
      <w:tr w:rsidR="0002398F" w:rsidRPr="005153EC" w:rsidTr="005177F1">
        <w:trPr>
          <w:trHeight w:val="125"/>
          <w:jc w:val="center"/>
        </w:trPr>
        <w:tc>
          <w:tcPr>
            <w:tcW w:w="95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02398F" w:rsidRPr="005153EC" w:rsidRDefault="0002398F" w:rsidP="00957F17">
            <w:pPr>
              <w:adjustRightInd w:val="0"/>
              <w:snapToGrid w:val="0"/>
              <w:spacing w:line="320" w:lineRule="exact"/>
              <w:ind w:right="240"/>
              <w:rPr>
                <w:rFonts w:ascii="微軟正黑體" w:eastAsia="微軟正黑體" w:hAnsi="微軟正黑體"/>
                <w:b/>
                <w:bCs/>
                <w:color w:val="0000FF"/>
                <w:szCs w:val="27"/>
                <w:shd w:val="clear" w:color="auto" w:fill="FFFFFF"/>
              </w:rPr>
            </w:pPr>
            <w:r w:rsidRPr="005153EC">
              <w:br w:type="page"/>
            </w:r>
            <w:r w:rsidRPr="005153EC">
              <w:br w:type="page"/>
            </w:r>
            <w:r w:rsidRPr="005153EC">
              <w:rPr>
                <w:rStyle w:val="Strong"/>
                <w:rFonts w:ascii="微軟正黑體" w:eastAsia="微軟正黑體" w:hAnsi="微軟正黑體" w:hint="eastAsia"/>
                <w:color w:val="0000FF"/>
                <w:szCs w:val="27"/>
                <w:shd w:val="clear" w:color="auto" w:fill="FFFFFF"/>
              </w:rPr>
              <w:t>※若該縣市研習時段無法配合，敬請師長參加其他場次，以完成補訓</w:t>
            </w:r>
            <w:r>
              <w:rPr>
                <w:rStyle w:val="Strong"/>
                <w:rFonts w:ascii="微軟正黑體" w:eastAsia="微軟正黑體" w:hAnsi="微軟正黑體" w:hint="eastAsia"/>
                <w:color w:val="0000FF"/>
                <w:szCs w:val="27"/>
                <w:shd w:val="clear" w:color="auto" w:fill="FFFFFF"/>
              </w:rPr>
              <w:t>，</w:t>
            </w:r>
            <w:r w:rsidRPr="008D1F8C">
              <w:rPr>
                <w:rStyle w:val="Strong"/>
                <w:rFonts w:ascii="微軟正黑體" w:eastAsia="微軟正黑體" w:hAnsi="微軟正黑體" w:hint="eastAsia"/>
                <w:color w:val="FF0000"/>
                <w:szCs w:val="27"/>
                <w:shd w:val="clear" w:color="auto" w:fill="FFFFFF"/>
              </w:rPr>
              <w:t>差旅費用由本單位補助各校之經費項下支應</w:t>
            </w:r>
            <w:r w:rsidRPr="005153EC">
              <w:rPr>
                <w:rStyle w:val="Strong"/>
                <w:rFonts w:ascii="微軟正黑體" w:eastAsia="微軟正黑體" w:hAnsi="微軟正黑體" w:hint="eastAsia"/>
                <w:color w:val="0000FF"/>
                <w:szCs w:val="27"/>
                <w:shd w:val="clear" w:color="auto" w:fill="FFFFFF"/>
              </w:rPr>
              <w:t>。</w:t>
            </w:r>
          </w:p>
        </w:tc>
      </w:tr>
    </w:tbl>
    <w:p w:rsidR="0002398F" w:rsidRDefault="0002398F" w:rsidP="00834877">
      <w:pPr>
        <w:pStyle w:val="Default"/>
        <w:adjustRightInd/>
        <w:spacing w:beforeLines="50" w:line="440" w:lineRule="exact"/>
        <w:ind w:left="142"/>
        <w:rPr>
          <w:rFonts w:ascii="華康儷中黑(P)" w:eastAsia="華康儷中黑(P)" w:hAnsi="Times New Roman" w:cs="Times New Roman"/>
        </w:rPr>
      </w:pPr>
    </w:p>
    <w:p w:rsidR="0002398F" w:rsidRPr="009712E2" w:rsidRDefault="0002398F" w:rsidP="009712E2">
      <w:pPr>
        <w:widowControl/>
        <w:rPr>
          <w:rFonts w:ascii="華康儷中黑(P)" w:eastAsia="華康儷中黑(P)" w:hAnsi="Times New Roman"/>
          <w:color w:val="000000"/>
          <w:kern w:val="0"/>
          <w:szCs w:val="24"/>
        </w:rPr>
      </w:pPr>
    </w:p>
    <w:p w:rsidR="0002398F" w:rsidRDefault="0002398F" w:rsidP="00834877">
      <w:pPr>
        <w:pStyle w:val="Default"/>
        <w:numPr>
          <w:ilvl w:val="0"/>
          <w:numId w:val="4"/>
        </w:numPr>
        <w:adjustRightInd/>
        <w:spacing w:beforeLines="50" w:line="440" w:lineRule="exact"/>
        <w:ind w:left="567" w:hanging="567"/>
        <w:rPr>
          <w:rFonts w:ascii="華康儷中黑(P)" w:eastAsia="華康儷中黑(P)" w:hAnsi="Times New Roman" w:cs="Times New Roman"/>
        </w:rPr>
      </w:pPr>
      <w:r w:rsidRPr="003608E7">
        <w:rPr>
          <w:rFonts w:ascii="Times New Roman" w:eastAsia="華康正顏楷體W5" w:hAnsi="Times New Roman" w:cs="Times New Roman" w:hint="eastAsia"/>
          <w:b/>
          <w:sz w:val="28"/>
          <w:szCs w:val="28"/>
        </w:rPr>
        <w:t>課程規劃</w:t>
      </w:r>
    </w:p>
    <w:p w:rsidR="0002398F" w:rsidRPr="00E71282" w:rsidRDefault="0002398F" w:rsidP="003608E7">
      <w:pPr>
        <w:pStyle w:val="Default"/>
        <w:tabs>
          <w:tab w:val="left" w:pos="851"/>
          <w:tab w:val="left" w:pos="1134"/>
        </w:tabs>
        <w:adjustRightInd/>
        <w:spacing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第一天</w:t>
      </w:r>
    </w:p>
    <w:tbl>
      <w:tblPr>
        <w:tblW w:w="0" w:type="auto"/>
        <w:jc w:val="center"/>
        <w:tblInd w:w="-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0"/>
        <w:gridCol w:w="3969"/>
        <w:gridCol w:w="1984"/>
        <w:gridCol w:w="1501"/>
      </w:tblGrid>
      <w:tr w:rsidR="0002398F" w:rsidRPr="005153EC" w:rsidTr="00AA3E47">
        <w:trPr>
          <w:trHeight w:val="122"/>
          <w:jc w:val="center"/>
        </w:trPr>
        <w:tc>
          <w:tcPr>
            <w:tcW w:w="3090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02398F" w:rsidRPr="00826FB7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FC000"/>
          </w:tcPr>
          <w:p w:rsidR="0002398F" w:rsidRPr="00826FB7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C000"/>
          </w:tcPr>
          <w:p w:rsidR="0002398F" w:rsidRPr="00826FB7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主講人</w:t>
            </w:r>
            <w:r w:rsidRPr="00826FB7"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  <w:t>/</w:t>
            </w: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主持人</w:t>
            </w:r>
          </w:p>
        </w:tc>
        <w:tc>
          <w:tcPr>
            <w:tcW w:w="1501" w:type="dxa"/>
            <w:tcBorders>
              <w:top w:val="single" w:sz="12" w:space="0" w:color="auto"/>
            </w:tcBorders>
            <w:shd w:val="clear" w:color="auto" w:fill="FFC000"/>
          </w:tcPr>
          <w:p w:rsidR="0002398F" w:rsidRPr="00826FB7" w:rsidRDefault="0002398F" w:rsidP="00E71282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地點</w:t>
            </w:r>
          </w:p>
        </w:tc>
      </w:tr>
      <w:tr w:rsidR="0002398F" w:rsidRPr="005153EC" w:rsidTr="00AA3E47">
        <w:trPr>
          <w:trHeight w:val="369"/>
          <w:jc w:val="center"/>
        </w:trPr>
        <w:tc>
          <w:tcPr>
            <w:tcW w:w="3090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09:30-10:00 (30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1984" w:type="dxa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工作人員</w:t>
            </w:r>
          </w:p>
        </w:tc>
        <w:tc>
          <w:tcPr>
            <w:tcW w:w="1501" w:type="dxa"/>
            <w:vMerge w:val="restart"/>
            <w:vAlign w:val="center"/>
          </w:tcPr>
          <w:p w:rsidR="0002398F" w:rsidRPr="00E71282" w:rsidRDefault="0002398F" w:rsidP="00E71282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演講廳</w:t>
            </w:r>
          </w:p>
        </w:tc>
      </w:tr>
      <w:tr w:rsidR="0002398F" w:rsidRPr="005153EC" w:rsidTr="00AA3E47">
        <w:trPr>
          <w:trHeight w:val="275"/>
          <w:jc w:val="center"/>
        </w:trPr>
        <w:tc>
          <w:tcPr>
            <w:tcW w:w="3090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10:00-10:20 (20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開幕</w:t>
            </w:r>
          </w:p>
        </w:tc>
        <w:tc>
          <w:tcPr>
            <w:tcW w:w="1984" w:type="dxa"/>
            <w:vMerge w:val="restart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本計畫團隊</w:t>
            </w:r>
          </w:p>
        </w:tc>
        <w:tc>
          <w:tcPr>
            <w:tcW w:w="1501" w:type="dxa"/>
            <w:vMerge/>
            <w:vAlign w:val="center"/>
          </w:tcPr>
          <w:p w:rsidR="0002398F" w:rsidRPr="00E71282" w:rsidRDefault="0002398F" w:rsidP="00E71282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02398F" w:rsidRPr="005153EC" w:rsidTr="00AA3E47">
        <w:trPr>
          <w:trHeight w:val="1056"/>
          <w:jc w:val="center"/>
        </w:trPr>
        <w:tc>
          <w:tcPr>
            <w:tcW w:w="3090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10:20-12:00 (100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02398F" w:rsidRPr="00E71282" w:rsidRDefault="0002398F" w:rsidP="007F2BE9">
            <w:pPr>
              <w:adjustRightInd w:val="0"/>
              <w:snapToGrid w:val="0"/>
              <w:spacing w:line="320" w:lineRule="exact"/>
              <w:ind w:left="343" w:hangingChars="132" w:hanging="343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教室裡的春天</w:t>
            </w:r>
            <w:r w:rsidRPr="00E71282">
              <w:rPr>
                <w:rFonts w:ascii="微軟正黑體" w:eastAsia="微軟正黑體" w:hAnsi="微軟正黑體"/>
                <w:sz w:val="26"/>
                <w:szCs w:val="26"/>
              </w:rPr>
              <w:t>-</w:t>
            </w: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從改變教學做起</w:t>
            </w:r>
          </w:p>
          <w:p w:rsidR="0002398F" w:rsidRPr="00E71282" w:rsidRDefault="0002398F" w:rsidP="003608E7">
            <w:pPr>
              <w:numPr>
                <w:ilvl w:val="0"/>
                <w:numId w:val="21"/>
              </w:numPr>
              <w:tabs>
                <w:tab w:val="clear" w:pos="360"/>
                <w:tab w:val="num" w:pos="4"/>
                <w:tab w:val="num" w:pos="288"/>
              </w:tabs>
              <w:adjustRightInd w:val="0"/>
              <w:snapToGrid w:val="0"/>
              <w:spacing w:line="320" w:lineRule="exact"/>
              <w:ind w:left="6" w:firstLine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何謂合作學習？</w:t>
            </w:r>
          </w:p>
          <w:p w:rsidR="0002398F" w:rsidRPr="00E71282" w:rsidRDefault="0002398F" w:rsidP="003608E7">
            <w:pPr>
              <w:numPr>
                <w:ilvl w:val="0"/>
                <w:numId w:val="21"/>
              </w:numPr>
              <w:tabs>
                <w:tab w:val="clear" w:pos="360"/>
                <w:tab w:val="num" w:pos="4"/>
                <w:tab w:val="num" w:pos="288"/>
              </w:tabs>
              <w:adjustRightInd w:val="0"/>
              <w:snapToGrid w:val="0"/>
              <w:spacing w:line="320" w:lineRule="exact"/>
              <w:ind w:left="6" w:firstLine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為何要推動合作學習？</w:t>
            </w:r>
          </w:p>
          <w:p w:rsidR="0002398F" w:rsidRPr="00E71282" w:rsidRDefault="0002398F" w:rsidP="003608E7">
            <w:pPr>
              <w:numPr>
                <w:ilvl w:val="0"/>
                <w:numId w:val="21"/>
              </w:numPr>
              <w:tabs>
                <w:tab w:val="clear" w:pos="360"/>
                <w:tab w:val="num" w:pos="4"/>
                <w:tab w:val="num" w:pos="288"/>
              </w:tabs>
              <w:adjustRightInd w:val="0"/>
              <w:snapToGrid w:val="0"/>
              <w:spacing w:line="320" w:lineRule="exact"/>
              <w:ind w:left="6" w:firstLine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合作學習有哪些主要特色？</w:t>
            </w:r>
          </w:p>
          <w:p w:rsidR="0002398F" w:rsidRPr="00E71282" w:rsidRDefault="0002398F" w:rsidP="003608E7">
            <w:pPr>
              <w:numPr>
                <w:ilvl w:val="0"/>
                <w:numId w:val="21"/>
              </w:numPr>
              <w:tabs>
                <w:tab w:val="clear" w:pos="360"/>
                <w:tab w:val="num" w:pos="4"/>
                <w:tab w:val="num" w:pos="288"/>
              </w:tabs>
              <w:adjustRightInd w:val="0"/>
              <w:snapToGrid w:val="0"/>
              <w:spacing w:line="320" w:lineRule="exact"/>
              <w:ind w:left="6" w:firstLine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實施合作學習有哪些成效？</w:t>
            </w:r>
          </w:p>
        </w:tc>
        <w:tc>
          <w:tcPr>
            <w:tcW w:w="1984" w:type="dxa"/>
            <w:vMerge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501" w:type="dxa"/>
            <w:vMerge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02398F" w:rsidRPr="005153EC" w:rsidTr="00AA3E47">
        <w:trPr>
          <w:trHeight w:val="122"/>
          <w:jc w:val="center"/>
        </w:trPr>
        <w:tc>
          <w:tcPr>
            <w:tcW w:w="3090" w:type="dxa"/>
            <w:shd w:val="clear" w:color="auto" w:fill="FFFFCC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12:00-13:00(60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5953" w:type="dxa"/>
            <w:gridSpan w:val="2"/>
            <w:shd w:val="clear" w:color="auto" w:fill="FFFFCC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午餐時間</w:t>
            </w:r>
          </w:p>
        </w:tc>
        <w:tc>
          <w:tcPr>
            <w:tcW w:w="1501" w:type="dxa"/>
            <w:vMerge/>
            <w:shd w:val="clear" w:color="auto" w:fill="FFFFCC"/>
            <w:vAlign w:val="center"/>
          </w:tcPr>
          <w:p w:rsidR="0002398F" w:rsidRPr="00E71282" w:rsidRDefault="0002398F" w:rsidP="00E71282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02398F" w:rsidRPr="005153EC" w:rsidTr="00AA3E47">
        <w:trPr>
          <w:trHeight w:val="431"/>
          <w:jc w:val="center"/>
        </w:trPr>
        <w:tc>
          <w:tcPr>
            <w:tcW w:w="3090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13:00-14:40 (100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</w:tcPr>
          <w:p w:rsidR="0002398F" w:rsidRPr="00E71282" w:rsidRDefault="0002398F" w:rsidP="007A53D8">
            <w:pPr>
              <w:tabs>
                <w:tab w:val="num" w:pos="720"/>
              </w:tabs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如何設計教學</w:t>
            </w:r>
            <w:r w:rsidRPr="00E71282">
              <w:rPr>
                <w:rFonts w:ascii="微軟正黑體" w:eastAsia="微軟正黑體" w:hAnsi="微軟正黑體"/>
                <w:sz w:val="26"/>
                <w:szCs w:val="26"/>
              </w:rPr>
              <w:t xml:space="preserve"> I</w:t>
            </w:r>
          </w:p>
          <w:p w:rsidR="0002398F" w:rsidRPr="00E71282" w:rsidRDefault="0002398F" w:rsidP="003608E7">
            <w:pPr>
              <w:pStyle w:val="ListParagraph"/>
              <w:numPr>
                <w:ilvl w:val="0"/>
                <w:numId w:val="22"/>
              </w:numPr>
              <w:tabs>
                <w:tab w:val="num" w:pos="288"/>
              </w:tabs>
              <w:adjustRightInd w:val="0"/>
              <w:snapToGrid w:val="0"/>
              <w:spacing w:line="320" w:lineRule="exact"/>
              <w:ind w:leftChars="0" w:hanging="793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kern w:val="0"/>
                <w:sz w:val="26"/>
                <w:szCs w:val="26"/>
              </w:rPr>
              <w:t>如何設計合作學習？</w:t>
            </w:r>
          </w:p>
          <w:p w:rsidR="0002398F" w:rsidRPr="00E71282" w:rsidRDefault="0002398F" w:rsidP="003608E7">
            <w:pPr>
              <w:pStyle w:val="ListParagraph"/>
              <w:numPr>
                <w:ilvl w:val="0"/>
                <w:numId w:val="22"/>
              </w:numPr>
              <w:tabs>
                <w:tab w:val="num" w:pos="288"/>
              </w:tabs>
              <w:adjustRightInd w:val="0"/>
              <w:snapToGrid w:val="0"/>
              <w:spacing w:line="320" w:lineRule="exact"/>
              <w:ind w:leftChars="0" w:hanging="793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如何教導「合作技巧」？</w:t>
            </w:r>
          </w:p>
        </w:tc>
        <w:tc>
          <w:tcPr>
            <w:tcW w:w="1984" w:type="dxa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本計畫團隊</w:t>
            </w:r>
          </w:p>
        </w:tc>
        <w:tc>
          <w:tcPr>
            <w:tcW w:w="1501" w:type="dxa"/>
            <w:vMerge/>
            <w:vAlign w:val="center"/>
          </w:tcPr>
          <w:p w:rsidR="0002398F" w:rsidRPr="00E71282" w:rsidRDefault="0002398F" w:rsidP="00E71282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02398F" w:rsidRPr="005153EC" w:rsidTr="00AA3E47">
        <w:trPr>
          <w:trHeight w:val="369"/>
          <w:jc w:val="center"/>
        </w:trPr>
        <w:tc>
          <w:tcPr>
            <w:tcW w:w="3090" w:type="dxa"/>
            <w:shd w:val="clear" w:color="auto" w:fill="FFFFCC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14:40-15:00 (20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5953" w:type="dxa"/>
            <w:gridSpan w:val="2"/>
            <w:shd w:val="clear" w:color="auto" w:fill="FFFFCC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中間休息</w:t>
            </w:r>
          </w:p>
        </w:tc>
        <w:tc>
          <w:tcPr>
            <w:tcW w:w="1501" w:type="dxa"/>
            <w:vMerge/>
            <w:shd w:val="clear" w:color="auto" w:fill="FFFFCC"/>
            <w:vAlign w:val="center"/>
          </w:tcPr>
          <w:p w:rsidR="0002398F" w:rsidRPr="00E71282" w:rsidRDefault="0002398F" w:rsidP="00E71282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02398F" w:rsidRPr="005153EC" w:rsidTr="00AA3E47">
        <w:trPr>
          <w:trHeight w:val="276"/>
          <w:jc w:val="center"/>
        </w:trPr>
        <w:tc>
          <w:tcPr>
            <w:tcW w:w="3090" w:type="dxa"/>
            <w:tcBorders>
              <w:bottom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15:00-16:30 (90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02398F" w:rsidRPr="00E71282" w:rsidRDefault="0002398F" w:rsidP="007A53D8">
            <w:pPr>
              <w:tabs>
                <w:tab w:val="num" w:pos="720"/>
              </w:tabs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如何設計教學</w:t>
            </w:r>
            <w:r w:rsidRPr="00E71282">
              <w:rPr>
                <w:rFonts w:ascii="微軟正黑體" w:eastAsia="微軟正黑體" w:hAnsi="微軟正黑體"/>
                <w:sz w:val="26"/>
                <w:szCs w:val="26"/>
              </w:rPr>
              <w:t xml:space="preserve"> II</w:t>
            </w:r>
          </w:p>
          <w:p w:rsidR="0002398F" w:rsidRPr="00E71282" w:rsidRDefault="0002398F" w:rsidP="007F2BE9">
            <w:pPr>
              <w:pStyle w:val="ListParagraph"/>
              <w:numPr>
                <w:ilvl w:val="0"/>
                <w:numId w:val="22"/>
              </w:numPr>
              <w:tabs>
                <w:tab w:val="num" w:pos="288"/>
              </w:tabs>
              <w:adjustRightInd w:val="0"/>
              <w:snapToGrid w:val="0"/>
              <w:spacing w:line="320" w:lineRule="exact"/>
              <w:ind w:leftChars="0" w:hanging="793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hint="eastAsia"/>
                <w:sz w:val="26"/>
                <w:szCs w:val="26"/>
              </w:rPr>
              <w:t>如何選用適合的合作學習略？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本計畫團隊</w:t>
            </w:r>
          </w:p>
        </w:tc>
        <w:tc>
          <w:tcPr>
            <w:tcW w:w="1501" w:type="dxa"/>
            <w:vMerge/>
            <w:tcBorders>
              <w:bottom w:val="single" w:sz="12" w:space="0" w:color="auto"/>
            </w:tcBorders>
            <w:vAlign w:val="center"/>
          </w:tcPr>
          <w:p w:rsidR="0002398F" w:rsidRPr="00E71282" w:rsidRDefault="0002398F" w:rsidP="00E71282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</w:tbl>
    <w:p w:rsidR="0002398F" w:rsidRPr="00E71282" w:rsidRDefault="0002398F" w:rsidP="003608E7">
      <w:pPr>
        <w:pStyle w:val="Default"/>
        <w:tabs>
          <w:tab w:val="left" w:pos="851"/>
          <w:tab w:val="left" w:pos="1134"/>
        </w:tabs>
        <w:adjustRightInd/>
        <w:spacing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第二天</w:t>
      </w:r>
    </w:p>
    <w:tbl>
      <w:tblPr>
        <w:tblW w:w="10563" w:type="dxa"/>
        <w:jc w:val="center"/>
        <w:tblInd w:w="-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0"/>
        <w:gridCol w:w="3969"/>
        <w:gridCol w:w="1984"/>
        <w:gridCol w:w="1510"/>
      </w:tblGrid>
      <w:tr w:rsidR="0002398F" w:rsidRPr="005153EC" w:rsidTr="00AA3E47">
        <w:trPr>
          <w:trHeight w:val="122"/>
          <w:jc w:val="center"/>
        </w:trPr>
        <w:tc>
          <w:tcPr>
            <w:tcW w:w="31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02398F" w:rsidRPr="00826FB7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FFC000"/>
          </w:tcPr>
          <w:p w:rsidR="0002398F" w:rsidRPr="00826FB7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內容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C000"/>
          </w:tcPr>
          <w:p w:rsidR="0002398F" w:rsidRPr="00826FB7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主講人</w:t>
            </w:r>
            <w:r w:rsidRPr="00826FB7">
              <w:rPr>
                <w:rFonts w:ascii="微軟正黑體" w:eastAsia="微軟正黑體" w:hAnsi="微軟正黑體" w:cs="Times New Roman"/>
                <w:b/>
                <w:bCs/>
                <w:sz w:val="26"/>
                <w:szCs w:val="26"/>
              </w:rPr>
              <w:t>/</w:t>
            </w: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主持人</w:t>
            </w:r>
          </w:p>
        </w:tc>
        <w:tc>
          <w:tcPr>
            <w:tcW w:w="15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000"/>
          </w:tcPr>
          <w:p w:rsidR="0002398F" w:rsidRPr="00826FB7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r w:rsidRPr="00826FB7">
              <w:rPr>
                <w:rFonts w:ascii="微軟正黑體" w:eastAsia="微軟正黑體" w:hAnsi="微軟正黑體" w:cs="Times New Roman" w:hint="eastAsia"/>
                <w:b/>
                <w:sz w:val="26"/>
                <w:szCs w:val="26"/>
              </w:rPr>
              <w:t>地點</w:t>
            </w:r>
          </w:p>
        </w:tc>
      </w:tr>
      <w:tr w:rsidR="0002398F" w:rsidRPr="005153EC" w:rsidTr="00AA3E47">
        <w:trPr>
          <w:trHeight w:val="340"/>
          <w:jc w:val="center"/>
        </w:trPr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08:40-09:00 (20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報到</w:t>
            </w:r>
          </w:p>
        </w:tc>
        <w:tc>
          <w:tcPr>
            <w:tcW w:w="1984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工作團隊</w:t>
            </w:r>
          </w:p>
        </w:tc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演講廳</w:t>
            </w:r>
          </w:p>
        </w:tc>
      </w:tr>
      <w:tr w:rsidR="0002398F" w:rsidRPr="005153EC" w:rsidTr="00AA3E47">
        <w:trPr>
          <w:trHeight w:val="122"/>
          <w:jc w:val="center"/>
        </w:trPr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09:00-10:00 (60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成功經驗分享</w:t>
            </w:r>
          </w:p>
        </w:tc>
        <w:tc>
          <w:tcPr>
            <w:tcW w:w="1984" w:type="dxa"/>
          </w:tcPr>
          <w:p w:rsidR="0002398F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國文</w:t>
            </w: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領域</w:t>
            </w:r>
          </w:p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英語領域</w:t>
            </w:r>
          </w:p>
          <w:p w:rsidR="0002398F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數學</w:t>
            </w: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領域</w:t>
            </w:r>
          </w:p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自然領域</w:t>
            </w:r>
          </w:p>
          <w:p w:rsidR="0002398F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社會</w:t>
            </w: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領域</w:t>
            </w:r>
          </w:p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其他領域</w:t>
            </w:r>
          </w:p>
        </w:tc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小組教室</w:t>
            </w:r>
          </w:p>
        </w:tc>
      </w:tr>
      <w:tr w:rsidR="0002398F" w:rsidRPr="005153EC" w:rsidTr="00AA3E47">
        <w:trPr>
          <w:trHeight w:val="369"/>
          <w:jc w:val="center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10:00-10:20 (20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7463" w:type="dxa"/>
            <w:gridSpan w:val="3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中間休息</w:t>
            </w:r>
          </w:p>
        </w:tc>
      </w:tr>
      <w:tr w:rsidR="0002398F" w:rsidRPr="005153EC" w:rsidTr="00AA3E47">
        <w:trPr>
          <w:trHeight w:val="369"/>
          <w:jc w:val="center"/>
        </w:trPr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10:20-12:00 (100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小組動動腦實作</w:t>
            </w:r>
          </w:p>
        </w:tc>
        <w:tc>
          <w:tcPr>
            <w:tcW w:w="1984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學員分享</w:t>
            </w:r>
          </w:p>
        </w:tc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小組教室</w:t>
            </w:r>
          </w:p>
        </w:tc>
      </w:tr>
      <w:tr w:rsidR="0002398F" w:rsidRPr="005153EC" w:rsidTr="00AA3E47">
        <w:trPr>
          <w:trHeight w:val="369"/>
          <w:jc w:val="center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12:00-13:00 (60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7463" w:type="dxa"/>
            <w:gridSpan w:val="3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午餐時間</w:t>
            </w:r>
          </w:p>
        </w:tc>
      </w:tr>
      <w:tr w:rsidR="0002398F" w:rsidRPr="005153EC" w:rsidTr="00AA3E47">
        <w:trPr>
          <w:trHeight w:val="369"/>
          <w:jc w:val="center"/>
        </w:trPr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13:00-14:30 (90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實作成果分享</w:t>
            </w:r>
          </w:p>
        </w:tc>
        <w:tc>
          <w:tcPr>
            <w:tcW w:w="1984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學員分享</w:t>
            </w:r>
          </w:p>
        </w:tc>
        <w:tc>
          <w:tcPr>
            <w:tcW w:w="1510" w:type="dxa"/>
            <w:tcBorders>
              <w:righ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bookmarkStart w:id="0" w:name="_GoBack"/>
            <w:bookmarkEnd w:id="0"/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小組教室</w:t>
            </w:r>
          </w:p>
        </w:tc>
      </w:tr>
      <w:tr w:rsidR="0002398F" w:rsidRPr="005153EC" w:rsidTr="00AA3E47">
        <w:trPr>
          <w:trHeight w:val="369"/>
          <w:jc w:val="center"/>
        </w:trPr>
        <w:tc>
          <w:tcPr>
            <w:tcW w:w="3100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14:30-14:50 (20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7463" w:type="dxa"/>
            <w:gridSpan w:val="3"/>
            <w:tcBorders>
              <w:right w:val="single" w:sz="12" w:space="0" w:color="auto"/>
            </w:tcBorders>
            <w:shd w:val="clear" w:color="auto" w:fill="FFFFCC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中間休息</w:t>
            </w:r>
            <w:r w:rsidRPr="00E71282">
              <w:rPr>
                <w:rFonts w:ascii="微軟正黑體" w:eastAsia="微軟正黑體" w:hAnsi="微軟正黑體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02398F" w:rsidRPr="005153EC" w:rsidTr="00AA3E47">
        <w:trPr>
          <w:trHeight w:val="276"/>
          <w:jc w:val="center"/>
        </w:trPr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14:50-15:50 (60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如何評估成效</w:t>
            </w:r>
          </w:p>
        </w:tc>
        <w:tc>
          <w:tcPr>
            <w:tcW w:w="1984" w:type="dxa"/>
            <w:vMerge w:val="restart"/>
            <w:vAlign w:val="center"/>
          </w:tcPr>
          <w:p w:rsidR="0002398F" w:rsidRPr="00E71282" w:rsidRDefault="0002398F" w:rsidP="00470D14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本計畫團隊</w:t>
            </w:r>
          </w:p>
        </w:tc>
        <w:tc>
          <w:tcPr>
            <w:tcW w:w="1510" w:type="dxa"/>
            <w:vMerge w:val="restart"/>
            <w:tcBorders>
              <w:righ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演講廳</w:t>
            </w:r>
          </w:p>
        </w:tc>
      </w:tr>
      <w:tr w:rsidR="0002398F" w:rsidRPr="005153EC" w:rsidTr="00AA3E47">
        <w:trPr>
          <w:trHeight w:val="413"/>
          <w:jc w:val="center"/>
        </w:trPr>
        <w:tc>
          <w:tcPr>
            <w:tcW w:w="3100" w:type="dxa"/>
            <w:tcBorders>
              <w:left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15:50-16:30 (40</w:t>
            </w: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分鐘</w:t>
            </w: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綜合座談</w:t>
            </w:r>
          </w:p>
        </w:tc>
        <w:tc>
          <w:tcPr>
            <w:tcW w:w="1984" w:type="dxa"/>
            <w:vMerge/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ind w:leftChars="411" w:left="986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510" w:type="dxa"/>
            <w:vMerge/>
            <w:tcBorders>
              <w:right w:val="single" w:sz="12" w:space="0" w:color="auto"/>
            </w:tcBorders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02398F" w:rsidRPr="005153EC" w:rsidTr="00AA3E47">
        <w:trPr>
          <w:trHeight w:val="124"/>
          <w:jc w:val="center"/>
        </w:trPr>
        <w:tc>
          <w:tcPr>
            <w:tcW w:w="31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/>
                <w:sz w:val="26"/>
                <w:szCs w:val="26"/>
              </w:rPr>
              <w:t>16:30</w:t>
            </w:r>
          </w:p>
        </w:tc>
        <w:tc>
          <w:tcPr>
            <w:tcW w:w="74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2398F" w:rsidRPr="00E71282" w:rsidRDefault="0002398F" w:rsidP="007A53D8">
            <w:pPr>
              <w:pStyle w:val="Default"/>
              <w:snapToGrid w:val="0"/>
              <w:spacing w:line="320" w:lineRule="exact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71282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閉幕</w:t>
            </w:r>
          </w:p>
        </w:tc>
      </w:tr>
    </w:tbl>
    <w:p w:rsidR="0002398F" w:rsidRPr="00D775F5" w:rsidRDefault="0002398F" w:rsidP="00834877">
      <w:pPr>
        <w:pStyle w:val="Default"/>
        <w:numPr>
          <w:ilvl w:val="0"/>
          <w:numId w:val="4"/>
        </w:numPr>
        <w:snapToGrid w:val="0"/>
        <w:spacing w:beforeLines="50" w:line="440" w:lineRule="exact"/>
        <w:ind w:left="567" w:hanging="567"/>
        <w:rPr>
          <w:rFonts w:ascii="Times New Roman" w:eastAsia="華康正顏楷體W5" w:hAnsi="Times New Roman" w:cs="Times New Roman"/>
          <w:b/>
          <w:sz w:val="28"/>
          <w:szCs w:val="28"/>
        </w:rPr>
      </w:pPr>
      <w:r w:rsidRPr="00D775F5">
        <w:rPr>
          <w:rFonts w:ascii="Times New Roman" w:eastAsia="華康正顏楷體W5" w:hAnsi="Times New Roman" w:cs="Times New Roman" w:hint="eastAsia"/>
          <w:b/>
          <w:sz w:val="28"/>
          <w:szCs w:val="28"/>
        </w:rPr>
        <w:t>注意事項</w:t>
      </w:r>
    </w:p>
    <w:p w:rsidR="0002398F" w:rsidRPr="00E71282" w:rsidRDefault="0002398F" w:rsidP="00803428">
      <w:pPr>
        <w:pStyle w:val="Normal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  <w:u w:val="single"/>
        </w:rPr>
        <w:t>本次工作坊２日皆</w:t>
      </w:r>
      <w:r w:rsidRPr="00E71282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  <w:u w:val="single"/>
        </w:rPr>
        <w:t>全程參與者，「全國教師在職進修資訊網」研習時數共</w:t>
      </w:r>
      <w:r w:rsidRPr="00E71282">
        <w:rPr>
          <w:rFonts w:ascii="微軟正黑體" w:eastAsia="微軟正黑體" w:hAnsi="微軟正黑體" w:cs="Times New Roman"/>
          <w:b/>
          <w:color w:val="FF0000"/>
          <w:sz w:val="26"/>
          <w:szCs w:val="26"/>
          <w:u w:val="single"/>
        </w:rPr>
        <w:t>12</w:t>
      </w:r>
      <w:r w:rsidRPr="00E71282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  <w:u w:val="single"/>
        </w:rPr>
        <w:t>小時（未全程參與者，不核予時數）</w:t>
      </w:r>
      <w:r w:rsidRPr="00E7128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。</w:t>
      </w:r>
    </w:p>
    <w:p w:rsidR="0002398F" w:rsidRDefault="0002398F" w:rsidP="000B714A">
      <w:pPr>
        <w:pStyle w:val="Normal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161649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第二天為小組實作演練，請與會師長攜帶</w:t>
      </w:r>
      <w:r w:rsidRPr="00161649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  <w:u w:val="single"/>
        </w:rPr>
        <w:t>教材</w:t>
      </w:r>
      <w:r w:rsidRPr="00161649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及</w:t>
      </w:r>
      <w:r w:rsidRPr="00161649">
        <w:rPr>
          <w:rFonts w:ascii="微軟正黑體" w:eastAsia="微軟正黑體" w:hAnsi="微軟正黑體" w:cs="Times New Roman" w:hint="eastAsia"/>
          <w:b/>
          <w:color w:val="FF0000"/>
          <w:sz w:val="26"/>
          <w:szCs w:val="26"/>
          <w:u w:val="single"/>
        </w:rPr>
        <w:t>筆電</w:t>
      </w:r>
      <w:r w:rsidRPr="00161649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，</w:t>
      </w:r>
      <w:r w:rsidRPr="00E7128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以便分享與討論（因場地插座有限，</w:t>
      </w:r>
      <w:r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敬請師長預先將筆電充電）</w:t>
      </w:r>
      <w:r w:rsidRPr="00E7128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。</w:t>
      </w:r>
    </w:p>
    <w:p w:rsidR="0002398F" w:rsidRPr="00E71282" w:rsidRDefault="0002398F" w:rsidP="000B714A">
      <w:pPr>
        <w:pStyle w:val="Normal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957F1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本活動有限制參加對象，</w:t>
      </w:r>
      <w:r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網路報名後需等待管理者審核通過，方可參加。審核結果會寄信給師長，師長亦可至</w:t>
      </w:r>
      <w:r w:rsidRPr="00957F1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網站</w:t>
      </w:r>
      <w:r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「報名狀況」查詢</w:t>
      </w:r>
      <w:r w:rsidRPr="00957F17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。</w:t>
      </w:r>
    </w:p>
    <w:p w:rsidR="0002398F" w:rsidRPr="00E71282" w:rsidRDefault="0002398F" w:rsidP="00E14BB4">
      <w:pPr>
        <w:pStyle w:val="NormalWeb"/>
        <w:numPr>
          <w:ilvl w:val="0"/>
          <w:numId w:val="36"/>
        </w:numPr>
        <w:shd w:val="clear" w:color="auto" w:fill="FFFFFF"/>
        <w:adjustRightInd w:val="0"/>
        <w:snapToGrid w:val="0"/>
        <w:spacing w:before="0" w:beforeAutospacing="0" w:after="0" w:afterAutospacing="0" w:line="440" w:lineRule="exact"/>
        <w:rPr>
          <w:rFonts w:ascii="微軟正黑體" w:eastAsia="微軟正黑體" w:hAnsi="微軟正黑體" w:cs="Times New Roman"/>
          <w:color w:val="000000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color w:val="000000"/>
          <w:sz w:val="26"/>
          <w:szCs w:val="26"/>
        </w:rPr>
        <w:t>為響應紙杯減量，請參與人員自備環保杯。</w:t>
      </w:r>
    </w:p>
    <w:p w:rsidR="0002398F" w:rsidRPr="00D775F5" w:rsidRDefault="0002398F" w:rsidP="00834877">
      <w:pPr>
        <w:pStyle w:val="Default"/>
        <w:numPr>
          <w:ilvl w:val="0"/>
          <w:numId w:val="4"/>
        </w:numPr>
        <w:snapToGrid w:val="0"/>
        <w:spacing w:beforeLines="50" w:line="440" w:lineRule="exact"/>
        <w:ind w:left="567" w:hanging="578"/>
        <w:rPr>
          <w:rFonts w:ascii="Times New Roman" w:eastAsia="華康正顏楷體W5" w:hAnsi="Times New Roman" w:cs="Times New Roman"/>
          <w:b/>
          <w:sz w:val="28"/>
          <w:szCs w:val="28"/>
        </w:rPr>
      </w:pPr>
      <w:r w:rsidRPr="00D775F5">
        <w:rPr>
          <w:rFonts w:ascii="Times New Roman" w:eastAsia="華康正顏楷體W5" w:hAnsi="Times New Roman" w:cs="Times New Roman" w:hint="eastAsia"/>
          <w:b/>
          <w:sz w:val="28"/>
          <w:szCs w:val="28"/>
        </w:rPr>
        <w:t>相關聯絡資訊</w:t>
      </w:r>
    </w:p>
    <w:p w:rsidR="0002398F" w:rsidRPr="00E71282" w:rsidRDefault="0002398F" w:rsidP="00834877">
      <w:pPr>
        <w:pStyle w:val="Default"/>
        <w:numPr>
          <w:ilvl w:val="0"/>
          <w:numId w:val="38"/>
        </w:numPr>
        <w:snapToGrid w:val="0"/>
        <w:spacing w:beforeLines="50" w:afterLines="50"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何佳雯助理／國立</w:t>
      </w:r>
      <w:r>
        <w:rPr>
          <w:rFonts w:ascii="微軟正黑體" w:eastAsia="微軟正黑體" w:hAnsi="微軟正黑體" w:hint="eastAsia"/>
          <w:sz w:val="26"/>
          <w:szCs w:val="26"/>
        </w:rPr>
        <w:t>臺</w:t>
      </w: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北教育大學</w:t>
      </w:r>
    </w:p>
    <w:p w:rsidR="0002398F" w:rsidRPr="00E71282" w:rsidRDefault="0002398F" w:rsidP="00826FB7">
      <w:pPr>
        <w:pStyle w:val="Default"/>
        <w:numPr>
          <w:ilvl w:val="0"/>
          <w:numId w:val="25"/>
        </w:numPr>
        <w:adjustRightInd/>
        <w:spacing w:line="440" w:lineRule="exact"/>
        <w:ind w:left="1560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連絡電話：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02-27321104#82211</w:t>
      </w:r>
    </w:p>
    <w:p w:rsidR="0002398F" w:rsidRPr="00E71282" w:rsidRDefault="0002398F" w:rsidP="00826FB7">
      <w:pPr>
        <w:pStyle w:val="Default"/>
        <w:numPr>
          <w:ilvl w:val="0"/>
          <w:numId w:val="25"/>
        </w:numPr>
        <w:adjustRightInd/>
        <w:spacing w:line="440" w:lineRule="exact"/>
        <w:ind w:left="1560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電子信箱：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rolahe0412@gmial.com</w:t>
      </w:r>
    </w:p>
    <w:p w:rsidR="0002398F" w:rsidRPr="00E71282" w:rsidRDefault="0002398F" w:rsidP="00834877">
      <w:pPr>
        <w:pStyle w:val="Default"/>
        <w:numPr>
          <w:ilvl w:val="0"/>
          <w:numId w:val="38"/>
        </w:numPr>
        <w:snapToGrid w:val="0"/>
        <w:spacing w:beforeLines="50" w:afterLines="50"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徐立庭助理／國立</w:t>
      </w:r>
      <w:r>
        <w:rPr>
          <w:rFonts w:ascii="微軟正黑體" w:eastAsia="微軟正黑體" w:hAnsi="微軟正黑體" w:hint="eastAsia"/>
          <w:sz w:val="26"/>
          <w:szCs w:val="26"/>
        </w:rPr>
        <w:t>臺</w:t>
      </w: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北教育大學</w:t>
      </w:r>
    </w:p>
    <w:p w:rsidR="0002398F" w:rsidRPr="00E71282" w:rsidRDefault="0002398F" w:rsidP="00826FB7">
      <w:pPr>
        <w:pStyle w:val="Default"/>
        <w:numPr>
          <w:ilvl w:val="0"/>
          <w:numId w:val="26"/>
        </w:numPr>
        <w:adjustRightInd/>
        <w:spacing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連絡電話：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02-27321104#82210</w:t>
      </w:r>
    </w:p>
    <w:p w:rsidR="0002398F" w:rsidRPr="00E71282" w:rsidRDefault="0002398F" w:rsidP="00826FB7">
      <w:pPr>
        <w:pStyle w:val="Default"/>
        <w:numPr>
          <w:ilvl w:val="0"/>
          <w:numId w:val="26"/>
        </w:numPr>
        <w:adjustRightInd/>
        <w:spacing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電子信箱：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nicole042860@gmail.com</w:t>
      </w:r>
    </w:p>
    <w:p w:rsidR="0002398F" w:rsidRPr="00E71282" w:rsidRDefault="0002398F" w:rsidP="00834877">
      <w:pPr>
        <w:pStyle w:val="Default"/>
        <w:numPr>
          <w:ilvl w:val="0"/>
          <w:numId w:val="38"/>
        </w:numPr>
        <w:snapToGrid w:val="0"/>
        <w:spacing w:beforeLines="50" w:afterLines="50" w:line="44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許寶珊</w:t>
      </w: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助理／國立</w:t>
      </w:r>
      <w:r>
        <w:rPr>
          <w:rFonts w:ascii="微軟正黑體" w:eastAsia="微軟正黑體" w:hAnsi="微軟正黑體" w:hint="eastAsia"/>
          <w:sz w:val="26"/>
          <w:szCs w:val="26"/>
        </w:rPr>
        <w:t>臺</w:t>
      </w: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北教育大學</w:t>
      </w:r>
    </w:p>
    <w:p w:rsidR="0002398F" w:rsidRPr="00E71282" w:rsidRDefault="0002398F" w:rsidP="009712E2">
      <w:pPr>
        <w:pStyle w:val="Default"/>
        <w:numPr>
          <w:ilvl w:val="0"/>
          <w:numId w:val="32"/>
        </w:numPr>
        <w:adjustRightInd/>
        <w:spacing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連絡電話：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02-273211</w:t>
      </w:r>
      <w:r>
        <w:rPr>
          <w:rFonts w:ascii="微軟正黑體" w:eastAsia="微軟正黑體" w:hAnsi="微軟正黑體" w:cs="Times New Roman"/>
          <w:sz w:val="26"/>
          <w:szCs w:val="26"/>
        </w:rPr>
        <w:t>04#82213</w:t>
      </w:r>
    </w:p>
    <w:p w:rsidR="0002398F" w:rsidRPr="00E71282" w:rsidRDefault="0002398F" w:rsidP="009712E2">
      <w:pPr>
        <w:pStyle w:val="Default"/>
        <w:numPr>
          <w:ilvl w:val="0"/>
          <w:numId w:val="32"/>
        </w:numPr>
        <w:adjustRightInd/>
        <w:spacing w:line="440" w:lineRule="exact"/>
        <w:ind w:left="1560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電子信箱：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 xml:space="preserve"> </w:t>
      </w:r>
      <w:r>
        <w:rPr>
          <w:rFonts w:ascii="微軟正黑體" w:eastAsia="微軟正黑體" w:hAnsi="微軟正黑體" w:cs="Times New Roman"/>
          <w:sz w:val="26"/>
          <w:szCs w:val="26"/>
        </w:rPr>
        <w:t>bbo.assistant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@gmial.com</w:t>
      </w:r>
    </w:p>
    <w:p w:rsidR="0002398F" w:rsidRPr="00E71282" w:rsidRDefault="0002398F" w:rsidP="00834877">
      <w:pPr>
        <w:pStyle w:val="Default"/>
        <w:numPr>
          <w:ilvl w:val="0"/>
          <w:numId w:val="38"/>
        </w:numPr>
        <w:snapToGrid w:val="0"/>
        <w:spacing w:beforeLines="50" w:afterLines="50" w:line="44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王欣蘭</w:t>
      </w: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助理／國立</w:t>
      </w:r>
      <w:r>
        <w:rPr>
          <w:rFonts w:ascii="微軟正黑體" w:eastAsia="微軟正黑體" w:hAnsi="微軟正黑體" w:hint="eastAsia"/>
          <w:sz w:val="26"/>
          <w:szCs w:val="26"/>
        </w:rPr>
        <w:t>臺</w:t>
      </w: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北教育大學</w:t>
      </w:r>
    </w:p>
    <w:p w:rsidR="0002398F" w:rsidRPr="00E71282" w:rsidRDefault="0002398F" w:rsidP="009712E2">
      <w:pPr>
        <w:pStyle w:val="Default"/>
        <w:numPr>
          <w:ilvl w:val="0"/>
          <w:numId w:val="33"/>
        </w:numPr>
        <w:adjustRightInd/>
        <w:spacing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連絡電話：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02-27321104#8221</w:t>
      </w:r>
      <w:r>
        <w:rPr>
          <w:rFonts w:ascii="微軟正黑體" w:eastAsia="微軟正黑體" w:hAnsi="微軟正黑體" w:cs="Times New Roman"/>
          <w:sz w:val="26"/>
          <w:szCs w:val="26"/>
        </w:rPr>
        <w:t>2</w:t>
      </w:r>
    </w:p>
    <w:p w:rsidR="0002398F" w:rsidRPr="00E71282" w:rsidRDefault="0002398F" w:rsidP="009712E2">
      <w:pPr>
        <w:pStyle w:val="Default"/>
        <w:numPr>
          <w:ilvl w:val="0"/>
          <w:numId w:val="33"/>
        </w:numPr>
        <w:adjustRightInd/>
        <w:spacing w:line="440" w:lineRule="exact"/>
        <w:rPr>
          <w:rFonts w:ascii="微軟正黑體" w:eastAsia="微軟正黑體" w:hAnsi="微軟正黑體" w:cs="Times New Roman"/>
          <w:sz w:val="26"/>
          <w:szCs w:val="26"/>
        </w:rPr>
      </w:pPr>
      <w:r w:rsidRPr="00E71282">
        <w:rPr>
          <w:rFonts w:ascii="微軟正黑體" w:eastAsia="微軟正黑體" w:hAnsi="微軟正黑體" w:cs="Times New Roman" w:hint="eastAsia"/>
          <w:sz w:val="26"/>
          <w:szCs w:val="26"/>
        </w:rPr>
        <w:t>電子信箱：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 xml:space="preserve"> </w:t>
      </w:r>
      <w:r>
        <w:rPr>
          <w:rFonts w:ascii="微軟正黑體" w:eastAsia="微軟正黑體" w:hAnsi="微軟正黑體" w:cs="Times New Roman"/>
          <w:sz w:val="26"/>
          <w:szCs w:val="26"/>
        </w:rPr>
        <w:t>meg8943</w:t>
      </w:r>
      <w:r w:rsidRPr="00E71282">
        <w:rPr>
          <w:rFonts w:ascii="微軟正黑體" w:eastAsia="微軟正黑體" w:hAnsi="微軟正黑體" w:cs="Times New Roman"/>
          <w:sz w:val="26"/>
          <w:szCs w:val="26"/>
        </w:rPr>
        <w:t>@</w:t>
      </w:r>
      <w:r>
        <w:rPr>
          <w:rFonts w:ascii="微軟正黑體" w:eastAsia="微軟正黑體" w:hAnsi="微軟正黑體" w:cs="Times New Roman"/>
          <w:sz w:val="26"/>
          <w:szCs w:val="26"/>
        </w:rPr>
        <w:t>tea.ntue.edu.tw</w:t>
      </w:r>
    </w:p>
    <w:p w:rsidR="0002398F" w:rsidRPr="009712E2" w:rsidRDefault="0002398F" w:rsidP="003E19D7">
      <w:pPr>
        <w:widowControl/>
        <w:rPr>
          <w:rFonts w:ascii="微軟正黑體" w:eastAsia="微軟正黑體" w:hAnsi="微軟正黑體" w:cs="DFLiHei-Md"/>
          <w:color w:val="000000"/>
          <w:kern w:val="0"/>
          <w:szCs w:val="24"/>
        </w:rPr>
      </w:pPr>
    </w:p>
    <w:sectPr w:rsidR="0002398F" w:rsidRPr="009712E2" w:rsidSect="00D42DC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98F" w:rsidRDefault="0002398F" w:rsidP="00A401D6">
      <w:r>
        <w:separator/>
      </w:r>
    </w:p>
  </w:endnote>
  <w:endnote w:type="continuationSeparator" w:id="0">
    <w:p w:rsidR="0002398F" w:rsidRDefault="0002398F" w:rsidP="00A40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LiHei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華康儷中黑(P)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中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98F" w:rsidRDefault="0002398F" w:rsidP="00A401D6">
      <w:r>
        <w:separator/>
      </w:r>
    </w:p>
  </w:footnote>
  <w:footnote w:type="continuationSeparator" w:id="0">
    <w:p w:rsidR="0002398F" w:rsidRDefault="0002398F" w:rsidP="00A40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64A"/>
    <w:multiLevelType w:val="multilevel"/>
    <w:tmpl w:val="083E78C4"/>
    <w:lvl w:ilvl="0">
      <w:start w:val="1"/>
      <w:numFmt w:val="taiwaneseCountingThousand"/>
      <w:lvlText w:val="%1、"/>
      <w:lvlJc w:val="left"/>
      <w:pPr>
        <w:ind w:left="5867" w:hanging="480"/>
      </w:pPr>
      <w:rPr>
        <w:rFonts w:cs="Times New Roman"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634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82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30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778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26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74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922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707" w:hanging="480"/>
      </w:pPr>
      <w:rPr>
        <w:rFonts w:cs="Times New Roman"/>
      </w:rPr>
    </w:lvl>
  </w:abstractNum>
  <w:abstractNum w:abstractNumId="1">
    <w:nsid w:val="0A2C5BFA"/>
    <w:multiLevelType w:val="hybridMultilevel"/>
    <w:tmpl w:val="EC9847FA"/>
    <w:lvl w:ilvl="0" w:tplc="9FBC9228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BC12A6F"/>
    <w:multiLevelType w:val="hybridMultilevel"/>
    <w:tmpl w:val="1C402D52"/>
    <w:lvl w:ilvl="0" w:tplc="0409000F">
      <w:start w:val="1"/>
      <w:numFmt w:val="decimal"/>
      <w:lvlText w:val="%1."/>
      <w:lvlJc w:val="left"/>
      <w:pPr>
        <w:ind w:left="5867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3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  <w:rPr>
        <w:rFonts w:cs="Times New Roman"/>
      </w:rPr>
    </w:lvl>
  </w:abstractNum>
  <w:abstractNum w:abstractNumId="3">
    <w:nsid w:val="1A11387A"/>
    <w:multiLevelType w:val="hybridMultilevel"/>
    <w:tmpl w:val="B768A2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FF47A0B"/>
    <w:multiLevelType w:val="hybridMultilevel"/>
    <w:tmpl w:val="8544E15E"/>
    <w:lvl w:ilvl="0" w:tplc="841CB676">
      <w:start w:val="1"/>
      <w:numFmt w:val="taiwaneseCountingThousand"/>
      <w:lvlText w:val="%1、"/>
      <w:lvlJc w:val="left"/>
      <w:pPr>
        <w:ind w:left="256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  <w:rPr>
        <w:rFonts w:cs="Times New Roman"/>
      </w:rPr>
    </w:lvl>
  </w:abstractNum>
  <w:abstractNum w:abstractNumId="5">
    <w:nsid w:val="21557F6B"/>
    <w:multiLevelType w:val="hybridMultilevel"/>
    <w:tmpl w:val="E09A1B34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6">
    <w:nsid w:val="22107734"/>
    <w:multiLevelType w:val="hybridMultilevel"/>
    <w:tmpl w:val="AC80532A"/>
    <w:lvl w:ilvl="0" w:tplc="E55A4D6C">
      <w:start w:val="1"/>
      <w:numFmt w:val="taiwaneseCountingThousand"/>
      <w:lvlText w:val="%1、"/>
      <w:lvlJc w:val="left"/>
      <w:pPr>
        <w:tabs>
          <w:tab w:val="num" w:pos="971"/>
        </w:tabs>
        <w:ind w:left="971" w:hanging="611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7"/>
        </w:tabs>
        <w:ind w:left="6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7"/>
        </w:tabs>
        <w:ind w:left="15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7"/>
        </w:tabs>
        <w:ind w:left="20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47"/>
        </w:tabs>
        <w:ind w:left="25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7"/>
        </w:tabs>
        <w:ind w:left="30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7"/>
        </w:tabs>
        <w:ind w:left="35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80"/>
      </w:pPr>
      <w:rPr>
        <w:rFonts w:cs="Times New Roman"/>
      </w:rPr>
    </w:lvl>
  </w:abstractNum>
  <w:abstractNum w:abstractNumId="7">
    <w:nsid w:val="22512A5F"/>
    <w:multiLevelType w:val="hybridMultilevel"/>
    <w:tmpl w:val="8FE6E31C"/>
    <w:lvl w:ilvl="0" w:tplc="04090003">
      <w:start w:val="1"/>
      <w:numFmt w:val="bullet"/>
      <w:lvlText w:val=""/>
      <w:lvlJc w:val="left"/>
      <w:pPr>
        <w:ind w:left="7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8">
    <w:nsid w:val="22EC6FA6"/>
    <w:multiLevelType w:val="multilevel"/>
    <w:tmpl w:val="F4C6D508"/>
    <w:lvl w:ilvl="0">
      <w:start w:val="1"/>
      <w:numFmt w:val="decimal"/>
      <w:lvlText w:val="%1."/>
      <w:lvlJc w:val="left"/>
      <w:pPr>
        <w:ind w:left="152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9">
    <w:nsid w:val="2510111C"/>
    <w:multiLevelType w:val="hybridMultilevel"/>
    <w:tmpl w:val="1B98FBEC"/>
    <w:lvl w:ilvl="0" w:tplc="4F2E0E5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0E2A76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EF62B1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F06139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B2E904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8D23BDA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0A7E5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4FCC2A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1D2AB8C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BC5B3D"/>
    <w:multiLevelType w:val="hybridMultilevel"/>
    <w:tmpl w:val="083E78C4"/>
    <w:lvl w:ilvl="0" w:tplc="9FBC9228">
      <w:start w:val="1"/>
      <w:numFmt w:val="taiwaneseCountingThousand"/>
      <w:lvlText w:val="%1、"/>
      <w:lvlJc w:val="left"/>
      <w:pPr>
        <w:ind w:left="5867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3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  <w:rPr>
        <w:rFonts w:cs="Times New Roman"/>
      </w:rPr>
    </w:lvl>
  </w:abstractNum>
  <w:abstractNum w:abstractNumId="11">
    <w:nsid w:val="267507AF"/>
    <w:multiLevelType w:val="hybridMultilevel"/>
    <w:tmpl w:val="1C402D52"/>
    <w:lvl w:ilvl="0" w:tplc="0409000F">
      <w:start w:val="1"/>
      <w:numFmt w:val="decimal"/>
      <w:lvlText w:val="%1."/>
      <w:lvlJc w:val="left"/>
      <w:pPr>
        <w:ind w:left="5867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63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82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3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7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2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92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707" w:hanging="480"/>
      </w:pPr>
      <w:rPr>
        <w:rFonts w:cs="Times New Roman"/>
      </w:rPr>
    </w:lvl>
  </w:abstractNum>
  <w:abstractNum w:abstractNumId="12">
    <w:nsid w:val="2C853730"/>
    <w:multiLevelType w:val="hybridMultilevel"/>
    <w:tmpl w:val="B9D0E796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3">
    <w:nsid w:val="32AD4FC5"/>
    <w:multiLevelType w:val="hybridMultilevel"/>
    <w:tmpl w:val="F4C6D508"/>
    <w:lvl w:ilvl="0" w:tplc="0409000F">
      <w:start w:val="1"/>
      <w:numFmt w:val="decimal"/>
      <w:lvlText w:val="%1."/>
      <w:lvlJc w:val="left"/>
      <w:pPr>
        <w:ind w:left="152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14">
    <w:nsid w:val="381E1685"/>
    <w:multiLevelType w:val="hybridMultilevel"/>
    <w:tmpl w:val="204C5C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B1F5331"/>
    <w:multiLevelType w:val="hybridMultilevel"/>
    <w:tmpl w:val="6D6C3B82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6">
    <w:nsid w:val="3C0E3175"/>
    <w:multiLevelType w:val="hybridMultilevel"/>
    <w:tmpl w:val="0E2038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5517651"/>
    <w:multiLevelType w:val="hybridMultilevel"/>
    <w:tmpl w:val="AF48D6BA"/>
    <w:lvl w:ilvl="0" w:tplc="0409000F">
      <w:start w:val="1"/>
      <w:numFmt w:val="decimal"/>
      <w:lvlText w:val="%1."/>
      <w:lvlJc w:val="left"/>
      <w:pPr>
        <w:ind w:left="18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18">
    <w:nsid w:val="45564649"/>
    <w:multiLevelType w:val="hybridMultilevel"/>
    <w:tmpl w:val="F4C6D508"/>
    <w:lvl w:ilvl="0" w:tplc="0409000F">
      <w:start w:val="1"/>
      <w:numFmt w:val="decimal"/>
      <w:lvlText w:val="%1."/>
      <w:lvlJc w:val="left"/>
      <w:pPr>
        <w:ind w:left="152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19">
    <w:nsid w:val="49E6504A"/>
    <w:multiLevelType w:val="hybridMultilevel"/>
    <w:tmpl w:val="FCE0CBEC"/>
    <w:lvl w:ilvl="0" w:tplc="E55A4D6C">
      <w:start w:val="1"/>
      <w:numFmt w:val="taiwaneseCountingThousand"/>
      <w:lvlText w:val="%1、"/>
      <w:lvlJc w:val="left"/>
      <w:pPr>
        <w:tabs>
          <w:tab w:val="num" w:pos="1151"/>
        </w:tabs>
        <w:ind w:left="1151" w:hanging="611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20">
    <w:nsid w:val="561518CE"/>
    <w:multiLevelType w:val="hybridMultilevel"/>
    <w:tmpl w:val="EBE0831C"/>
    <w:lvl w:ilvl="0" w:tplc="E6EEF05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1">
    <w:nsid w:val="59CF3601"/>
    <w:multiLevelType w:val="hybridMultilevel"/>
    <w:tmpl w:val="F4C6D508"/>
    <w:lvl w:ilvl="0" w:tplc="0409000F">
      <w:start w:val="1"/>
      <w:numFmt w:val="decimal"/>
      <w:lvlText w:val="%1."/>
      <w:lvlJc w:val="left"/>
      <w:pPr>
        <w:ind w:left="152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22">
    <w:nsid w:val="5FC314D6"/>
    <w:multiLevelType w:val="hybridMultilevel"/>
    <w:tmpl w:val="011E48DC"/>
    <w:lvl w:ilvl="0" w:tplc="58E22FE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3">
    <w:nsid w:val="5FFA5123"/>
    <w:multiLevelType w:val="multilevel"/>
    <w:tmpl w:val="2888564C"/>
    <w:lvl w:ilvl="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4">
    <w:nsid w:val="622F67F0"/>
    <w:multiLevelType w:val="hybridMultilevel"/>
    <w:tmpl w:val="3340AEBA"/>
    <w:lvl w:ilvl="0" w:tplc="A8A06B50">
      <w:start w:val="1"/>
      <w:numFmt w:val="taiwaneseCountingThousand"/>
      <w:lvlText w:val="%1、"/>
      <w:lvlJc w:val="left"/>
      <w:pPr>
        <w:ind w:left="709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  <w:rPr>
        <w:rFonts w:cs="Times New Roman"/>
      </w:rPr>
    </w:lvl>
  </w:abstractNum>
  <w:abstractNum w:abstractNumId="25">
    <w:nsid w:val="62977E1C"/>
    <w:multiLevelType w:val="hybridMultilevel"/>
    <w:tmpl w:val="A642CB54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6">
    <w:nsid w:val="639107EF"/>
    <w:multiLevelType w:val="hybridMultilevel"/>
    <w:tmpl w:val="EBE0831C"/>
    <w:lvl w:ilvl="0" w:tplc="E6EEF050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7">
    <w:nsid w:val="674A59D7"/>
    <w:multiLevelType w:val="hybridMultilevel"/>
    <w:tmpl w:val="9174960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68084C21"/>
    <w:multiLevelType w:val="hybridMultilevel"/>
    <w:tmpl w:val="959AA3E0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29">
    <w:nsid w:val="6F2D68E3"/>
    <w:multiLevelType w:val="hybridMultilevel"/>
    <w:tmpl w:val="0EFE80E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0">
    <w:nsid w:val="703E5C30"/>
    <w:multiLevelType w:val="hybridMultilevel"/>
    <w:tmpl w:val="CC765FEC"/>
    <w:lvl w:ilvl="0" w:tplc="E55A4D6C">
      <w:start w:val="1"/>
      <w:numFmt w:val="taiwaneseCountingThousand"/>
      <w:lvlText w:val="%1、"/>
      <w:lvlJc w:val="left"/>
      <w:pPr>
        <w:tabs>
          <w:tab w:val="num" w:pos="971"/>
        </w:tabs>
        <w:ind w:left="971" w:hanging="611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7"/>
        </w:tabs>
        <w:ind w:left="6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07"/>
        </w:tabs>
        <w:ind w:left="11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7"/>
        </w:tabs>
        <w:ind w:left="15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7"/>
        </w:tabs>
        <w:ind w:left="20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47"/>
        </w:tabs>
        <w:ind w:left="25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7"/>
        </w:tabs>
        <w:ind w:left="30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7"/>
        </w:tabs>
        <w:ind w:left="35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80"/>
      </w:pPr>
      <w:rPr>
        <w:rFonts w:cs="Times New Roman"/>
      </w:rPr>
    </w:lvl>
  </w:abstractNum>
  <w:abstractNum w:abstractNumId="31">
    <w:nsid w:val="70A40510"/>
    <w:multiLevelType w:val="hybridMultilevel"/>
    <w:tmpl w:val="2888564C"/>
    <w:lvl w:ilvl="0" w:tplc="8206BE6E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2">
    <w:nsid w:val="7153558A"/>
    <w:multiLevelType w:val="hybridMultilevel"/>
    <w:tmpl w:val="C1FEC8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1940D93"/>
    <w:multiLevelType w:val="hybridMultilevel"/>
    <w:tmpl w:val="F4C6D508"/>
    <w:lvl w:ilvl="0" w:tplc="0409000F">
      <w:start w:val="1"/>
      <w:numFmt w:val="decimal"/>
      <w:lvlText w:val="%1."/>
      <w:lvlJc w:val="left"/>
      <w:pPr>
        <w:ind w:left="152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34">
    <w:nsid w:val="78825E1B"/>
    <w:multiLevelType w:val="hybridMultilevel"/>
    <w:tmpl w:val="23584254"/>
    <w:lvl w:ilvl="0" w:tplc="1004AC94">
      <w:start w:val="1"/>
      <w:numFmt w:val="taiwaneseCountingThousand"/>
      <w:lvlText w:val="%1、"/>
      <w:lvlJc w:val="left"/>
      <w:pPr>
        <w:ind w:left="1020" w:hanging="540"/>
      </w:pPr>
      <w:rPr>
        <w:rFonts w:cs="Times New Roman" w:hint="default"/>
        <w:color w:val="000000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7B2E7622"/>
    <w:multiLevelType w:val="hybridMultilevel"/>
    <w:tmpl w:val="C6CC3340"/>
    <w:lvl w:ilvl="0" w:tplc="8B32A4DC">
      <w:start w:val="1"/>
      <w:numFmt w:val="ideographLegalTraditional"/>
      <w:lvlText w:val="%1、"/>
      <w:lvlJc w:val="left"/>
      <w:pPr>
        <w:ind w:left="-4345" w:hanging="720"/>
      </w:pPr>
      <w:rPr>
        <w:rFonts w:ascii="華康正顏楷體W5" w:eastAsia="華康正顏楷體W5" w:hAnsi="華康正顏楷體W5" w:cs="Times New Roman" w:hint="default"/>
        <w:b/>
        <w:sz w:val="28"/>
      </w:rPr>
    </w:lvl>
    <w:lvl w:ilvl="1" w:tplc="9EBAAC5C">
      <w:start w:val="1"/>
      <w:numFmt w:val="taiwaneseCountingThousand"/>
      <w:lvlText w:val="%2、"/>
      <w:lvlJc w:val="left"/>
      <w:pPr>
        <w:ind w:left="62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6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7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8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320" w:hanging="480"/>
      </w:pPr>
      <w:rPr>
        <w:rFonts w:cs="Times New Roman"/>
      </w:rPr>
    </w:lvl>
  </w:abstractNum>
  <w:abstractNum w:abstractNumId="36">
    <w:nsid w:val="7C830436"/>
    <w:multiLevelType w:val="hybridMultilevel"/>
    <w:tmpl w:val="83863F08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7">
    <w:nsid w:val="7FE2475C"/>
    <w:multiLevelType w:val="hybridMultilevel"/>
    <w:tmpl w:val="9ABE0D2C"/>
    <w:lvl w:ilvl="0" w:tplc="0409000F">
      <w:start w:val="1"/>
      <w:numFmt w:val="decimal"/>
      <w:lvlText w:val="%1."/>
      <w:lvlJc w:val="left"/>
      <w:pPr>
        <w:ind w:left="189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35"/>
  </w:num>
  <w:num w:numId="5">
    <w:abstractNumId w:val="1"/>
  </w:num>
  <w:num w:numId="6">
    <w:abstractNumId w:val="26"/>
  </w:num>
  <w:num w:numId="7">
    <w:abstractNumId w:val="4"/>
  </w:num>
  <w:num w:numId="8">
    <w:abstractNumId w:val="10"/>
  </w:num>
  <w:num w:numId="9">
    <w:abstractNumId w:val="29"/>
  </w:num>
  <w:num w:numId="10">
    <w:abstractNumId w:val="31"/>
  </w:num>
  <w:num w:numId="11">
    <w:abstractNumId w:val="12"/>
  </w:num>
  <w:num w:numId="12">
    <w:abstractNumId w:val="37"/>
  </w:num>
  <w:num w:numId="13">
    <w:abstractNumId w:val="28"/>
  </w:num>
  <w:num w:numId="14">
    <w:abstractNumId w:val="15"/>
  </w:num>
  <w:num w:numId="15">
    <w:abstractNumId w:val="36"/>
  </w:num>
  <w:num w:numId="16">
    <w:abstractNumId w:val="17"/>
  </w:num>
  <w:num w:numId="17">
    <w:abstractNumId w:val="19"/>
  </w:num>
  <w:num w:numId="18">
    <w:abstractNumId w:val="5"/>
  </w:num>
  <w:num w:numId="19">
    <w:abstractNumId w:val="25"/>
  </w:num>
  <w:num w:numId="20">
    <w:abstractNumId w:val="34"/>
  </w:num>
  <w:num w:numId="21">
    <w:abstractNumId w:val="9"/>
  </w:num>
  <w:num w:numId="22">
    <w:abstractNumId w:val="7"/>
  </w:num>
  <w:num w:numId="23">
    <w:abstractNumId w:val="20"/>
  </w:num>
  <w:num w:numId="24">
    <w:abstractNumId w:val="32"/>
  </w:num>
  <w:num w:numId="25">
    <w:abstractNumId w:val="18"/>
  </w:num>
  <w:num w:numId="26">
    <w:abstractNumId w:val="21"/>
  </w:num>
  <w:num w:numId="27">
    <w:abstractNumId w:val="22"/>
  </w:num>
  <w:num w:numId="28">
    <w:abstractNumId w:val="24"/>
  </w:num>
  <w:num w:numId="29">
    <w:abstractNumId w:val="2"/>
  </w:num>
  <w:num w:numId="30">
    <w:abstractNumId w:val="11"/>
  </w:num>
  <w:num w:numId="31">
    <w:abstractNumId w:val="27"/>
  </w:num>
  <w:num w:numId="32">
    <w:abstractNumId w:val="13"/>
  </w:num>
  <w:num w:numId="33">
    <w:abstractNumId w:val="33"/>
  </w:num>
  <w:num w:numId="34">
    <w:abstractNumId w:val="8"/>
  </w:num>
  <w:num w:numId="35">
    <w:abstractNumId w:val="0"/>
  </w:num>
  <w:num w:numId="36">
    <w:abstractNumId w:val="6"/>
  </w:num>
  <w:num w:numId="37">
    <w:abstractNumId w:val="2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3DB"/>
    <w:rsid w:val="0002398F"/>
    <w:rsid w:val="0004628C"/>
    <w:rsid w:val="00064453"/>
    <w:rsid w:val="000726EA"/>
    <w:rsid w:val="00085FC0"/>
    <w:rsid w:val="000866F1"/>
    <w:rsid w:val="000A569E"/>
    <w:rsid w:val="000B714A"/>
    <w:rsid w:val="000E374D"/>
    <w:rsid w:val="000F53AD"/>
    <w:rsid w:val="0010289C"/>
    <w:rsid w:val="001071A3"/>
    <w:rsid w:val="00113DFE"/>
    <w:rsid w:val="00122267"/>
    <w:rsid w:val="0012621B"/>
    <w:rsid w:val="00161649"/>
    <w:rsid w:val="001A3E1B"/>
    <w:rsid w:val="001B08B9"/>
    <w:rsid w:val="001B0C7F"/>
    <w:rsid w:val="001C19C3"/>
    <w:rsid w:val="001C5133"/>
    <w:rsid w:val="00213C21"/>
    <w:rsid w:val="00214043"/>
    <w:rsid w:val="00214A85"/>
    <w:rsid w:val="002151CD"/>
    <w:rsid w:val="002178F1"/>
    <w:rsid w:val="00233325"/>
    <w:rsid w:val="0023693A"/>
    <w:rsid w:val="0024388D"/>
    <w:rsid w:val="00254A6B"/>
    <w:rsid w:val="00271DB8"/>
    <w:rsid w:val="00272A23"/>
    <w:rsid w:val="0029722B"/>
    <w:rsid w:val="002B3345"/>
    <w:rsid w:val="002D730E"/>
    <w:rsid w:val="002E622B"/>
    <w:rsid w:val="002E6904"/>
    <w:rsid w:val="00310A6E"/>
    <w:rsid w:val="00313068"/>
    <w:rsid w:val="00322064"/>
    <w:rsid w:val="003608E7"/>
    <w:rsid w:val="00372D4E"/>
    <w:rsid w:val="00373E2B"/>
    <w:rsid w:val="00381C97"/>
    <w:rsid w:val="00381E02"/>
    <w:rsid w:val="003866CF"/>
    <w:rsid w:val="003A1D74"/>
    <w:rsid w:val="003A5754"/>
    <w:rsid w:val="003A70DF"/>
    <w:rsid w:val="003B63CC"/>
    <w:rsid w:val="003B7E3C"/>
    <w:rsid w:val="003C1F73"/>
    <w:rsid w:val="003C1FD4"/>
    <w:rsid w:val="003D1BD2"/>
    <w:rsid w:val="003D455E"/>
    <w:rsid w:val="003D5565"/>
    <w:rsid w:val="003E0D26"/>
    <w:rsid w:val="003E19D7"/>
    <w:rsid w:val="003E5CB4"/>
    <w:rsid w:val="003F2015"/>
    <w:rsid w:val="003F5A1C"/>
    <w:rsid w:val="00411A70"/>
    <w:rsid w:val="00424C36"/>
    <w:rsid w:val="004335F4"/>
    <w:rsid w:val="00445E3F"/>
    <w:rsid w:val="00453C6C"/>
    <w:rsid w:val="00453CBA"/>
    <w:rsid w:val="00463D42"/>
    <w:rsid w:val="00470D14"/>
    <w:rsid w:val="00495AF3"/>
    <w:rsid w:val="004A4D87"/>
    <w:rsid w:val="004B058B"/>
    <w:rsid w:val="004B5135"/>
    <w:rsid w:val="0050488D"/>
    <w:rsid w:val="005048C9"/>
    <w:rsid w:val="005135DF"/>
    <w:rsid w:val="005153EC"/>
    <w:rsid w:val="005177F1"/>
    <w:rsid w:val="00526C37"/>
    <w:rsid w:val="00533113"/>
    <w:rsid w:val="00534195"/>
    <w:rsid w:val="0053709C"/>
    <w:rsid w:val="005547E4"/>
    <w:rsid w:val="00556415"/>
    <w:rsid w:val="005705F6"/>
    <w:rsid w:val="00575856"/>
    <w:rsid w:val="00575F19"/>
    <w:rsid w:val="00580D2F"/>
    <w:rsid w:val="00594F16"/>
    <w:rsid w:val="00597A6B"/>
    <w:rsid w:val="005A578D"/>
    <w:rsid w:val="005A603F"/>
    <w:rsid w:val="005C176E"/>
    <w:rsid w:val="005C2B2B"/>
    <w:rsid w:val="005E6550"/>
    <w:rsid w:val="0060006F"/>
    <w:rsid w:val="006179B9"/>
    <w:rsid w:val="006504B2"/>
    <w:rsid w:val="0065498C"/>
    <w:rsid w:val="00656F20"/>
    <w:rsid w:val="00657AC4"/>
    <w:rsid w:val="006A03E1"/>
    <w:rsid w:val="006E026F"/>
    <w:rsid w:val="006E789D"/>
    <w:rsid w:val="0070107F"/>
    <w:rsid w:val="00707A71"/>
    <w:rsid w:val="0073329D"/>
    <w:rsid w:val="00752674"/>
    <w:rsid w:val="007569AA"/>
    <w:rsid w:val="00772AEB"/>
    <w:rsid w:val="00783DB1"/>
    <w:rsid w:val="00786B81"/>
    <w:rsid w:val="007A243D"/>
    <w:rsid w:val="007A3039"/>
    <w:rsid w:val="007A53D8"/>
    <w:rsid w:val="007A68EF"/>
    <w:rsid w:val="007E0D44"/>
    <w:rsid w:val="007F2BE9"/>
    <w:rsid w:val="00803428"/>
    <w:rsid w:val="008051EB"/>
    <w:rsid w:val="00810741"/>
    <w:rsid w:val="00826FB7"/>
    <w:rsid w:val="00834877"/>
    <w:rsid w:val="008416C9"/>
    <w:rsid w:val="00847C25"/>
    <w:rsid w:val="0085155D"/>
    <w:rsid w:val="00862C55"/>
    <w:rsid w:val="00862F51"/>
    <w:rsid w:val="00882103"/>
    <w:rsid w:val="00884503"/>
    <w:rsid w:val="00893BE1"/>
    <w:rsid w:val="00897515"/>
    <w:rsid w:val="008A23A5"/>
    <w:rsid w:val="008A270E"/>
    <w:rsid w:val="008A4223"/>
    <w:rsid w:val="008B143B"/>
    <w:rsid w:val="008B1A23"/>
    <w:rsid w:val="008D1051"/>
    <w:rsid w:val="008D1F8C"/>
    <w:rsid w:val="008D3BD6"/>
    <w:rsid w:val="00904557"/>
    <w:rsid w:val="00905473"/>
    <w:rsid w:val="009362B1"/>
    <w:rsid w:val="00951235"/>
    <w:rsid w:val="00957F17"/>
    <w:rsid w:val="009712E2"/>
    <w:rsid w:val="009A1AF6"/>
    <w:rsid w:val="009A434A"/>
    <w:rsid w:val="009C10B8"/>
    <w:rsid w:val="009E53DB"/>
    <w:rsid w:val="009F3679"/>
    <w:rsid w:val="00A03B11"/>
    <w:rsid w:val="00A12944"/>
    <w:rsid w:val="00A244FA"/>
    <w:rsid w:val="00A257FF"/>
    <w:rsid w:val="00A27698"/>
    <w:rsid w:val="00A31B3F"/>
    <w:rsid w:val="00A401D6"/>
    <w:rsid w:val="00A45101"/>
    <w:rsid w:val="00A90689"/>
    <w:rsid w:val="00AA3E47"/>
    <w:rsid w:val="00AB096F"/>
    <w:rsid w:val="00AB18F7"/>
    <w:rsid w:val="00AB68AA"/>
    <w:rsid w:val="00AD2910"/>
    <w:rsid w:val="00AE2CCA"/>
    <w:rsid w:val="00AE3A70"/>
    <w:rsid w:val="00AE5F54"/>
    <w:rsid w:val="00B10009"/>
    <w:rsid w:val="00B23EFF"/>
    <w:rsid w:val="00B510DA"/>
    <w:rsid w:val="00B74546"/>
    <w:rsid w:val="00B87A24"/>
    <w:rsid w:val="00BB310A"/>
    <w:rsid w:val="00BC3D7C"/>
    <w:rsid w:val="00BE06C5"/>
    <w:rsid w:val="00BE0CC3"/>
    <w:rsid w:val="00BE17B5"/>
    <w:rsid w:val="00BE72B8"/>
    <w:rsid w:val="00C106DE"/>
    <w:rsid w:val="00C3545B"/>
    <w:rsid w:val="00C5526D"/>
    <w:rsid w:val="00C713FB"/>
    <w:rsid w:val="00C75BDA"/>
    <w:rsid w:val="00C82FB7"/>
    <w:rsid w:val="00C86D25"/>
    <w:rsid w:val="00C934EA"/>
    <w:rsid w:val="00CA5ABB"/>
    <w:rsid w:val="00CB794C"/>
    <w:rsid w:val="00CE3945"/>
    <w:rsid w:val="00CE4663"/>
    <w:rsid w:val="00CE6765"/>
    <w:rsid w:val="00D00BAF"/>
    <w:rsid w:val="00D370A7"/>
    <w:rsid w:val="00D42DC9"/>
    <w:rsid w:val="00D54E4C"/>
    <w:rsid w:val="00D57369"/>
    <w:rsid w:val="00D63043"/>
    <w:rsid w:val="00D775F5"/>
    <w:rsid w:val="00DD665E"/>
    <w:rsid w:val="00DE6FBF"/>
    <w:rsid w:val="00E02CB8"/>
    <w:rsid w:val="00E14BB4"/>
    <w:rsid w:val="00E22616"/>
    <w:rsid w:val="00E3349C"/>
    <w:rsid w:val="00E33B7F"/>
    <w:rsid w:val="00E71282"/>
    <w:rsid w:val="00E748D8"/>
    <w:rsid w:val="00E75A46"/>
    <w:rsid w:val="00E831BB"/>
    <w:rsid w:val="00E851A8"/>
    <w:rsid w:val="00E909B2"/>
    <w:rsid w:val="00E91D15"/>
    <w:rsid w:val="00E91EAD"/>
    <w:rsid w:val="00EA4DE1"/>
    <w:rsid w:val="00EA7C01"/>
    <w:rsid w:val="00EB0FCA"/>
    <w:rsid w:val="00EB4B89"/>
    <w:rsid w:val="00EC0A4F"/>
    <w:rsid w:val="00EE4EEC"/>
    <w:rsid w:val="00EE6059"/>
    <w:rsid w:val="00EF592B"/>
    <w:rsid w:val="00F20ED8"/>
    <w:rsid w:val="00F2421A"/>
    <w:rsid w:val="00F33B4A"/>
    <w:rsid w:val="00F354A0"/>
    <w:rsid w:val="00F425E9"/>
    <w:rsid w:val="00F436B8"/>
    <w:rsid w:val="00F4725F"/>
    <w:rsid w:val="00F85203"/>
    <w:rsid w:val="00F95D6B"/>
    <w:rsid w:val="00F97183"/>
    <w:rsid w:val="00FA3ED7"/>
    <w:rsid w:val="00FA6498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3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E53DB"/>
    <w:pPr>
      <w:widowControl w:val="0"/>
      <w:autoSpaceDE w:val="0"/>
      <w:autoSpaceDN w:val="0"/>
      <w:adjustRightInd w:val="0"/>
    </w:pPr>
    <w:rPr>
      <w:rFonts w:ascii="DFLiHei-Md" w:hAnsi="DFLiHei-Md" w:cs="DFLiHei-Md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rsid w:val="00A40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401D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40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401D6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D370A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88210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39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096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96F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D775F5"/>
    <w:pPr>
      <w:ind w:leftChars="200" w:left="480"/>
    </w:pPr>
  </w:style>
  <w:style w:type="character" w:styleId="Strong">
    <w:name w:val="Strong"/>
    <w:basedOn w:val="DefaultParagraphFont"/>
    <w:uiPriority w:val="99"/>
    <w:qFormat/>
    <w:rsid w:val="00957F1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385</Words>
  <Characters>2199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教室教學的春天－分組合作學習初階專業培訓工作坊</dc:title>
  <dc:subject/>
  <dc:creator>user</dc:creator>
  <cp:keywords/>
  <dc:description/>
  <cp:lastModifiedBy>user</cp:lastModifiedBy>
  <cp:revision>2</cp:revision>
  <cp:lastPrinted>2013-07-30T09:08:00Z</cp:lastPrinted>
  <dcterms:created xsi:type="dcterms:W3CDTF">2014-09-18T00:36:00Z</dcterms:created>
  <dcterms:modified xsi:type="dcterms:W3CDTF">2014-09-18T00:36:00Z</dcterms:modified>
</cp:coreProperties>
</file>